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auto"/>
          <w:sz w:val="22"/>
          <w:szCs w:val="22"/>
          <w:lang w:val="es"/>
        </w:rPr>
        <w:id w:val="1173145081"/>
        <w:docPartObj>
          <w:docPartGallery w:val="Table of Contents"/>
          <w:docPartUnique/>
        </w:docPartObj>
      </w:sdtPr>
      <w:sdtEndPr>
        <w:rPr>
          <w:b/>
          <w:bCs/>
          <w:noProof/>
        </w:rPr>
      </w:sdtEndPr>
      <w:sdtContent>
        <w:p w14:paraId="7568FFD5" w14:textId="1E3BBD1D" w:rsidR="008D79D6" w:rsidRPr="000B33BB" w:rsidRDefault="000B33BB">
          <w:pPr>
            <w:pStyle w:val="TtuloTDC"/>
            <w:rPr>
              <w:rFonts w:ascii="Arial" w:hAnsi="Arial" w:cs="Arial"/>
              <w:color w:val="auto"/>
              <w:sz w:val="24"/>
              <w:szCs w:val="24"/>
            </w:rPr>
          </w:pPr>
          <w:proofErr w:type="spellStart"/>
          <w:r w:rsidRPr="000B33BB">
            <w:rPr>
              <w:rFonts w:ascii="Arial" w:hAnsi="Arial" w:cs="Arial"/>
              <w:color w:val="auto"/>
              <w:sz w:val="24"/>
              <w:szCs w:val="24"/>
            </w:rPr>
            <w:t>Tabla</w:t>
          </w:r>
          <w:proofErr w:type="spellEnd"/>
          <w:r w:rsidRPr="000B33BB">
            <w:rPr>
              <w:rFonts w:ascii="Arial" w:hAnsi="Arial" w:cs="Arial"/>
              <w:color w:val="auto"/>
              <w:sz w:val="24"/>
              <w:szCs w:val="24"/>
            </w:rPr>
            <w:t xml:space="preserve"> de </w:t>
          </w:r>
          <w:proofErr w:type="spellStart"/>
          <w:r w:rsidRPr="000B33BB">
            <w:rPr>
              <w:rFonts w:ascii="Arial" w:hAnsi="Arial" w:cs="Arial"/>
              <w:color w:val="auto"/>
              <w:sz w:val="24"/>
              <w:szCs w:val="24"/>
            </w:rPr>
            <w:t>Contenido</w:t>
          </w:r>
          <w:proofErr w:type="spellEnd"/>
        </w:p>
        <w:p w14:paraId="43DA283E" w14:textId="06CE05F6" w:rsidR="008C406B" w:rsidRDefault="008D79D6">
          <w:pPr>
            <w:pStyle w:val="TDC1"/>
            <w:tabs>
              <w:tab w:val="right" w:leader="dot" w:pos="8828"/>
            </w:tabs>
            <w:rPr>
              <w:rFonts w:asciiTheme="minorHAnsi" w:eastAsiaTheme="minorEastAsia" w:hAnsiTheme="minorHAnsi" w:cstheme="minorBidi"/>
              <w:noProof/>
              <w:lang w:val="es-CO" w:eastAsia="es-CO"/>
            </w:rPr>
          </w:pPr>
          <w:r>
            <w:rPr>
              <w:b/>
              <w:bCs/>
              <w:noProof/>
            </w:rPr>
            <w:fldChar w:fldCharType="begin"/>
          </w:r>
          <w:r>
            <w:rPr>
              <w:b/>
              <w:bCs/>
              <w:noProof/>
            </w:rPr>
            <w:instrText xml:space="preserve"> TOC \o "1-3" \h \z \u </w:instrText>
          </w:r>
          <w:r>
            <w:rPr>
              <w:b/>
              <w:bCs/>
              <w:noProof/>
            </w:rPr>
            <w:fldChar w:fldCharType="separate"/>
          </w:r>
          <w:hyperlink w:anchor="_Toc74846110" w:history="1">
            <w:r w:rsidR="008C406B" w:rsidRPr="00A45C3E">
              <w:rPr>
                <w:rStyle w:val="Hipervnculo"/>
                <w:rFonts w:ascii="Arial Narrow" w:hAnsi="Arial Narrow"/>
                <w:noProof/>
              </w:rPr>
              <w:t>Mapas</w:t>
            </w:r>
            <w:r w:rsidR="008C406B">
              <w:rPr>
                <w:noProof/>
                <w:webHidden/>
              </w:rPr>
              <w:tab/>
            </w:r>
            <w:r w:rsidR="008C406B">
              <w:rPr>
                <w:noProof/>
                <w:webHidden/>
              </w:rPr>
              <w:fldChar w:fldCharType="begin"/>
            </w:r>
            <w:r w:rsidR="008C406B">
              <w:rPr>
                <w:noProof/>
                <w:webHidden/>
              </w:rPr>
              <w:instrText xml:space="preserve"> PAGEREF _Toc74846110 \h </w:instrText>
            </w:r>
            <w:r w:rsidR="008C406B">
              <w:rPr>
                <w:noProof/>
                <w:webHidden/>
              </w:rPr>
            </w:r>
            <w:r w:rsidR="008C406B">
              <w:rPr>
                <w:noProof/>
                <w:webHidden/>
              </w:rPr>
              <w:fldChar w:fldCharType="separate"/>
            </w:r>
            <w:r w:rsidR="008C406B">
              <w:rPr>
                <w:noProof/>
                <w:webHidden/>
              </w:rPr>
              <w:t>1</w:t>
            </w:r>
            <w:r w:rsidR="008C406B">
              <w:rPr>
                <w:noProof/>
                <w:webHidden/>
              </w:rPr>
              <w:fldChar w:fldCharType="end"/>
            </w:r>
          </w:hyperlink>
        </w:p>
        <w:p w14:paraId="23469B48" w14:textId="7649BB8D" w:rsidR="008C406B" w:rsidRDefault="00047F30">
          <w:pPr>
            <w:pStyle w:val="TDC1"/>
            <w:tabs>
              <w:tab w:val="right" w:leader="dot" w:pos="8828"/>
            </w:tabs>
            <w:rPr>
              <w:rFonts w:asciiTheme="minorHAnsi" w:eastAsiaTheme="minorEastAsia" w:hAnsiTheme="minorHAnsi" w:cstheme="minorBidi"/>
              <w:noProof/>
              <w:lang w:val="es-CO" w:eastAsia="es-CO"/>
            </w:rPr>
          </w:pPr>
          <w:hyperlink w:anchor="_Toc74846111" w:history="1">
            <w:r w:rsidR="008C406B" w:rsidRPr="00A45C3E">
              <w:rPr>
                <w:rStyle w:val="Hipervnculo"/>
                <w:rFonts w:ascii="Arial Narrow" w:hAnsi="Arial Narrow"/>
                <w:noProof/>
              </w:rPr>
              <w:t>Tablas</w:t>
            </w:r>
            <w:r w:rsidR="008C406B">
              <w:rPr>
                <w:noProof/>
                <w:webHidden/>
              </w:rPr>
              <w:tab/>
            </w:r>
            <w:r w:rsidR="008C406B">
              <w:rPr>
                <w:noProof/>
                <w:webHidden/>
              </w:rPr>
              <w:fldChar w:fldCharType="begin"/>
            </w:r>
            <w:r w:rsidR="008C406B">
              <w:rPr>
                <w:noProof/>
                <w:webHidden/>
              </w:rPr>
              <w:instrText xml:space="preserve"> PAGEREF _Toc74846111 \h </w:instrText>
            </w:r>
            <w:r w:rsidR="008C406B">
              <w:rPr>
                <w:noProof/>
                <w:webHidden/>
              </w:rPr>
            </w:r>
            <w:r w:rsidR="008C406B">
              <w:rPr>
                <w:noProof/>
                <w:webHidden/>
              </w:rPr>
              <w:fldChar w:fldCharType="separate"/>
            </w:r>
            <w:r w:rsidR="008C406B">
              <w:rPr>
                <w:noProof/>
                <w:webHidden/>
              </w:rPr>
              <w:t>2</w:t>
            </w:r>
            <w:r w:rsidR="008C406B">
              <w:rPr>
                <w:noProof/>
                <w:webHidden/>
              </w:rPr>
              <w:fldChar w:fldCharType="end"/>
            </w:r>
          </w:hyperlink>
        </w:p>
        <w:p w14:paraId="66BFDAF1" w14:textId="6B601186" w:rsidR="008C406B" w:rsidRDefault="00047F30">
          <w:pPr>
            <w:pStyle w:val="TDC1"/>
            <w:tabs>
              <w:tab w:val="right" w:leader="dot" w:pos="8828"/>
            </w:tabs>
            <w:rPr>
              <w:rFonts w:asciiTheme="minorHAnsi" w:eastAsiaTheme="minorEastAsia" w:hAnsiTheme="minorHAnsi" w:cstheme="minorBidi"/>
              <w:noProof/>
              <w:lang w:val="es-CO" w:eastAsia="es-CO"/>
            </w:rPr>
          </w:pPr>
          <w:hyperlink w:anchor="_Toc74846112" w:history="1">
            <w:r w:rsidR="008C406B" w:rsidRPr="00A45C3E">
              <w:rPr>
                <w:rStyle w:val="Hipervnculo"/>
                <w:rFonts w:ascii="Arial Narrow" w:hAnsi="Arial Narrow"/>
                <w:noProof/>
              </w:rPr>
              <w:t>Gráficos</w:t>
            </w:r>
            <w:r w:rsidR="008C406B">
              <w:rPr>
                <w:noProof/>
                <w:webHidden/>
              </w:rPr>
              <w:tab/>
            </w:r>
            <w:r w:rsidR="008C406B">
              <w:rPr>
                <w:noProof/>
                <w:webHidden/>
              </w:rPr>
              <w:fldChar w:fldCharType="begin"/>
            </w:r>
            <w:r w:rsidR="008C406B">
              <w:rPr>
                <w:noProof/>
                <w:webHidden/>
              </w:rPr>
              <w:instrText xml:space="preserve"> PAGEREF _Toc74846112 \h </w:instrText>
            </w:r>
            <w:r w:rsidR="008C406B">
              <w:rPr>
                <w:noProof/>
                <w:webHidden/>
              </w:rPr>
            </w:r>
            <w:r w:rsidR="008C406B">
              <w:rPr>
                <w:noProof/>
                <w:webHidden/>
              </w:rPr>
              <w:fldChar w:fldCharType="separate"/>
            </w:r>
            <w:r w:rsidR="008C406B">
              <w:rPr>
                <w:noProof/>
                <w:webHidden/>
              </w:rPr>
              <w:t>3</w:t>
            </w:r>
            <w:r w:rsidR="008C406B">
              <w:rPr>
                <w:noProof/>
                <w:webHidden/>
              </w:rPr>
              <w:fldChar w:fldCharType="end"/>
            </w:r>
          </w:hyperlink>
        </w:p>
        <w:p w14:paraId="693F3BD2" w14:textId="08BA7295" w:rsidR="008C406B" w:rsidRDefault="00047F30">
          <w:pPr>
            <w:pStyle w:val="TDC1"/>
            <w:tabs>
              <w:tab w:val="right" w:leader="dot" w:pos="8828"/>
            </w:tabs>
            <w:rPr>
              <w:rFonts w:asciiTheme="minorHAnsi" w:eastAsiaTheme="minorEastAsia" w:hAnsiTheme="minorHAnsi" w:cstheme="minorBidi"/>
              <w:noProof/>
              <w:lang w:val="es-CO" w:eastAsia="es-CO"/>
            </w:rPr>
          </w:pPr>
          <w:hyperlink w:anchor="_Toc74846113" w:history="1">
            <w:r w:rsidR="008C406B" w:rsidRPr="00A45C3E">
              <w:rPr>
                <w:rStyle w:val="Hipervnculo"/>
                <w:rFonts w:ascii="Arial Narrow" w:hAnsi="Arial Narrow"/>
                <w:noProof/>
              </w:rPr>
              <w:t>1. Componente diagnóstico</w:t>
            </w:r>
            <w:r w:rsidR="008C406B">
              <w:rPr>
                <w:noProof/>
                <w:webHidden/>
              </w:rPr>
              <w:tab/>
            </w:r>
            <w:r w:rsidR="008C406B">
              <w:rPr>
                <w:noProof/>
                <w:webHidden/>
              </w:rPr>
              <w:fldChar w:fldCharType="begin"/>
            </w:r>
            <w:r w:rsidR="008C406B">
              <w:rPr>
                <w:noProof/>
                <w:webHidden/>
              </w:rPr>
              <w:instrText xml:space="preserve"> PAGEREF _Toc74846113 \h </w:instrText>
            </w:r>
            <w:r w:rsidR="008C406B">
              <w:rPr>
                <w:noProof/>
                <w:webHidden/>
              </w:rPr>
            </w:r>
            <w:r w:rsidR="008C406B">
              <w:rPr>
                <w:noProof/>
                <w:webHidden/>
              </w:rPr>
              <w:fldChar w:fldCharType="separate"/>
            </w:r>
            <w:r w:rsidR="008C406B">
              <w:rPr>
                <w:noProof/>
                <w:webHidden/>
              </w:rPr>
              <w:t>4</w:t>
            </w:r>
            <w:r w:rsidR="008C406B">
              <w:rPr>
                <w:noProof/>
                <w:webHidden/>
              </w:rPr>
              <w:fldChar w:fldCharType="end"/>
            </w:r>
          </w:hyperlink>
        </w:p>
        <w:p w14:paraId="39E6D330" w14:textId="797D2F10"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14" w:history="1">
            <w:r w:rsidR="008C406B" w:rsidRPr="00A45C3E">
              <w:rPr>
                <w:rStyle w:val="Hipervnculo"/>
                <w:rFonts w:ascii="Arial Narrow" w:hAnsi="Arial Narrow"/>
                <w:noProof/>
              </w:rPr>
              <w:t>1.1. Características generales del área protegida.</w:t>
            </w:r>
            <w:r w:rsidR="008C406B">
              <w:rPr>
                <w:noProof/>
                <w:webHidden/>
              </w:rPr>
              <w:tab/>
            </w:r>
            <w:r w:rsidR="008C406B">
              <w:rPr>
                <w:noProof/>
                <w:webHidden/>
              </w:rPr>
              <w:fldChar w:fldCharType="begin"/>
            </w:r>
            <w:r w:rsidR="008C406B">
              <w:rPr>
                <w:noProof/>
                <w:webHidden/>
              </w:rPr>
              <w:instrText xml:space="preserve"> PAGEREF _Toc74846114 \h </w:instrText>
            </w:r>
            <w:r w:rsidR="008C406B">
              <w:rPr>
                <w:noProof/>
                <w:webHidden/>
              </w:rPr>
            </w:r>
            <w:r w:rsidR="008C406B">
              <w:rPr>
                <w:noProof/>
                <w:webHidden/>
              </w:rPr>
              <w:fldChar w:fldCharType="separate"/>
            </w:r>
            <w:r w:rsidR="008C406B">
              <w:rPr>
                <w:noProof/>
                <w:webHidden/>
              </w:rPr>
              <w:t>4</w:t>
            </w:r>
            <w:r w:rsidR="008C406B">
              <w:rPr>
                <w:noProof/>
                <w:webHidden/>
              </w:rPr>
              <w:fldChar w:fldCharType="end"/>
            </w:r>
          </w:hyperlink>
        </w:p>
        <w:p w14:paraId="6740A17E" w14:textId="3FB4E356"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15" w:history="1">
            <w:r w:rsidR="008C406B" w:rsidRPr="00A45C3E">
              <w:rPr>
                <w:rStyle w:val="Hipervnculo"/>
                <w:rFonts w:ascii="Arial Narrow" w:hAnsi="Arial Narrow"/>
                <w:noProof/>
              </w:rPr>
              <w:t>1.1.1. Análisis predial del área protegida.</w:t>
            </w:r>
            <w:r w:rsidR="008C406B">
              <w:rPr>
                <w:noProof/>
                <w:webHidden/>
              </w:rPr>
              <w:tab/>
            </w:r>
            <w:r w:rsidR="008C406B">
              <w:rPr>
                <w:noProof/>
                <w:webHidden/>
              </w:rPr>
              <w:fldChar w:fldCharType="begin"/>
            </w:r>
            <w:r w:rsidR="008C406B">
              <w:rPr>
                <w:noProof/>
                <w:webHidden/>
              </w:rPr>
              <w:instrText xml:space="preserve"> PAGEREF _Toc74846115 \h </w:instrText>
            </w:r>
            <w:r w:rsidR="008C406B">
              <w:rPr>
                <w:noProof/>
                <w:webHidden/>
              </w:rPr>
            </w:r>
            <w:r w:rsidR="008C406B">
              <w:rPr>
                <w:noProof/>
                <w:webHidden/>
              </w:rPr>
              <w:fldChar w:fldCharType="separate"/>
            </w:r>
            <w:r w:rsidR="008C406B">
              <w:rPr>
                <w:noProof/>
                <w:webHidden/>
              </w:rPr>
              <w:t>5</w:t>
            </w:r>
            <w:r w:rsidR="008C406B">
              <w:rPr>
                <w:noProof/>
                <w:webHidden/>
              </w:rPr>
              <w:fldChar w:fldCharType="end"/>
            </w:r>
          </w:hyperlink>
        </w:p>
        <w:p w14:paraId="35803C6F" w14:textId="4213802C"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16" w:history="1">
            <w:r w:rsidR="008C406B" w:rsidRPr="00A45C3E">
              <w:rPr>
                <w:rStyle w:val="Hipervnculo"/>
                <w:rFonts w:ascii="Arial Narrow" w:hAnsi="Arial Narrow"/>
                <w:noProof/>
              </w:rPr>
              <w:t>1.1.2. Las áreas protegidas del Sidap, Risaralda en el contexto de los Planes de Ordenación Manejo de Cuencas Hidrográficas.</w:t>
            </w:r>
            <w:r w:rsidR="008C406B">
              <w:rPr>
                <w:noProof/>
                <w:webHidden/>
              </w:rPr>
              <w:tab/>
            </w:r>
            <w:r w:rsidR="008C406B">
              <w:rPr>
                <w:noProof/>
                <w:webHidden/>
              </w:rPr>
              <w:fldChar w:fldCharType="begin"/>
            </w:r>
            <w:r w:rsidR="008C406B">
              <w:rPr>
                <w:noProof/>
                <w:webHidden/>
              </w:rPr>
              <w:instrText xml:space="preserve"> PAGEREF _Toc74846116 \h </w:instrText>
            </w:r>
            <w:r w:rsidR="008C406B">
              <w:rPr>
                <w:noProof/>
                <w:webHidden/>
              </w:rPr>
            </w:r>
            <w:r w:rsidR="008C406B">
              <w:rPr>
                <w:noProof/>
                <w:webHidden/>
              </w:rPr>
              <w:fldChar w:fldCharType="separate"/>
            </w:r>
            <w:r w:rsidR="008C406B">
              <w:rPr>
                <w:noProof/>
                <w:webHidden/>
              </w:rPr>
              <w:t>8</w:t>
            </w:r>
            <w:r w:rsidR="008C406B">
              <w:rPr>
                <w:noProof/>
                <w:webHidden/>
              </w:rPr>
              <w:fldChar w:fldCharType="end"/>
            </w:r>
          </w:hyperlink>
        </w:p>
        <w:p w14:paraId="139B4A1D" w14:textId="1348A3BF"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17" w:history="1">
            <w:r w:rsidR="008C406B" w:rsidRPr="00A45C3E">
              <w:rPr>
                <w:rStyle w:val="Hipervnculo"/>
                <w:rFonts w:ascii="Arial Narrow" w:hAnsi="Arial Narrow"/>
                <w:noProof/>
              </w:rPr>
              <w:t>1.1.3. Cambio Climático</w:t>
            </w:r>
            <w:r w:rsidR="008C406B">
              <w:rPr>
                <w:noProof/>
                <w:webHidden/>
              </w:rPr>
              <w:tab/>
            </w:r>
            <w:r w:rsidR="008C406B">
              <w:rPr>
                <w:noProof/>
                <w:webHidden/>
              </w:rPr>
              <w:fldChar w:fldCharType="begin"/>
            </w:r>
            <w:r w:rsidR="008C406B">
              <w:rPr>
                <w:noProof/>
                <w:webHidden/>
              </w:rPr>
              <w:instrText xml:space="preserve"> PAGEREF _Toc74846117 \h </w:instrText>
            </w:r>
            <w:r w:rsidR="008C406B">
              <w:rPr>
                <w:noProof/>
                <w:webHidden/>
              </w:rPr>
            </w:r>
            <w:r w:rsidR="008C406B">
              <w:rPr>
                <w:noProof/>
                <w:webHidden/>
              </w:rPr>
              <w:fldChar w:fldCharType="separate"/>
            </w:r>
            <w:r w:rsidR="008C406B">
              <w:rPr>
                <w:noProof/>
                <w:webHidden/>
              </w:rPr>
              <w:t>23</w:t>
            </w:r>
            <w:r w:rsidR="008C406B">
              <w:rPr>
                <w:noProof/>
                <w:webHidden/>
              </w:rPr>
              <w:fldChar w:fldCharType="end"/>
            </w:r>
          </w:hyperlink>
        </w:p>
        <w:p w14:paraId="47770191" w14:textId="449A3195"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18" w:history="1">
            <w:r w:rsidR="008C406B" w:rsidRPr="00A45C3E">
              <w:rPr>
                <w:rStyle w:val="Hipervnculo"/>
                <w:rFonts w:cs="Berlin Sans FB Demi"/>
                <w:noProof/>
              </w:rPr>
              <w:t xml:space="preserve">1.1.4. </w:t>
            </w:r>
            <w:r w:rsidR="008C406B" w:rsidRPr="00A45C3E">
              <w:rPr>
                <w:rStyle w:val="Hipervnculo"/>
                <w:noProof/>
              </w:rPr>
              <w:t>Gestión del riesgo de incendios de cobertura vegetal</w:t>
            </w:r>
            <w:r w:rsidR="008C406B">
              <w:rPr>
                <w:noProof/>
                <w:webHidden/>
              </w:rPr>
              <w:tab/>
            </w:r>
            <w:r w:rsidR="008C406B">
              <w:rPr>
                <w:noProof/>
                <w:webHidden/>
              </w:rPr>
              <w:fldChar w:fldCharType="begin"/>
            </w:r>
            <w:r w:rsidR="008C406B">
              <w:rPr>
                <w:noProof/>
                <w:webHidden/>
              </w:rPr>
              <w:instrText xml:space="preserve"> PAGEREF _Toc74846118 \h </w:instrText>
            </w:r>
            <w:r w:rsidR="008C406B">
              <w:rPr>
                <w:noProof/>
                <w:webHidden/>
              </w:rPr>
            </w:r>
            <w:r w:rsidR="008C406B">
              <w:rPr>
                <w:noProof/>
                <w:webHidden/>
              </w:rPr>
              <w:fldChar w:fldCharType="separate"/>
            </w:r>
            <w:r w:rsidR="008C406B">
              <w:rPr>
                <w:noProof/>
                <w:webHidden/>
              </w:rPr>
              <w:t>34</w:t>
            </w:r>
            <w:r w:rsidR="008C406B">
              <w:rPr>
                <w:noProof/>
                <w:webHidden/>
              </w:rPr>
              <w:fldChar w:fldCharType="end"/>
            </w:r>
          </w:hyperlink>
        </w:p>
        <w:p w14:paraId="3B83F902" w14:textId="6BCB59E7"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19" w:history="1">
            <w:r w:rsidR="008C406B" w:rsidRPr="00A45C3E">
              <w:rPr>
                <w:rStyle w:val="Hipervnculo"/>
                <w:noProof/>
              </w:rPr>
              <w:t>1.2. Objetivos de conservación</w:t>
            </w:r>
            <w:r w:rsidR="008C406B">
              <w:rPr>
                <w:noProof/>
                <w:webHidden/>
              </w:rPr>
              <w:tab/>
            </w:r>
            <w:r w:rsidR="008C406B">
              <w:rPr>
                <w:noProof/>
                <w:webHidden/>
              </w:rPr>
              <w:fldChar w:fldCharType="begin"/>
            </w:r>
            <w:r w:rsidR="008C406B">
              <w:rPr>
                <w:noProof/>
                <w:webHidden/>
              </w:rPr>
              <w:instrText xml:space="preserve"> PAGEREF _Toc74846119 \h </w:instrText>
            </w:r>
            <w:r w:rsidR="008C406B">
              <w:rPr>
                <w:noProof/>
                <w:webHidden/>
              </w:rPr>
            </w:r>
            <w:r w:rsidR="008C406B">
              <w:rPr>
                <w:noProof/>
                <w:webHidden/>
              </w:rPr>
              <w:fldChar w:fldCharType="separate"/>
            </w:r>
            <w:r w:rsidR="008C406B">
              <w:rPr>
                <w:noProof/>
                <w:webHidden/>
              </w:rPr>
              <w:t>39</w:t>
            </w:r>
            <w:r w:rsidR="008C406B">
              <w:rPr>
                <w:noProof/>
                <w:webHidden/>
              </w:rPr>
              <w:fldChar w:fldCharType="end"/>
            </w:r>
          </w:hyperlink>
        </w:p>
        <w:p w14:paraId="50F499B1" w14:textId="4662FE1A"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20" w:history="1">
            <w:r w:rsidR="008C406B" w:rsidRPr="00A45C3E">
              <w:rPr>
                <w:rStyle w:val="Hipervnculo"/>
                <w:noProof/>
              </w:rPr>
              <w:t>1.3. Valores Objeto de Conservación</w:t>
            </w:r>
            <w:r w:rsidR="008C406B">
              <w:rPr>
                <w:noProof/>
                <w:webHidden/>
              </w:rPr>
              <w:tab/>
            </w:r>
            <w:r w:rsidR="008C406B">
              <w:rPr>
                <w:noProof/>
                <w:webHidden/>
              </w:rPr>
              <w:fldChar w:fldCharType="begin"/>
            </w:r>
            <w:r w:rsidR="008C406B">
              <w:rPr>
                <w:noProof/>
                <w:webHidden/>
              </w:rPr>
              <w:instrText xml:space="preserve"> PAGEREF _Toc74846120 \h </w:instrText>
            </w:r>
            <w:r w:rsidR="008C406B">
              <w:rPr>
                <w:noProof/>
                <w:webHidden/>
              </w:rPr>
            </w:r>
            <w:r w:rsidR="008C406B">
              <w:rPr>
                <w:noProof/>
                <w:webHidden/>
              </w:rPr>
              <w:fldChar w:fldCharType="separate"/>
            </w:r>
            <w:r w:rsidR="008C406B">
              <w:rPr>
                <w:noProof/>
                <w:webHidden/>
              </w:rPr>
              <w:t>40</w:t>
            </w:r>
            <w:r w:rsidR="008C406B">
              <w:rPr>
                <w:noProof/>
                <w:webHidden/>
              </w:rPr>
              <w:fldChar w:fldCharType="end"/>
            </w:r>
          </w:hyperlink>
        </w:p>
        <w:p w14:paraId="52B8FE94" w14:textId="7B250588"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21" w:history="1">
            <w:r w:rsidR="008C406B" w:rsidRPr="00A45C3E">
              <w:rPr>
                <w:rStyle w:val="Hipervnculo"/>
                <w:noProof/>
              </w:rPr>
              <w:t>1.4. Biodiversidad</w:t>
            </w:r>
            <w:r w:rsidR="008C406B">
              <w:rPr>
                <w:noProof/>
                <w:webHidden/>
              </w:rPr>
              <w:tab/>
            </w:r>
            <w:r w:rsidR="008C406B">
              <w:rPr>
                <w:noProof/>
                <w:webHidden/>
              </w:rPr>
              <w:fldChar w:fldCharType="begin"/>
            </w:r>
            <w:r w:rsidR="008C406B">
              <w:rPr>
                <w:noProof/>
                <w:webHidden/>
              </w:rPr>
              <w:instrText xml:space="preserve"> PAGEREF _Toc74846121 \h </w:instrText>
            </w:r>
            <w:r w:rsidR="008C406B">
              <w:rPr>
                <w:noProof/>
                <w:webHidden/>
              </w:rPr>
            </w:r>
            <w:r w:rsidR="008C406B">
              <w:rPr>
                <w:noProof/>
                <w:webHidden/>
              </w:rPr>
              <w:fldChar w:fldCharType="separate"/>
            </w:r>
            <w:r w:rsidR="008C406B">
              <w:rPr>
                <w:noProof/>
                <w:webHidden/>
              </w:rPr>
              <w:t>42</w:t>
            </w:r>
            <w:r w:rsidR="008C406B">
              <w:rPr>
                <w:noProof/>
                <w:webHidden/>
              </w:rPr>
              <w:fldChar w:fldCharType="end"/>
            </w:r>
          </w:hyperlink>
        </w:p>
        <w:p w14:paraId="1E0B6775" w14:textId="23DC419B"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22" w:history="1">
            <w:r w:rsidR="008C406B" w:rsidRPr="00A45C3E">
              <w:rPr>
                <w:rStyle w:val="Hipervnculo"/>
                <w:noProof/>
              </w:rPr>
              <w:t>1.4.1. Análisis de ecosistemas</w:t>
            </w:r>
            <w:r w:rsidR="008C406B">
              <w:rPr>
                <w:noProof/>
                <w:webHidden/>
              </w:rPr>
              <w:tab/>
            </w:r>
            <w:r w:rsidR="008C406B">
              <w:rPr>
                <w:noProof/>
                <w:webHidden/>
              </w:rPr>
              <w:fldChar w:fldCharType="begin"/>
            </w:r>
            <w:r w:rsidR="008C406B">
              <w:rPr>
                <w:noProof/>
                <w:webHidden/>
              </w:rPr>
              <w:instrText xml:space="preserve"> PAGEREF _Toc74846122 \h </w:instrText>
            </w:r>
            <w:r w:rsidR="008C406B">
              <w:rPr>
                <w:noProof/>
                <w:webHidden/>
              </w:rPr>
            </w:r>
            <w:r w:rsidR="008C406B">
              <w:rPr>
                <w:noProof/>
                <w:webHidden/>
              </w:rPr>
              <w:fldChar w:fldCharType="separate"/>
            </w:r>
            <w:r w:rsidR="008C406B">
              <w:rPr>
                <w:noProof/>
                <w:webHidden/>
              </w:rPr>
              <w:t>42</w:t>
            </w:r>
            <w:r w:rsidR="008C406B">
              <w:rPr>
                <w:noProof/>
                <w:webHidden/>
              </w:rPr>
              <w:fldChar w:fldCharType="end"/>
            </w:r>
          </w:hyperlink>
        </w:p>
        <w:p w14:paraId="368CB85D" w14:textId="380BA628"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23" w:history="1">
            <w:r w:rsidR="008C406B" w:rsidRPr="00A45C3E">
              <w:rPr>
                <w:rStyle w:val="Hipervnculo"/>
                <w:noProof/>
              </w:rPr>
              <w:t>1.4.2. Diversidad Biológica y especies con algún grado de amenaza</w:t>
            </w:r>
            <w:r w:rsidR="008C406B">
              <w:rPr>
                <w:noProof/>
                <w:webHidden/>
              </w:rPr>
              <w:tab/>
            </w:r>
            <w:r w:rsidR="008C406B">
              <w:rPr>
                <w:noProof/>
                <w:webHidden/>
              </w:rPr>
              <w:fldChar w:fldCharType="begin"/>
            </w:r>
            <w:r w:rsidR="008C406B">
              <w:rPr>
                <w:noProof/>
                <w:webHidden/>
              </w:rPr>
              <w:instrText xml:space="preserve"> PAGEREF _Toc74846123 \h </w:instrText>
            </w:r>
            <w:r w:rsidR="008C406B">
              <w:rPr>
                <w:noProof/>
                <w:webHidden/>
              </w:rPr>
            </w:r>
            <w:r w:rsidR="008C406B">
              <w:rPr>
                <w:noProof/>
                <w:webHidden/>
              </w:rPr>
              <w:fldChar w:fldCharType="separate"/>
            </w:r>
            <w:r w:rsidR="008C406B">
              <w:rPr>
                <w:noProof/>
                <w:webHidden/>
              </w:rPr>
              <w:t>42</w:t>
            </w:r>
            <w:r w:rsidR="008C406B">
              <w:rPr>
                <w:noProof/>
                <w:webHidden/>
              </w:rPr>
              <w:fldChar w:fldCharType="end"/>
            </w:r>
          </w:hyperlink>
        </w:p>
        <w:p w14:paraId="4F899EDA" w14:textId="140CE201"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24" w:history="1">
            <w:r w:rsidR="008C406B" w:rsidRPr="00A45C3E">
              <w:rPr>
                <w:rStyle w:val="Hipervnculo"/>
                <w:noProof/>
              </w:rPr>
              <w:t>1.5. Análisis multitemporal de usos del suelo</w:t>
            </w:r>
            <w:r w:rsidR="008C406B">
              <w:rPr>
                <w:noProof/>
                <w:webHidden/>
              </w:rPr>
              <w:tab/>
            </w:r>
            <w:r w:rsidR="008C406B">
              <w:rPr>
                <w:noProof/>
                <w:webHidden/>
              </w:rPr>
              <w:fldChar w:fldCharType="begin"/>
            </w:r>
            <w:r w:rsidR="008C406B">
              <w:rPr>
                <w:noProof/>
                <w:webHidden/>
              </w:rPr>
              <w:instrText xml:space="preserve"> PAGEREF _Toc74846124 \h </w:instrText>
            </w:r>
            <w:r w:rsidR="008C406B">
              <w:rPr>
                <w:noProof/>
                <w:webHidden/>
              </w:rPr>
            </w:r>
            <w:r w:rsidR="008C406B">
              <w:rPr>
                <w:noProof/>
                <w:webHidden/>
              </w:rPr>
              <w:fldChar w:fldCharType="separate"/>
            </w:r>
            <w:r w:rsidR="008C406B">
              <w:rPr>
                <w:noProof/>
                <w:webHidden/>
              </w:rPr>
              <w:t>49</w:t>
            </w:r>
            <w:r w:rsidR="008C406B">
              <w:rPr>
                <w:noProof/>
                <w:webHidden/>
              </w:rPr>
              <w:fldChar w:fldCharType="end"/>
            </w:r>
          </w:hyperlink>
        </w:p>
        <w:p w14:paraId="6D9FED94" w14:textId="7A63853D"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25" w:history="1">
            <w:r w:rsidR="008C406B" w:rsidRPr="00A45C3E">
              <w:rPr>
                <w:rStyle w:val="Hipervnculo"/>
                <w:noProof/>
              </w:rPr>
              <w:t>1.6. Contribuciones de las áreas protegidas</w:t>
            </w:r>
            <w:r w:rsidR="008C406B">
              <w:rPr>
                <w:noProof/>
                <w:webHidden/>
              </w:rPr>
              <w:tab/>
            </w:r>
            <w:r w:rsidR="008C406B">
              <w:rPr>
                <w:noProof/>
                <w:webHidden/>
              </w:rPr>
              <w:fldChar w:fldCharType="begin"/>
            </w:r>
            <w:r w:rsidR="008C406B">
              <w:rPr>
                <w:noProof/>
                <w:webHidden/>
              </w:rPr>
              <w:instrText xml:space="preserve"> PAGEREF _Toc74846125 \h </w:instrText>
            </w:r>
            <w:r w:rsidR="008C406B">
              <w:rPr>
                <w:noProof/>
                <w:webHidden/>
              </w:rPr>
            </w:r>
            <w:r w:rsidR="008C406B">
              <w:rPr>
                <w:noProof/>
                <w:webHidden/>
              </w:rPr>
              <w:fldChar w:fldCharType="separate"/>
            </w:r>
            <w:r w:rsidR="008C406B">
              <w:rPr>
                <w:noProof/>
                <w:webHidden/>
              </w:rPr>
              <w:t>50</w:t>
            </w:r>
            <w:r w:rsidR="008C406B">
              <w:rPr>
                <w:noProof/>
                <w:webHidden/>
              </w:rPr>
              <w:fldChar w:fldCharType="end"/>
            </w:r>
          </w:hyperlink>
        </w:p>
        <w:p w14:paraId="2B6A458C" w14:textId="5BC77EA8"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26" w:history="1">
            <w:r w:rsidR="008C406B" w:rsidRPr="00A45C3E">
              <w:rPr>
                <w:rStyle w:val="Hipervnculo"/>
                <w:noProof/>
              </w:rPr>
              <w:t>1.6.1.  Servicios de aprovisionamiento:</w:t>
            </w:r>
            <w:r w:rsidR="008C406B">
              <w:rPr>
                <w:noProof/>
                <w:webHidden/>
              </w:rPr>
              <w:tab/>
            </w:r>
            <w:r w:rsidR="008C406B">
              <w:rPr>
                <w:noProof/>
                <w:webHidden/>
              </w:rPr>
              <w:fldChar w:fldCharType="begin"/>
            </w:r>
            <w:r w:rsidR="008C406B">
              <w:rPr>
                <w:noProof/>
                <w:webHidden/>
              </w:rPr>
              <w:instrText xml:space="preserve"> PAGEREF _Toc74846126 \h </w:instrText>
            </w:r>
            <w:r w:rsidR="008C406B">
              <w:rPr>
                <w:noProof/>
                <w:webHidden/>
              </w:rPr>
            </w:r>
            <w:r w:rsidR="008C406B">
              <w:rPr>
                <w:noProof/>
                <w:webHidden/>
              </w:rPr>
              <w:fldChar w:fldCharType="separate"/>
            </w:r>
            <w:r w:rsidR="008C406B">
              <w:rPr>
                <w:noProof/>
                <w:webHidden/>
              </w:rPr>
              <w:t>50</w:t>
            </w:r>
            <w:r w:rsidR="008C406B">
              <w:rPr>
                <w:noProof/>
                <w:webHidden/>
              </w:rPr>
              <w:fldChar w:fldCharType="end"/>
            </w:r>
          </w:hyperlink>
        </w:p>
        <w:p w14:paraId="26FACC3A" w14:textId="3648420E"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27" w:history="1">
            <w:r w:rsidR="008C406B" w:rsidRPr="00A45C3E">
              <w:rPr>
                <w:rStyle w:val="Hipervnculo"/>
                <w:noProof/>
              </w:rPr>
              <w:t>1.6.2. Calidad del agua superficial - Índice de calidad del agua IFSN:</w:t>
            </w:r>
            <w:r w:rsidR="008C406B">
              <w:rPr>
                <w:noProof/>
                <w:webHidden/>
              </w:rPr>
              <w:tab/>
            </w:r>
            <w:r w:rsidR="008C406B">
              <w:rPr>
                <w:noProof/>
                <w:webHidden/>
              </w:rPr>
              <w:fldChar w:fldCharType="begin"/>
            </w:r>
            <w:r w:rsidR="008C406B">
              <w:rPr>
                <w:noProof/>
                <w:webHidden/>
              </w:rPr>
              <w:instrText xml:space="preserve"> PAGEREF _Toc74846127 \h </w:instrText>
            </w:r>
            <w:r w:rsidR="008C406B">
              <w:rPr>
                <w:noProof/>
                <w:webHidden/>
              </w:rPr>
            </w:r>
            <w:r w:rsidR="008C406B">
              <w:rPr>
                <w:noProof/>
                <w:webHidden/>
              </w:rPr>
              <w:fldChar w:fldCharType="separate"/>
            </w:r>
            <w:r w:rsidR="008C406B">
              <w:rPr>
                <w:noProof/>
                <w:webHidden/>
              </w:rPr>
              <w:t>51</w:t>
            </w:r>
            <w:r w:rsidR="008C406B">
              <w:rPr>
                <w:noProof/>
                <w:webHidden/>
              </w:rPr>
              <w:fldChar w:fldCharType="end"/>
            </w:r>
          </w:hyperlink>
        </w:p>
        <w:p w14:paraId="7E7981AB" w14:textId="18681B6D"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28" w:history="1">
            <w:r w:rsidR="008C406B" w:rsidRPr="00A45C3E">
              <w:rPr>
                <w:rStyle w:val="Hipervnculo"/>
                <w:noProof/>
              </w:rPr>
              <w:t>1.6.3. Servicios de regulación:</w:t>
            </w:r>
            <w:r w:rsidR="008C406B">
              <w:rPr>
                <w:noProof/>
                <w:webHidden/>
              </w:rPr>
              <w:tab/>
            </w:r>
            <w:r w:rsidR="008C406B">
              <w:rPr>
                <w:noProof/>
                <w:webHidden/>
              </w:rPr>
              <w:fldChar w:fldCharType="begin"/>
            </w:r>
            <w:r w:rsidR="008C406B">
              <w:rPr>
                <w:noProof/>
                <w:webHidden/>
              </w:rPr>
              <w:instrText xml:space="preserve"> PAGEREF _Toc74846128 \h </w:instrText>
            </w:r>
            <w:r w:rsidR="008C406B">
              <w:rPr>
                <w:noProof/>
                <w:webHidden/>
              </w:rPr>
            </w:r>
            <w:r w:rsidR="008C406B">
              <w:rPr>
                <w:noProof/>
                <w:webHidden/>
              </w:rPr>
              <w:fldChar w:fldCharType="separate"/>
            </w:r>
            <w:r w:rsidR="008C406B">
              <w:rPr>
                <w:noProof/>
                <w:webHidden/>
              </w:rPr>
              <w:t>52</w:t>
            </w:r>
            <w:r w:rsidR="008C406B">
              <w:rPr>
                <w:noProof/>
                <w:webHidden/>
              </w:rPr>
              <w:fldChar w:fldCharType="end"/>
            </w:r>
          </w:hyperlink>
        </w:p>
        <w:p w14:paraId="16706A98" w14:textId="4DF02B14" w:rsidR="008C406B" w:rsidRDefault="00047F30">
          <w:pPr>
            <w:pStyle w:val="TDC3"/>
            <w:tabs>
              <w:tab w:val="right" w:leader="dot" w:pos="8828"/>
            </w:tabs>
            <w:rPr>
              <w:rFonts w:asciiTheme="minorHAnsi" w:eastAsiaTheme="minorEastAsia" w:hAnsiTheme="minorHAnsi" w:cstheme="minorBidi"/>
              <w:noProof/>
              <w:lang w:val="es-CO" w:eastAsia="es-CO"/>
            </w:rPr>
          </w:pPr>
          <w:hyperlink w:anchor="_Toc74846129" w:history="1">
            <w:r w:rsidR="008C406B" w:rsidRPr="00A45C3E">
              <w:rPr>
                <w:rStyle w:val="Hipervnculo"/>
                <w:noProof/>
              </w:rPr>
              <w:t>1.6.4. Servicios culturales. Recreación y ecoturismo:</w:t>
            </w:r>
            <w:r w:rsidR="008C406B">
              <w:rPr>
                <w:noProof/>
                <w:webHidden/>
              </w:rPr>
              <w:tab/>
            </w:r>
            <w:r w:rsidR="008C406B">
              <w:rPr>
                <w:noProof/>
                <w:webHidden/>
              </w:rPr>
              <w:fldChar w:fldCharType="begin"/>
            </w:r>
            <w:r w:rsidR="008C406B">
              <w:rPr>
                <w:noProof/>
                <w:webHidden/>
              </w:rPr>
              <w:instrText xml:space="preserve"> PAGEREF _Toc74846129 \h </w:instrText>
            </w:r>
            <w:r w:rsidR="008C406B">
              <w:rPr>
                <w:noProof/>
                <w:webHidden/>
              </w:rPr>
            </w:r>
            <w:r w:rsidR="008C406B">
              <w:rPr>
                <w:noProof/>
                <w:webHidden/>
              </w:rPr>
              <w:fldChar w:fldCharType="separate"/>
            </w:r>
            <w:r w:rsidR="008C406B">
              <w:rPr>
                <w:noProof/>
                <w:webHidden/>
              </w:rPr>
              <w:t>52</w:t>
            </w:r>
            <w:r w:rsidR="008C406B">
              <w:rPr>
                <w:noProof/>
                <w:webHidden/>
              </w:rPr>
              <w:fldChar w:fldCharType="end"/>
            </w:r>
          </w:hyperlink>
        </w:p>
        <w:p w14:paraId="71B60B3A" w14:textId="23CBF076"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30" w:history="1">
            <w:r w:rsidR="008C406B" w:rsidRPr="00A45C3E">
              <w:rPr>
                <w:rStyle w:val="Hipervnculo"/>
                <w:noProof/>
              </w:rPr>
              <w:t>1.7. Inversiones</w:t>
            </w:r>
            <w:r w:rsidR="008C406B">
              <w:rPr>
                <w:noProof/>
                <w:webHidden/>
              </w:rPr>
              <w:tab/>
            </w:r>
            <w:r w:rsidR="008C406B">
              <w:rPr>
                <w:noProof/>
                <w:webHidden/>
              </w:rPr>
              <w:fldChar w:fldCharType="begin"/>
            </w:r>
            <w:r w:rsidR="008C406B">
              <w:rPr>
                <w:noProof/>
                <w:webHidden/>
              </w:rPr>
              <w:instrText xml:space="preserve"> PAGEREF _Toc74846130 \h </w:instrText>
            </w:r>
            <w:r w:rsidR="008C406B">
              <w:rPr>
                <w:noProof/>
                <w:webHidden/>
              </w:rPr>
            </w:r>
            <w:r w:rsidR="008C406B">
              <w:rPr>
                <w:noProof/>
                <w:webHidden/>
              </w:rPr>
              <w:fldChar w:fldCharType="separate"/>
            </w:r>
            <w:r w:rsidR="008C406B">
              <w:rPr>
                <w:noProof/>
                <w:webHidden/>
              </w:rPr>
              <w:t>53</w:t>
            </w:r>
            <w:r w:rsidR="008C406B">
              <w:rPr>
                <w:noProof/>
                <w:webHidden/>
              </w:rPr>
              <w:fldChar w:fldCharType="end"/>
            </w:r>
          </w:hyperlink>
        </w:p>
        <w:p w14:paraId="6FD9B13E" w14:textId="669640BE"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31" w:history="1">
            <w:r w:rsidR="008C406B" w:rsidRPr="00A45C3E">
              <w:rPr>
                <w:rStyle w:val="Hipervnculo"/>
                <w:noProof/>
              </w:rPr>
              <w:t>1.8. Presiones.</w:t>
            </w:r>
            <w:r w:rsidR="008C406B">
              <w:rPr>
                <w:noProof/>
                <w:webHidden/>
              </w:rPr>
              <w:tab/>
            </w:r>
            <w:r w:rsidR="008C406B">
              <w:rPr>
                <w:noProof/>
                <w:webHidden/>
              </w:rPr>
              <w:fldChar w:fldCharType="begin"/>
            </w:r>
            <w:r w:rsidR="008C406B">
              <w:rPr>
                <w:noProof/>
                <w:webHidden/>
              </w:rPr>
              <w:instrText xml:space="preserve"> PAGEREF _Toc74846131 \h </w:instrText>
            </w:r>
            <w:r w:rsidR="008C406B">
              <w:rPr>
                <w:noProof/>
                <w:webHidden/>
              </w:rPr>
            </w:r>
            <w:r w:rsidR="008C406B">
              <w:rPr>
                <w:noProof/>
                <w:webHidden/>
              </w:rPr>
              <w:fldChar w:fldCharType="separate"/>
            </w:r>
            <w:r w:rsidR="008C406B">
              <w:rPr>
                <w:noProof/>
                <w:webHidden/>
              </w:rPr>
              <w:t>54</w:t>
            </w:r>
            <w:r w:rsidR="008C406B">
              <w:rPr>
                <w:noProof/>
                <w:webHidden/>
              </w:rPr>
              <w:fldChar w:fldCharType="end"/>
            </w:r>
          </w:hyperlink>
        </w:p>
        <w:p w14:paraId="0D719D6C" w14:textId="7B6CA79C"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32" w:history="1">
            <w:r w:rsidR="008C406B" w:rsidRPr="00A45C3E">
              <w:rPr>
                <w:rStyle w:val="Hipervnculo"/>
                <w:noProof/>
              </w:rPr>
              <w:t>1.9. Evaluación de la efectividad del manejo</w:t>
            </w:r>
            <w:r w:rsidR="008C406B">
              <w:rPr>
                <w:noProof/>
                <w:webHidden/>
              </w:rPr>
              <w:tab/>
            </w:r>
            <w:r w:rsidR="008C406B">
              <w:rPr>
                <w:noProof/>
                <w:webHidden/>
              </w:rPr>
              <w:fldChar w:fldCharType="begin"/>
            </w:r>
            <w:r w:rsidR="008C406B">
              <w:rPr>
                <w:noProof/>
                <w:webHidden/>
              </w:rPr>
              <w:instrText xml:space="preserve"> PAGEREF _Toc74846132 \h </w:instrText>
            </w:r>
            <w:r w:rsidR="008C406B">
              <w:rPr>
                <w:noProof/>
                <w:webHidden/>
              </w:rPr>
            </w:r>
            <w:r w:rsidR="008C406B">
              <w:rPr>
                <w:noProof/>
                <w:webHidden/>
              </w:rPr>
              <w:fldChar w:fldCharType="separate"/>
            </w:r>
            <w:r w:rsidR="008C406B">
              <w:rPr>
                <w:noProof/>
                <w:webHidden/>
              </w:rPr>
              <w:t>55</w:t>
            </w:r>
            <w:r w:rsidR="008C406B">
              <w:rPr>
                <w:noProof/>
                <w:webHidden/>
              </w:rPr>
              <w:fldChar w:fldCharType="end"/>
            </w:r>
          </w:hyperlink>
        </w:p>
        <w:p w14:paraId="5AB1027D" w14:textId="398B6810"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33" w:history="1">
            <w:r w:rsidR="008C406B" w:rsidRPr="00A45C3E">
              <w:rPr>
                <w:rStyle w:val="Hipervnculo"/>
                <w:noProof/>
              </w:rPr>
              <w:t>1.10. Síntesis Diagnóstico.</w:t>
            </w:r>
            <w:r w:rsidR="008C406B">
              <w:rPr>
                <w:noProof/>
                <w:webHidden/>
              </w:rPr>
              <w:tab/>
            </w:r>
            <w:r w:rsidR="008C406B">
              <w:rPr>
                <w:noProof/>
                <w:webHidden/>
              </w:rPr>
              <w:fldChar w:fldCharType="begin"/>
            </w:r>
            <w:r w:rsidR="008C406B">
              <w:rPr>
                <w:noProof/>
                <w:webHidden/>
              </w:rPr>
              <w:instrText xml:space="preserve"> PAGEREF _Toc74846133 \h </w:instrText>
            </w:r>
            <w:r w:rsidR="008C406B">
              <w:rPr>
                <w:noProof/>
                <w:webHidden/>
              </w:rPr>
            </w:r>
            <w:r w:rsidR="008C406B">
              <w:rPr>
                <w:noProof/>
                <w:webHidden/>
              </w:rPr>
              <w:fldChar w:fldCharType="separate"/>
            </w:r>
            <w:r w:rsidR="008C406B">
              <w:rPr>
                <w:noProof/>
                <w:webHidden/>
              </w:rPr>
              <w:t>63</w:t>
            </w:r>
            <w:r w:rsidR="008C406B">
              <w:rPr>
                <w:noProof/>
                <w:webHidden/>
              </w:rPr>
              <w:fldChar w:fldCharType="end"/>
            </w:r>
          </w:hyperlink>
        </w:p>
        <w:p w14:paraId="53B94F79" w14:textId="0AAB7486" w:rsidR="008C406B" w:rsidRDefault="00047F30">
          <w:pPr>
            <w:pStyle w:val="TDC2"/>
            <w:tabs>
              <w:tab w:val="right" w:leader="dot" w:pos="8828"/>
            </w:tabs>
            <w:rPr>
              <w:rFonts w:asciiTheme="minorHAnsi" w:eastAsiaTheme="minorEastAsia" w:hAnsiTheme="minorHAnsi" w:cstheme="minorBidi"/>
              <w:noProof/>
              <w:lang w:val="es-CO" w:eastAsia="es-CO"/>
            </w:rPr>
          </w:pPr>
          <w:hyperlink w:anchor="_Toc74846134" w:history="1">
            <w:r w:rsidR="008C406B" w:rsidRPr="00A45C3E">
              <w:rPr>
                <w:rStyle w:val="Hipervnculo"/>
                <w:noProof/>
                <w:lang w:val="en-US"/>
              </w:rPr>
              <w:t>1.11. Bibliografía</w:t>
            </w:r>
            <w:r w:rsidR="008C406B">
              <w:rPr>
                <w:noProof/>
                <w:webHidden/>
              </w:rPr>
              <w:tab/>
            </w:r>
            <w:r w:rsidR="008C406B">
              <w:rPr>
                <w:noProof/>
                <w:webHidden/>
              </w:rPr>
              <w:fldChar w:fldCharType="begin"/>
            </w:r>
            <w:r w:rsidR="008C406B">
              <w:rPr>
                <w:noProof/>
                <w:webHidden/>
              </w:rPr>
              <w:instrText xml:space="preserve"> PAGEREF _Toc74846134 \h </w:instrText>
            </w:r>
            <w:r w:rsidR="008C406B">
              <w:rPr>
                <w:noProof/>
                <w:webHidden/>
              </w:rPr>
            </w:r>
            <w:r w:rsidR="008C406B">
              <w:rPr>
                <w:noProof/>
                <w:webHidden/>
              </w:rPr>
              <w:fldChar w:fldCharType="separate"/>
            </w:r>
            <w:r w:rsidR="008C406B">
              <w:rPr>
                <w:noProof/>
                <w:webHidden/>
              </w:rPr>
              <w:t>64</w:t>
            </w:r>
            <w:r w:rsidR="008C406B">
              <w:rPr>
                <w:noProof/>
                <w:webHidden/>
              </w:rPr>
              <w:fldChar w:fldCharType="end"/>
            </w:r>
          </w:hyperlink>
        </w:p>
        <w:p w14:paraId="582B8CDB" w14:textId="072ABB8A" w:rsidR="008D79D6" w:rsidRDefault="008D79D6">
          <w:r>
            <w:rPr>
              <w:b/>
              <w:bCs/>
              <w:noProof/>
            </w:rPr>
            <w:fldChar w:fldCharType="end"/>
          </w:r>
        </w:p>
      </w:sdtContent>
    </w:sdt>
    <w:p w14:paraId="7FD75FD3" w14:textId="77777777" w:rsidR="008D79D6" w:rsidRPr="008D79D6" w:rsidRDefault="008D79D6" w:rsidP="008D79D6"/>
    <w:p w14:paraId="3226945A" w14:textId="622E0932" w:rsidR="008D79D6" w:rsidRDefault="005702C0" w:rsidP="009671E3">
      <w:pPr>
        <w:pStyle w:val="Ttulo1"/>
        <w:rPr>
          <w:rFonts w:ascii="Arial Narrow" w:hAnsi="Arial Narrow"/>
          <w:sz w:val="24"/>
          <w:szCs w:val="24"/>
        </w:rPr>
      </w:pPr>
      <w:bookmarkStart w:id="0" w:name="_Toc74846110"/>
      <w:r>
        <w:rPr>
          <w:rFonts w:ascii="Arial Narrow" w:hAnsi="Arial Narrow"/>
          <w:sz w:val="24"/>
          <w:szCs w:val="24"/>
        </w:rPr>
        <w:t>Mapas</w:t>
      </w:r>
      <w:bookmarkEnd w:id="0"/>
    </w:p>
    <w:p w14:paraId="1BAE5393" w14:textId="77777777" w:rsidR="005702C0" w:rsidRPr="005702C0" w:rsidRDefault="005702C0">
      <w:pPr>
        <w:pStyle w:val="Tabladeilustraciones"/>
        <w:tabs>
          <w:tab w:val="right" w:leader="dot" w:pos="8828"/>
        </w:tabs>
        <w:rPr>
          <w:rFonts w:ascii="Arial Narrow" w:hAnsi="Arial Narrow"/>
          <w:noProof/>
          <w:sz w:val="24"/>
          <w:szCs w:val="24"/>
        </w:rPr>
      </w:pPr>
      <w:r w:rsidRPr="005702C0">
        <w:rPr>
          <w:rFonts w:ascii="Arial Narrow" w:hAnsi="Arial Narrow"/>
          <w:sz w:val="24"/>
          <w:szCs w:val="24"/>
        </w:rPr>
        <w:fldChar w:fldCharType="begin"/>
      </w:r>
      <w:r w:rsidRPr="005702C0">
        <w:rPr>
          <w:rFonts w:ascii="Arial Narrow" w:hAnsi="Arial Narrow"/>
          <w:sz w:val="24"/>
          <w:szCs w:val="24"/>
        </w:rPr>
        <w:instrText xml:space="preserve"> TOC \h \z \c "Mapa" </w:instrText>
      </w:r>
      <w:r w:rsidRPr="005702C0">
        <w:rPr>
          <w:rFonts w:ascii="Arial Narrow" w:hAnsi="Arial Narrow"/>
          <w:sz w:val="24"/>
          <w:szCs w:val="24"/>
        </w:rPr>
        <w:fldChar w:fldCharType="separate"/>
      </w:r>
      <w:hyperlink w:anchor="_Toc74477821" w:history="1">
        <w:r w:rsidRPr="005702C0">
          <w:rPr>
            <w:rStyle w:val="Hipervnculo"/>
            <w:rFonts w:ascii="Arial Narrow" w:hAnsi="Arial Narrow"/>
            <w:noProof/>
            <w:sz w:val="24"/>
            <w:szCs w:val="24"/>
          </w:rPr>
          <w:t>Mapa 1. Localización del DMI Arrayanal en el departamento de Risaralda</w:t>
        </w:r>
        <w:r w:rsidRPr="005702C0">
          <w:rPr>
            <w:rFonts w:ascii="Arial Narrow" w:hAnsi="Arial Narrow"/>
            <w:noProof/>
            <w:webHidden/>
            <w:sz w:val="24"/>
            <w:szCs w:val="24"/>
          </w:rPr>
          <w:tab/>
        </w:r>
        <w:r w:rsidRPr="005702C0">
          <w:rPr>
            <w:rFonts w:ascii="Arial Narrow" w:hAnsi="Arial Narrow"/>
            <w:noProof/>
            <w:webHidden/>
            <w:sz w:val="24"/>
            <w:szCs w:val="24"/>
          </w:rPr>
          <w:fldChar w:fldCharType="begin"/>
        </w:r>
        <w:r w:rsidRPr="005702C0">
          <w:rPr>
            <w:rFonts w:ascii="Arial Narrow" w:hAnsi="Arial Narrow"/>
            <w:noProof/>
            <w:webHidden/>
            <w:sz w:val="24"/>
            <w:szCs w:val="24"/>
          </w:rPr>
          <w:instrText xml:space="preserve"> PAGEREF _Toc74477821 \h </w:instrText>
        </w:r>
        <w:r w:rsidRPr="005702C0">
          <w:rPr>
            <w:rFonts w:ascii="Arial Narrow" w:hAnsi="Arial Narrow"/>
            <w:noProof/>
            <w:webHidden/>
            <w:sz w:val="24"/>
            <w:szCs w:val="24"/>
          </w:rPr>
        </w:r>
        <w:r w:rsidRPr="005702C0">
          <w:rPr>
            <w:rFonts w:ascii="Arial Narrow" w:hAnsi="Arial Narrow"/>
            <w:noProof/>
            <w:webHidden/>
            <w:sz w:val="24"/>
            <w:szCs w:val="24"/>
          </w:rPr>
          <w:fldChar w:fldCharType="separate"/>
        </w:r>
        <w:r w:rsidRPr="005702C0">
          <w:rPr>
            <w:rFonts w:ascii="Arial Narrow" w:hAnsi="Arial Narrow"/>
            <w:noProof/>
            <w:webHidden/>
            <w:sz w:val="24"/>
            <w:szCs w:val="24"/>
          </w:rPr>
          <w:t>3</w:t>
        </w:r>
        <w:r w:rsidRPr="005702C0">
          <w:rPr>
            <w:rFonts w:ascii="Arial Narrow" w:hAnsi="Arial Narrow"/>
            <w:noProof/>
            <w:webHidden/>
            <w:sz w:val="24"/>
            <w:szCs w:val="24"/>
          </w:rPr>
          <w:fldChar w:fldCharType="end"/>
        </w:r>
      </w:hyperlink>
    </w:p>
    <w:p w14:paraId="09C8F07E"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22" w:history="1">
        <w:r w:rsidR="005702C0" w:rsidRPr="005702C0">
          <w:rPr>
            <w:rStyle w:val="Hipervnculo"/>
            <w:rFonts w:ascii="Arial Narrow" w:hAnsi="Arial Narrow"/>
            <w:noProof/>
            <w:sz w:val="24"/>
            <w:szCs w:val="24"/>
          </w:rPr>
          <w:t>Mapa 2. Veredas del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_Toc74477822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4</w:t>
        </w:r>
        <w:r w:rsidR="005702C0" w:rsidRPr="005702C0">
          <w:rPr>
            <w:rFonts w:ascii="Arial Narrow" w:hAnsi="Arial Narrow"/>
            <w:noProof/>
            <w:webHidden/>
            <w:sz w:val="24"/>
            <w:szCs w:val="24"/>
          </w:rPr>
          <w:fldChar w:fldCharType="end"/>
        </w:r>
      </w:hyperlink>
    </w:p>
    <w:p w14:paraId="7CBECD30"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23" w:history="1">
        <w:r w:rsidR="005702C0" w:rsidRPr="005702C0">
          <w:rPr>
            <w:rStyle w:val="Hipervnculo"/>
            <w:rFonts w:ascii="Arial Narrow" w:hAnsi="Arial Narrow"/>
            <w:noProof/>
            <w:sz w:val="24"/>
            <w:szCs w:val="24"/>
          </w:rPr>
          <w:t>Mapa 3. IA en Áreas Protegidas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_Toc74477823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9</w:t>
        </w:r>
        <w:r w:rsidR="005702C0" w:rsidRPr="005702C0">
          <w:rPr>
            <w:rFonts w:ascii="Arial Narrow" w:hAnsi="Arial Narrow"/>
            <w:noProof/>
            <w:webHidden/>
            <w:sz w:val="24"/>
            <w:szCs w:val="24"/>
          </w:rPr>
          <w:fldChar w:fldCharType="end"/>
        </w:r>
      </w:hyperlink>
    </w:p>
    <w:p w14:paraId="3ED2AC37"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24" w:history="1">
        <w:r w:rsidR="005702C0" w:rsidRPr="005702C0">
          <w:rPr>
            <w:rStyle w:val="Hipervnculo"/>
            <w:rFonts w:ascii="Arial Narrow" w:hAnsi="Arial Narrow"/>
            <w:noProof/>
            <w:sz w:val="24"/>
            <w:szCs w:val="24"/>
          </w:rPr>
          <w:t>Mapa 4. IUA caudales mínimos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_Toc74477824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11</w:t>
        </w:r>
        <w:r w:rsidR="005702C0" w:rsidRPr="005702C0">
          <w:rPr>
            <w:rFonts w:ascii="Arial Narrow" w:hAnsi="Arial Narrow"/>
            <w:noProof/>
            <w:webHidden/>
            <w:sz w:val="24"/>
            <w:szCs w:val="24"/>
          </w:rPr>
          <w:fldChar w:fldCharType="end"/>
        </w:r>
      </w:hyperlink>
    </w:p>
    <w:p w14:paraId="33258489"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25" w:history="1">
        <w:r w:rsidR="005702C0" w:rsidRPr="005702C0">
          <w:rPr>
            <w:rStyle w:val="Hipervnculo"/>
            <w:rFonts w:ascii="Arial Narrow" w:hAnsi="Arial Narrow"/>
            <w:noProof/>
            <w:sz w:val="24"/>
            <w:szCs w:val="24"/>
          </w:rPr>
          <w:t>Mapa 5. IRH caudales mínimos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_Toc74477825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12</w:t>
        </w:r>
        <w:r w:rsidR="005702C0" w:rsidRPr="005702C0">
          <w:rPr>
            <w:rFonts w:ascii="Arial Narrow" w:hAnsi="Arial Narrow"/>
            <w:noProof/>
            <w:webHidden/>
            <w:sz w:val="24"/>
            <w:szCs w:val="24"/>
          </w:rPr>
          <w:fldChar w:fldCharType="end"/>
        </w:r>
      </w:hyperlink>
    </w:p>
    <w:p w14:paraId="415A4B58"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26" w:history="1">
        <w:r w:rsidR="005702C0" w:rsidRPr="005702C0">
          <w:rPr>
            <w:rStyle w:val="Hipervnculo"/>
            <w:rFonts w:ascii="Arial Narrow" w:hAnsi="Arial Narrow"/>
            <w:noProof/>
            <w:sz w:val="24"/>
            <w:szCs w:val="24"/>
          </w:rPr>
          <w:t>Mapa 6. IVH caudales mínimos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_Toc74477826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13</w:t>
        </w:r>
        <w:r w:rsidR="005702C0" w:rsidRPr="005702C0">
          <w:rPr>
            <w:rFonts w:ascii="Arial Narrow" w:hAnsi="Arial Narrow"/>
            <w:noProof/>
            <w:webHidden/>
            <w:sz w:val="24"/>
            <w:szCs w:val="24"/>
          </w:rPr>
          <w:fldChar w:fldCharType="end"/>
        </w:r>
      </w:hyperlink>
    </w:p>
    <w:p w14:paraId="40094510"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27" w:history="1">
        <w:r w:rsidR="005702C0" w:rsidRPr="005702C0">
          <w:rPr>
            <w:rStyle w:val="Hipervnculo"/>
            <w:rFonts w:ascii="Arial Narrow" w:hAnsi="Arial Narrow"/>
            <w:noProof/>
            <w:sz w:val="24"/>
            <w:szCs w:val="24"/>
          </w:rPr>
          <w:t>Mapa 7. IACAL período seco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_Toc74477827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14</w:t>
        </w:r>
        <w:r w:rsidR="005702C0" w:rsidRPr="005702C0">
          <w:rPr>
            <w:rFonts w:ascii="Arial Narrow" w:hAnsi="Arial Narrow"/>
            <w:noProof/>
            <w:webHidden/>
            <w:sz w:val="24"/>
            <w:szCs w:val="24"/>
          </w:rPr>
          <w:fldChar w:fldCharType="end"/>
        </w:r>
      </w:hyperlink>
    </w:p>
    <w:p w14:paraId="3EAB4556"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28" w:history="1">
        <w:r w:rsidR="005702C0" w:rsidRPr="005702C0">
          <w:rPr>
            <w:rStyle w:val="Hipervnculo"/>
            <w:rFonts w:ascii="Arial Narrow" w:hAnsi="Arial Narrow"/>
            <w:noProof/>
            <w:sz w:val="24"/>
            <w:szCs w:val="24"/>
          </w:rPr>
          <w:t>Mapa 8. IVR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_Toc74477828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15</w:t>
        </w:r>
        <w:r w:rsidR="005702C0" w:rsidRPr="005702C0">
          <w:rPr>
            <w:rFonts w:ascii="Arial Narrow" w:hAnsi="Arial Narrow"/>
            <w:noProof/>
            <w:webHidden/>
            <w:sz w:val="24"/>
            <w:szCs w:val="24"/>
          </w:rPr>
          <w:fldChar w:fldCharType="end"/>
        </w:r>
      </w:hyperlink>
    </w:p>
    <w:p w14:paraId="4B8FDBDE"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29" w:history="1">
        <w:r w:rsidR="005702C0" w:rsidRPr="005702C0">
          <w:rPr>
            <w:rStyle w:val="Hipervnculo"/>
            <w:rFonts w:ascii="Arial Narrow" w:hAnsi="Arial Narrow"/>
            <w:noProof/>
            <w:sz w:val="24"/>
            <w:szCs w:val="24"/>
          </w:rPr>
          <w:t>Mapa 9. IF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_Toc74477829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16</w:t>
        </w:r>
        <w:r w:rsidR="005702C0" w:rsidRPr="005702C0">
          <w:rPr>
            <w:rFonts w:ascii="Arial Narrow" w:hAnsi="Arial Narrow"/>
            <w:noProof/>
            <w:webHidden/>
            <w:sz w:val="24"/>
            <w:szCs w:val="24"/>
          </w:rPr>
          <w:fldChar w:fldCharType="end"/>
        </w:r>
      </w:hyperlink>
    </w:p>
    <w:p w14:paraId="68F2B581"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30" w:history="1">
        <w:r w:rsidR="005702C0" w:rsidRPr="005702C0">
          <w:rPr>
            <w:rStyle w:val="Hipervnculo"/>
            <w:rFonts w:ascii="Arial Narrow" w:hAnsi="Arial Narrow"/>
            <w:noProof/>
            <w:sz w:val="24"/>
            <w:szCs w:val="24"/>
          </w:rPr>
          <w:t>Mapa 10. IAC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_Toc74477830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18</w:t>
        </w:r>
        <w:r w:rsidR="005702C0" w:rsidRPr="005702C0">
          <w:rPr>
            <w:rFonts w:ascii="Arial Narrow" w:hAnsi="Arial Narrow"/>
            <w:noProof/>
            <w:webHidden/>
            <w:sz w:val="24"/>
            <w:szCs w:val="24"/>
          </w:rPr>
          <w:fldChar w:fldCharType="end"/>
        </w:r>
      </w:hyperlink>
    </w:p>
    <w:p w14:paraId="4229F83F"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31" w:history="1">
        <w:r w:rsidR="005702C0" w:rsidRPr="005702C0">
          <w:rPr>
            <w:rStyle w:val="Hipervnculo"/>
            <w:rFonts w:ascii="Arial Narrow" w:hAnsi="Arial Narrow"/>
            <w:noProof/>
            <w:sz w:val="24"/>
            <w:szCs w:val="24"/>
          </w:rPr>
          <w:t>Mapa 11. ICN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_Toc74477831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19</w:t>
        </w:r>
        <w:r w:rsidR="005702C0" w:rsidRPr="005702C0">
          <w:rPr>
            <w:rFonts w:ascii="Arial Narrow" w:hAnsi="Arial Narrow"/>
            <w:noProof/>
            <w:webHidden/>
            <w:sz w:val="24"/>
            <w:szCs w:val="24"/>
          </w:rPr>
          <w:fldChar w:fldCharType="end"/>
        </w:r>
      </w:hyperlink>
    </w:p>
    <w:p w14:paraId="5F254F51"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32" w:history="1">
        <w:r w:rsidR="005702C0" w:rsidRPr="005702C0">
          <w:rPr>
            <w:rStyle w:val="Hipervnculo"/>
            <w:rFonts w:ascii="Arial Narrow" w:hAnsi="Arial Narrow"/>
            <w:noProof/>
            <w:sz w:val="24"/>
            <w:szCs w:val="24"/>
          </w:rPr>
          <w:t>Mapa 12. Porcentaje de Amenaza por Inundación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_Toc74477832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20</w:t>
        </w:r>
        <w:r w:rsidR="005702C0" w:rsidRPr="005702C0">
          <w:rPr>
            <w:rFonts w:ascii="Arial Narrow" w:hAnsi="Arial Narrow"/>
            <w:noProof/>
            <w:webHidden/>
            <w:sz w:val="24"/>
            <w:szCs w:val="24"/>
          </w:rPr>
          <w:fldChar w:fldCharType="end"/>
        </w:r>
      </w:hyperlink>
    </w:p>
    <w:p w14:paraId="3560CCBD"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33" w:history="1">
        <w:r w:rsidR="005702C0" w:rsidRPr="005702C0">
          <w:rPr>
            <w:rStyle w:val="Hipervnculo"/>
            <w:rFonts w:ascii="Arial Narrow" w:hAnsi="Arial Narrow"/>
            <w:noProof/>
            <w:sz w:val="24"/>
            <w:szCs w:val="24"/>
          </w:rPr>
          <w:t>Mapa 13. Porcentaje de amenaza por incendios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_Toc74477833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21</w:t>
        </w:r>
        <w:r w:rsidR="005702C0" w:rsidRPr="005702C0">
          <w:rPr>
            <w:rFonts w:ascii="Arial Narrow" w:hAnsi="Arial Narrow"/>
            <w:noProof/>
            <w:webHidden/>
            <w:sz w:val="24"/>
            <w:szCs w:val="24"/>
          </w:rPr>
          <w:fldChar w:fldCharType="end"/>
        </w:r>
      </w:hyperlink>
    </w:p>
    <w:p w14:paraId="5D9B413B"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34" w:history="1">
        <w:r w:rsidR="005702C0" w:rsidRPr="005702C0">
          <w:rPr>
            <w:rStyle w:val="Hipervnculo"/>
            <w:rFonts w:ascii="Arial Narrow" w:hAnsi="Arial Narrow"/>
            <w:noProof/>
            <w:sz w:val="24"/>
            <w:szCs w:val="24"/>
          </w:rPr>
          <w:t>Mapa 14. Porcentaje de amenaza por Movimientos en masa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_Toc74477834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21</w:t>
        </w:r>
        <w:r w:rsidR="005702C0" w:rsidRPr="005702C0">
          <w:rPr>
            <w:rFonts w:ascii="Arial Narrow" w:hAnsi="Arial Narrow"/>
            <w:noProof/>
            <w:webHidden/>
            <w:sz w:val="24"/>
            <w:szCs w:val="24"/>
          </w:rPr>
          <w:fldChar w:fldCharType="end"/>
        </w:r>
      </w:hyperlink>
    </w:p>
    <w:p w14:paraId="282254B8"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35" w:history="1">
        <w:r w:rsidR="005702C0" w:rsidRPr="005702C0">
          <w:rPr>
            <w:rStyle w:val="Hipervnculo"/>
            <w:rFonts w:ascii="Arial Narrow" w:hAnsi="Arial Narrow"/>
            <w:noProof/>
            <w:sz w:val="24"/>
            <w:szCs w:val="24"/>
          </w:rPr>
          <w:t>Mapa 15.  Vulnerabilidad socioeconómica y ambiental a incendios de cobertura vegetal en 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_Toc74477835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37</w:t>
        </w:r>
        <w:r w:rsidR="005702C0" w:rsidRPr="005702C0">
          <w:rPr>
            <w:rFonts w:ascii="Arial Narrow" w:hAnsi="Arial Narrow"/>
            <w:noProof/>
            <w:webHidden/>
            <w:sz w:val="24"/>
            <w:szCs w:val="24"/>
          </w:rPr>
          <w:fldChar w:fldCharType="end"/>
        </w:r>
      </w:hyperlink>
    </w:p>
    <w:p w14:paraId="4818D9FB" w14:textId="77777777" w:rsidR="005702C0" w:rsidRPr="005702C0" w:rsidRDefault="00047F30">
      <w:pPr>
        <w:pStyle w:val="Tabladeilustraciones"/>
        <w:tabs>
          <w:tab w:val="right" w:leader="dot" w:pos="8828"/>
        </w:tabs>
        <w:rPr>
          <w:rFonts w:ascii="Arial Narrow" w:hAnsi="Arial Narrow"/>
          <w:noProof/>
          <w:sz w:val="24"/>
          <w:szCs w:val="24"/>
        </w:rPr>
      </w:pPr>
      <w:hyperlink w:anchor="_Toc74477836" w:history="1">
        <w:r w:rsidR="005702C0" w:rsidRPr="005702C0">
          <w:rPr>
            <w:rStyle w:val="Hipervnculo"/>
            <w:rFonts w:ascii="Arial Narrow" w:hAnsi="Arial Narrow"/>
            <w:noProof/>
            <w:sz w:val="24"/>
            <w:szCs w:val="24"/>
          </w:rPr>
          <w:t>Mapa 16. Usos del suelo 2011 y 2016</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_Toc74477836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49</w:t>
        </w:r>
        <w:r w:rsidR="005702C0" w:rsidRPr="005702C0">
          <w:rPr>
            <w:rFonts w:ascii="Arial Narrow" w:hAnsi="Arial Narrow"/>
            <w:noProof/>
            <w:webHidden/>
            <w:sz w:val="24"/>
            <w:szCs w:val="24"/>
          </w:rPr>
          <w:fldChar w:fldCharType="end"/>
        </w:r>
      </w:hyperlink>
    </w:p>
    <w:p w14:paraId="1B23A120" w14:textId="77777777" w:rsidR="005702C0" w:rsidRPr="005702C0" w:rsidRDefault="005702C0" w:rsidP="005702C0">
      <w:r w:rsidRPr="005702C0">
        <w:rPr>
          <w:rFonts w:ascii="Arial Narrow" w:hAnsi="Arial Narrow"/>
          <w:sz w:val="24"/>
          <w:szCs w:val="24"/>
        </w:rPr>
        <w:fldChar w:fldCharType="end"/>
      </w:r>
    </w:p>
    <w:p w14:paraId="0D1600B0" w14:textId="68D4226C" w:rsidR="008D79D6" w:rsidRDefault="005702C0" w:rsidP="009671E3">
      <w:pPr>
        <w:pStyle w:val="Ttulo1"/>
        <w:rPr>
          <w:rFonts w:ascii="Arial Narrow" w:hAnsi="Arial Narrow"/>
          <w:sz w:val="24"/>
          <w:szCs w:val="24"/>
        </w:rPr>
      </w:pPr>
      <w:bookmarkStart w:id="1" w:name="_Toc74846111"/>
      <w:r>
        <w:rPr>
          <w:rFonts w:ascii="Arial Narrow" w:hAnsi="Arial Narrow"/>
          <w:sz w:val="24"/>
          <w:szCs w:val="24"/>
        </w:rPr>
        <w:t>Tablas</w:t>
      </w:r>
      <w:bookmarkEnd w:id="1"/>
      <w:r>
        <w:rPr>
          <w:rFonts w:ascii="Arial Narrow" w:hAnsi="Arial Narrow"/>
          <w:sz w:val="24"/>
          <w:szCs w:val="24"/>
        </w:rPr>
        <w:t xml:space="preserve"> </w:t>
      </w:r>
    </w:p>
    <w:p w14:paraId="49A00A54" w14:textId="77777777" w:rsidR="005702C0" w:rsidRPr="005702C0" w:rsidRDefault="005702C0">
      <w:pPr>
        <w:pStyle w:val="Tabladeilustraciones"/>
        <w:tabs>
          <w:tab w:val="right" w:leader="dot" w:pos="8828"/>
        </w:tabs>
        <w:rPr>
          <w:rFonts w:ascii="Arial Narrow" w:eastAsiaTheme="minorEastAsia" w:hAnsi="Arial Narrow" w:cstheme="minorBidi"/>
          <w:noProof/>
          <w:sz w:val="24"/>
          <w:szCs w:val="24"/>
          <w:lang w:val="es-CO" w:eastAsia="es-CO"/>
        </w:rPr>
      </w:pPr>
      <w:r w:rsidRPr="005702C0">
        <w:rPr>
          <w:rFonts w:ascii="Arial Narrow" w:hAnsi="Arial Narrow"/>
          <w:sz w:val="24"/>
          <w:szCs w:val="24"/>
        </w:rPr>
        <w:fldChar w:fldCharType="begin"/>
      </w:r>
      <w:r w:rsidRPr="005702C0">
        <w:rPr>
          <w:rFonts w:ascii="Arial Narrow" w:hAnsi="Arial Narrow"/>
          <w:sz w:val="24"/>
          <w:szCs w:val="24"/>
        </w:rPr>
        <w:instrText xml:space="preserve"> TOC \h \z \c "Tabla" </w:instrText>
      </w:r>
      <w:r w:rsidRPr="005702C0">
        <w:rPr>
          <w:rFonts w:ascii="Arial Narrow" w:hAnsi="Arial Narrow"/>
          <w:sz w:val="24"/>
          <w:szCs w:val="24"/>
        </w:rPr>
        <w:fldChar w:fldCharType="separate"/>
      </w:r>
      <w:hyperlink w:anchor="_Toc74477864" w:history="1">
        <w:r w:rsidRPr="005702C0">
          <w:rPr>
            <w:rStyle w:val="Hipervnculo"/>
            <w:rFonts w:ascii="Arial Narrow" w:hAnsi="Arial Narrow"/>
            <w:noProof/>
            <w:sz w:val="24"/>
            <w:szCs w:val="24"/>
          </w:rPr>
          <w:t>Tabla 1. Veredas y población del DMI Arrayanal</w:t>
        </w:r>
        <w:r w:rsidRPr="005702C0">
          <w:rPr>
            <w:rFonts w:ascii="Arial Narrow" w:hAnsi="Arial Narrow"/>
            <w:noProof/>
            <w:webHidden/>
            <w:sz w:val="24"/>
            <w:szCs w:val="24"/>
          </w:rPr>
          <w:tab/>
        </w:r>
        <w:r w:rsidRPr="005702C0">
          <w:rPr>
            <w:rFonts w:ascii="Arial Narrow" w:hAnsi="Arial Narrow"/>
            <w:noProof/>
            <w:webHidden/>
            <w:sz w:val="24"/>
            <w:szCs w:val="24"/>
          </w:rPr>
          <w:fldChar w:fldCharType="begin"/>
        </w:r>
        <w:r w:rsidRPr="005702C0">
          <w:rPr>
            <w:rFonts w:ascii="Arial Narrow" w:hAnsi="Arial Narrow"/>
            <w:noProof/>
            <w:webHidden/>
            <w:sz w:val="24"/>
            <w:szCs w:val="24"/>
          </w:rPr>
          <w:instrText xml:space="preserve"> PAGEREF _Toc74477864 \h </w:instrText>
        </w:r>
        <w:r w:rsidRPr="005702C0">
          <w:rPr>
            <w:rFonts w:ascii="Arial Narrow" w:hAnsi="Arial Narrow"/>
            <w:noProof/>
            <w:webHidden/>
            <w:sz w:val="24"/>
            <w:szCs w:val="24"/>
          </w:rPr>
        </w:r>
        <w:r w:rsidRPr="005702C0">
          <w:rPr>
            <w:rFonts w:ascii="Arial Narrow" w:hAnsi="Arial Narrow"/>
            <w:noProof/>
            <w:webHidden/>
            <w:sz w:val="24"/>
            <w:szCs w:val="24"/>
          </w:rPr>
          <w:fldChar w:fldCharType="separate"/>
        </w:r>
        <w:r w:rsidRPr="005702C0">
          <w:rPr>
            <w:rFonts w:ascii="Arial Narrow" w:hAnsi="Arial Narrow"/>
            <w:noProof/>
            <w:webHidden/>
            <w:sz w:val="24"/>
            <w:szCs w:val="24"/>
          </w:rPr>
          <w:t>5</w:t>
        </w:r>
        <w:r w:rsidRPr="005702C0">
          <w:rPr>
            <w:rFonts w:ascii="Arial Narrow" w:hAnsi="Arial Narrow"/>
            <w:noProof/>
            <w:webHidden/>
            <w:sz w:val="24"/>
            <w:szCs w:val="24"/>
          </w:rPr>
          <w:fldChar w:fldCharType="end"/>
        </w:r>
      </w:hyperlink>
    </w:p>
    <w:p w14:paraId="1BB90E50"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65" w:history="1">
        <w:r w:rsidR="005702C0" w:rsidRPr="005702C0">
          <w:rPr>
            <w:rStyle w:val="Hipervnculo"/>
            <w:rFonts w:ascii="Arial Narrow" w:hAnsi="Arial Narrow"/>
            <w:noProof/>
            <w:sz w:val="24"/>
            <w:szCs w:val="24"/>
          </w:rPr>
          <w:t>Tabla 2. IA en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_Toc74477865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10</w:t>
        </w:r>
        <w:r w:rsidR="005702C0" w:rsidRPr="005702C0">
          <w:rPr>
            <w:rFonts w:ascii="Arial Narrow" w:hAnsi="Arial Narrow"/>
            <w:noProof/>
            <w:webHidden/>
            <w:sz w:val="24"/>
            <w:szCs w:val="24"/>
          </w:rPr>
          <w:fldChar w:fldCharType="end"/>
        </w:r>
      </w:hyperlink>
    </w:p>
    <w:p w14:paraId="2566C5B7"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66" w:history="1">
        <w:r w:rsidR="005702C0" w:rsidRPr="005702C0">
          <w:rPr>
            <w:rStyle w:val="Hipervnculo"/>
            <w:rFonts w:ascii="Arial Narrow" w:hAnsi="Arial Narrow"/>
            <w:noProof/>
            <w:sz w:val="24"/>
            <w:szCs w:val="24"/>
          </w:rPr>
          <w:t>Tabla 3. IUA caudales mínimos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_Toc74477866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11</w:t>
        </w:r>
        <w:r w:rsidR="005702C0" w:rsidRPr="005702C0">
          <w:rPr>
            <w:rFonts w:ascii="Arial Narrow" w:hAnsi="Arial Narrow"/>
            <w:noProof/>
            <w:webHidden/>
            <w:sz w:val="24"/>
            <w:szCs w:val="24"/>
          </w:rPr>
          <w:fldChar w:fldCharType="end"/>
        </w:r>
      </w:hyperlink>
    </w:p>
    <w:p w14:paraId="72BBCF39"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67" w:history="1">
        <w:r w:rsidR="005702C0" w:rsidRPr="005702C0">
          <w:rPr>
            <w:rStyle w:val="Hipervnculo"/>
            <w:rFonts w:ascii="Arial Narrow" w:hAnsi="Arial Narrow"/>
            <w:noProof/>
            <w:sz w:val="24"/>
            <w:szCs w:val="24"/>
          </w:rPr>
          <w:t>Tabla 4. IRH caudales mínimos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_Toc74477867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12</w:t>
        </w:r>
        <w:r w:rsidR="005702C0" w:rsidRPr="005702C0">
          <w:rPr>
            <w:rFonts w:ascii="Arial Narrow" w:hAnsi="Arial Narrow"/>
            <w:noProof/>
            <w:webHidden/>
            <w:sz w:val="24"/>
            <w:szCs w:val="24"/>
          </w:rPr>
          <w:fldChar w:fldCharType="end"/>
        </w:r>
      </w:hyperlink>
    </w:p>
    <w:p w14:paraId="2A09C46E"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68" w:history="1">
        <w:r w:rsidR="005702C0" w:rsidRPr="005702C0">
          <w:rPr>
            <w:rStyle w:val="Hipervnculo"/>
            <w:rFonts w:ascii="Arial Narrow" w:hAnsi="Arial Narrow"/>
            <w:noProof/>
            <w:sz w:val="24"/>
            <w:szCs w:val="24"/>
          </w:rPr>
          <w:t>Tabla 5. IVH caudales mínimos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_Toc74477868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13</w:t>
        </w:r>
        <w:r w:rsidR="005702C0" w:rsidRPr="005702C0">
          <w:rPr>
            <w:rFonts w:ascii="Arial Narrow" w:hAnsi="Arial Narrow"/>
            <w:noProof/>
            <w:webHidden/>
            <w:sz w:val="24"/>
            <w:szCs w:val="24"/>
          </w:rPr>
          <w:fldChar w:fldCharType="end"/>
        </w:r>
      </w:hyperlink>
    </w:p>
    <w:p w14:paraId="53C17A37"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69" w:history="1">
        <w:r w:rsidR="005702C0" w:rsidRPr="005702C0">
          <w:rPr>
            <w:rStyle w:val="Hipervnculo"/>
            <w:rFonts w:ascii="Arial Narrow" w:hAnsi="Arial Narrow"/>
            <w:noProof/>
            <w:sz w:val="24"/>
            <w:szCs w:val="24"/>
          </w:rPr>
          <w:t>Tabla 6. IACAL período seco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_Toc74477869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15</w:t>
        </w:r>
        <w:r w:rsidR="005702C0" w:rsidRPr="005702C0">
          <w:rPr>
            <w:rFonts w:ascii="Arial Narrow" w:hAnsi="Arial Narrow"/>
            <w:noProof/>
            <w:webHidden/>
            <w:sz w:val="24"/>
            <w:szCs w:val="24"/>
          </w:rPr>
          <w:fldChar w:fldCharType="end"/>
        </w:r>
      </w:hyperlink>
    </w:p>
    <w:p w14:paraId="407A6A0B"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0" w:history="1">
        <w:r w:rsidR="005702C0" w:rsidRPr="005702C0">
          <w:rPr>
            <w:rStyle w:val="Hipervnculo"/>
            <w:rFonts w:ascii="Arial Narrow" w:hAnsi="Arial Narrow"/>
            <w:noProof/>
            <w:sz w:val="24"/>
            <w:szCs w:val="24"/>
          </w:rPr>
          <w:t>Tabla 7. IVR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_Toc74477870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16</w:t>
        </w:r>
        <w:r w:rsidR="005702C0" w:rsidRPr="005702C0">
          <w:rPr>
            <w:rFonts w:ascii="Arial Narrow" w:hAnsi="Arial Narrow"/>
            <w:noProof/>
            <w:webHidden/>
            <w:sz w:val="24"/>
            <w:szCs w:val="24"/>
          </w:rPr>
          <w:fldChar w:fldCharType="end"/>
        </w:r>
      </w:hyperlink>
    </w:p>
    <w:p w14:paraId="33430E93"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1" w:history="1">
        <w:r w:rsidR="005702C0" w:rsidRPr="005702C0">
          <w:rPr>
            <w:rStyle w:val="Hipervnculo"/>
            <w:rFonts w:ascii="Arial Narrow" w:hAnsi="Arial Narrow"/>
            <w:noProof/>
            <w:sz w:val="24"/>
            <w:szCs w:val="24"/>
          </w:rPr>
          <w:t>Tabla 8. IF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_Toc74477871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17</w:t>
        </w:r>
        <w:r w:rsidR="005702C0" w:rsidRPr="005702C0">
          <w:rPr>
            <w:rFonts w:ascii="Arial Narrow" w:hAnsi="Arial Narrow"/>
            <w:noProof/>
            <w:webHidden/>
            <w:sz w:val="24"/>
            <w:szCs w:val="24"/>
          </w:rPr>
          <w:fldChar w:fldCharType="end"/>
        </w:r>
      </w:hyperlink>
    </w:p>
    <w:p w14:paraId="2E92EA6E"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2" w:history="1">
        <w:r w:rsidR="005702C0" w:rsidRPr="005702C0">
          <w:rPr>
            <w:rStyle w:val="Hipervnculo"/>
            <w:rFonts w:ascii="Arial Narrow" w:hAnsi="Arial Narrow"/>
            <w:noProof/>
            <w:sz w:val="24"/>
            <w:szCs w:val="24"/>
          </w:rPr>
          <w:t>Tabla 9. IAC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_Toc74477872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18</w:t>
        </w:r>
        <w:r w:rsidR="005702C0" w:rsidRPr="005702C0">
          <w:rPr>
            <w:rFonts w:ascii="Arial Narrow" w:hAnsi="Arial Narrow"/>
            <w:noProof/>
            <w:webHidden/>
            <w:sz w:val="24"/>
            <w:szCs w:val="24"/>
          </w:rPr>
          <w:fldChar w:fldCharType="end"/>
        </w:r>
      </w:hyperlink>
    </w:p>
    <w:p w14:paraId="55384D4F"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3" w:history="1">
        <w:r w:rsidR="005702C0" w:rsidRPr="005702C0">
          <w:rPr>
            <w:rStyle w:val="Hipervnculo"/>
            <w:rFonts w:ascii="Arial Narrow" w:hAnsi="Arial Narrow"/>
            <w:noProof/>
            <w:sz w:val="24"/>
            <w:szCs w:val="24"/>
          </w:rPr>
          <w:t>Tabla 10. ICN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_Toc74477873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19</w:t>
        </w:r>
        <w:r w:rsidR="005702C0" w:rsidRPr="005702C0">
          <w:rPr>
            <w:rFonts w:ascii="Arial Narrow" w:hAnsi="Arial Narrow"/>
            <w:noProof/>
            <w:webHidden/>
            <w:sz w:val="24"/>
            <w:szCs w:val="24"/>
          </w:rPr>
          <w:fldChar w:fldCharType="end"/>
        </w:r>
      </w:hyperlink>
    </w:p>
    <w:p w14:paraId="6BFAB73F"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4" w:history="1">
        <w:r w:rsidR="005702C0" w:rsidRPr="005702C0">
          <w:rPr>
            <w:rStyle w:val="Hipervnculo"/>
            <w:rFonts w:ascii="Arial Narrow" w:hAnsi="Arial Narrow"/>
            <w:noProof/>
            <w:sz w:val="24"/>
            <w:szCs w:val="24"/>
          </w:rPr>
          <w:t>Tabla 11. Porcentaje de Amenaza por Inundación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_Toc74477874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20</w:t>
        </w:r>
        <w:r w:rsidR="005702C0" w:rsidRPr="005702C0">
          <w:rPr>
            <w:rFonts w:ascii="Arial Narrow" w:hAnsi="Arial Narrow"/>
            <w:noProof/>
            <w:webHidden/>
            <w:sz w:val="24"/>
            <w:szCs w:val="24"/>
          </w:rPr>
          <w:fldChar w:fldCharType="end"/>
        </w:r>
      </w:hyperlink>
    </w:p>
    <w:p w14:paraId="0C54ED24"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5" w:history="1">
        <w:r w:rsidR="005702C0" w:rsidRPr="005702C0">
          <w:rPr>
            <w:rStyle w:val="Hipervnculo"/>
            <w:rFonts w:ascii="Arial Narrow" w:hAnsi="Arial Narrow"/>
            <w:noProof/>
            <w:sz w:val="24"/>
            <w:szCs w:val="24"/>
          </w:rPr>
          <w:t>Tabla 12. Porcentaje de amenaza por incendios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_Toc74477875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21</w:t>
        </w:r>
        <w:r w:rsidR="005702C0" w:rsidRPr="005702C0">
          <w:rPr>
            <w:rFonts w:ascii="Arial Narrow" w:hAnsi="Arial Narrow"/>
            <w:noProof/>
            <w:webHidden/>
            <w:sz w:val="24"/>
            <w:szCs w:val="24"/>
          </w:rPr>
          <w:fldChar w:fldCharType="end"/>
        </w:r>
      </w:hyperlink>
    </w:p>
    <w:p w14:paraId="311A3E4B"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6" w:history="1">
        <w:r w:rsidR="005702C0" w:rsidRPr="005702C0">
          <w:rPr>
            <w:rStyle w:val="Hipervnculo"/>
            <w:rFonts w:ascii="Arial Narrow" w:hAnsi="Arial Narrow"/>
            <w:noProof/>
            <w:sz w:val="24"/>
            <w:szCs w:val="24"/>
          </w:rPr>
          <w:t>Tabla 13. Porcentaje de amenaza por Movimientos en Masa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_Toc74477876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22</w:t>
        </w:r>
        <w:r w:rsidR="005702C0" w:rsidRPr="005702C0">
          <w:rPr>
            <w:rFonts w:ascii="Arial Narrow" w:hAnsi="Arial Narrow"/>
            <w:noProof/>
            <w:webHidden/>
            <w:sz w:val="24"/>
            <w:szCs w:val="24"/>
          </w:rPr>
          <w:fldChar w:fldCharType="end"/>
        </w:r>
      </w:hyperlink>
    </w:p>
    <w:p w14:paraId="56D49045"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7" w:history="1">
        <w:r w:rsidR="005702C0" w:rsidRPr="005702C0">
          <w:rPr>
            <w:rStyle w:val="Hipervnculo"/>
            <w:rFonts w:ascii="Arial Narrow" w:hAnsi="Arial Narrow"/>
            <w:noProof/>
            <w:sz w:val="24"/>
            <w:szCs w:val="24"/>
          </w:rPr>
          <w:t>Tabla 14. Conflicto de uso del suelo tendencial (2036) Áreas Protegidas Cuenca del Río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_Toc74477877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23</w:t>
        </w:r>
        <w:r w:rsidR="005702C0" w:rsidRPr="005702C0">
          <w:rPr>
            <w:rFonts w:ascii="Arial Narrow" w:hAnsi="Arial Narrow"/>
            <w:noProof/>
            <w:webHidden/>
            <w:sz w:val="24"/>
            <w:szCs w:val="24"/>
          </w:rPr>
          <w:fldChar w:fldCharType="end"/>
        </w:r>
      </w:hyperlink>
    </w:p>
    <w:p w14:paraId="33AF9CC8"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8" w:history="1">
        <w:r w:rsidR="005702C0" w:rsidRPr="005702C0">
          <w:rPr>
            <w:rStyle w:val="Hipervnculo"/>
            <w:rFonts w:ascii="Arial Narrow" w:hAnsi="Arial Narrow"/>
            <w:noProof/>
            <w:sz w:val="24"/>
            <w:szCs w:val="24"/>
          </w:rPr>
          <w:t>Tabla 15. Estaciones meteorológicas ubicadas en área de influencia del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_Toc74477878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24</w:t>
        </w:r>
        <w:r w:rsidR="005702C0" w:rsidRPr="005702C0">
          <w:rPr>
            <w:rFonts w:ascii="Arial Narrow" w:hAnsi="Arial Narrow"/>
            <w:noProof/>
            <w:webHidden/>
            <w:sz w:val="24"/>
            <w:szCs w:val="24"/>
          </w:rPr>
          <w:fldChar w:fldCharType="end"/>
        </w:r>
      </w:hyperlink>
    </w:p>
    <w:p w14:paraId="731E65D7"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79" w:history="1">
        <w:r w:rsidR="005702C0" w:rsidRPr="005702C0">
          <w:rPr>
            <w:rStyle w:val="Hipervnculo"/>
            <w:rFonts w:ascii="Arial Narrow" w:hAnsi="Arial Narrow"/>
            <w:noProof/>
            <w:sz w:val="24"/>
            <w:szCs w:val="24"/>
          </w:rPr>
          <w:t>Tabla 16. Registro histórico de temperatura de máximos, promedio y mínimo</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_Toc74477879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24</w:t>
        </w:r>
        <w:r w:rsidR="005702C0" w:rsidRPr="005702C0">
          <w:rPr>
            <w:rFonts w:ascii="Arial Narrow" w:hAnsi="Arial Narrow"/>
            <w:noProof/>
            <w:webHidden/>
            <w:sz w:val="24"/>
            <w:szCs w:val="24"/>
          </w:rPr>
          <w:fldChar w:fldCharType="end"/>
        </w:r>
      </w:hyperlink>
    </w:p>
    <w:p w14:paraId="7035EA5B"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0" w:history="1">
        <w:r w:rsidR="005702C0" w:rsidRPr="005702C0">
          <w:rPr>
            <w:rStyle w:val="Hipervnculo"/>
            <w:rFonts w:ascii="Arial Narrow" w:hAnsi="Arial Narrow"/>
            <w:noProof/>
            <w:sz w:val="24"/>
            <w:szCs w:val="24"/>
          </w:rPr>
          <w:t>Tabla 17. Precipitación acumulada mensual para el período 1988 – 2018 en la Estación El Barranco  - Cenicafe</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_Toc74477880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25</w:t>
        </w:r>
        <w:r w:rsidR="005702C0" w:rsidRPr="005702C0">
          <w:rPr>
            <w:rFonts w:ascii="Arial Narrow" w:hAnsi="Arial Narrow"/>
            <w:noProof/>
            <w:webHidden/>
            <w:sz w:val="24"/>
            <w:szCs w:val="24"/>
          </w:rPr>
          <w:fldChar w:fldCharType="end"/>
        </w:r>
      </w:hyperlink>
    </w:p>
    <w:p w14:paraId="5F6C8BA2"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1" w:history="1">
        <w:r w:rsidR="005702C0" w:rsidRPr="005702C0">
          <w:rPr>
            <w:rStyle w:val="Hipervnculo"/>
            <w:rFonts w:ascii="Arial Narrow" w:hAnsi="Arial Narrow"/>
            <w:noProof/>
            <w:sz w:val="24"/>
            <w:szCs w:val="24"/>
          </w:rPr>
          <w:t>Tabla 18. Eventos más frecuentes entre 1974 y 2015 en la zona rural del municipio de Mistrató,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_Toc74477881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26</w:t>
        </w:r>
        <w:r w:rsidR="005702C0" w:rsidRPr="005702C0">
          <w:rPr>
            <w:rFonts w:ascii="Arial Narrow" w:hAnsi="Arial Narrow"/>
            <w:noProof/>
            <w:webHidden/>
            <w:sz w:val="24"/>
            <w:szCs w:val="24"/>
          </w:rPr>
          <w:fldChar w:fldCharType="end"/>
        </w:r>
      </w:hyperlink>
    </w:p>
    <w:p w14:paraId="6235B950"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2" w:history="1">
        <w:r w:rsidR="005702C0" w:rsidRPr="005702C0">
          <w:rPr>
            <w:rStyle w:val="Hipervnculo"/>
            <w:rFonts w:ascii="Arial Narrow" w:hAnsi="Arial Narrow"/>
            <w:noProof/>
            <w:sz w:val="24"/>
            <w:szCs w:val="24"/>
          </w:rPr>
          <w:t>Tabla 19. Escenarios para precipitación y temperatura sector suroriental municipio de Mistrató,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_Toc74477882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31</w:t>
        </w:r>
        <w:r w:rsidR="005702C0" w:rsidRPr="005702C0">
          <w:rPr>
            <w:rFonts w:ascii="Arial Narrow" w:hAnsi="Arial Narrow"/>
            <w:noProof/>
            <w:webHidden/>
            <w:sz w:val="24"/>
            <w:szCs w:val="24"/>
          </w:rPr>
          <w:fldChar w:fldCharType="end"/>
        </w:r>
      </w:hyperlink>
    </w:p>
    <w:p w14:paraId="42132EBE"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3" w:history="1">
        <w:r w:rsidR="005702C0" w:rsidRPr="005702C0">
          <w:rPr>
            <w:rStyle w:val="Hipervnculo"/>
            <w:rFonts w:ascii="Arial Narrow" w:hAnsi="Arial Narrow"/>
            <w:noProof/>
            <w:sz w:val="24"/>
            <w:szCs w:val="24"/>
          </w:rPr>
          <w:t>Tabla 20. Principales riesgos estimados relacionados con la Variabilidad Climática (VC) y Cambio Climático (CC) para 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_Toc74477883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32</w:t>
        </w:r>
        <w:r w:rsidR="005702C0" w:rsidRPr="005702C0">
          <w:rPr>
            <w:rFonts w:ascii="Arial Narrow" w:hAnsi="Arial Narrow"/>
            <w:noProof/>
            <w:webHidden/>
            <w:sz w:val="24"/>
            <w:szCs w:val="24"/>
          </w:rPr>
          <w:fldChar w:fldCharType="end"/>
        </w:r>
      </w:hyperlink>
    </w:p>
    <w:p w14:paraId="74F51273"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4" w:history="1">
        <w:r w:rsidR="005702C0" w:rsidRPr="005702C0">
          <w:rPr>
            <w:rStyle w:val="Hipervnculo"/>
            <w:rFonts w:ascii="Arial Narrow" w:hAnsi="Arial Narrow"/>
            <w:noProof/>
            <w:sz w:val="24"/>
            <w:szCs w:val="24"/>
          </w:rPr>
          <w:t>Tabla 21. Manifestaciones del Cambio Climático en 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_Toc74477884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34</w:t>
        </w:r>
        <w:r w:rsidR="005702C0" w:rsidRPr="005702C0">
          <w:rPr>
            <w:rFonts w:ascii="Arial Narrow" w:hAnsi="Arial Narrow"/>
            <w:noProof/>
            <w:webHidden/>
            <w:sz w:val="24"/>
            <w:szCs w:val="24"/>
          </w:rPr>
          <w:fldChar w:fldCharType="end"/>
        </w:r>
      </w:hyperlink>
    </w:p>
    <w:p w14:paraId="78D1C766"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5" w:history="1">
        <w:r w:rsidR="005702C0" w:rsidRPr="005702C0">
          <w:rPr>
            <w:rStyle w:val="Hipervnculo"/>
            <w:rFonts w:ascii="Arial Narrow" w:hAnsi="Arial Narrow"/>
            <w:noProof/>
            <w:sz w:val="24"/>
            <w:szCs w:val="24"/>
          </w:rPr>
          <w:t>Tabla 22. Conceptos básicos relacionados con incendios de cobertura vegetal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_Toc74477885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36</w:t>
        </w:r>
        <w:r w:rsidR="005702C0" w:rsidRPr="005702C0">
          <w:rPr>
            <w:rFonts w:ascii="Arial Narrow" w:hAnsi="Arial Narrow"/>
            <w:noProof/>
            <w:webHidden/>
            <w:sz w:val="24"/>
            <w:szCs w:val="24"/>
          </w:rPr>
          <w:fldChar w:fldCharType="end"/>
        </w:r>
      </w:hyperlink>
    </w:p>
    <w:p w14:paraId="22DB9D8D"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6" w:history="1">
        <w:r w:rsidR="005702C0" w:rsidRPr="005702C0">
          <w:rPr>
            <w:rStyle w:val="Hipervnculo"/>
            <w:rFonts w:ascii="Arial Narrow" w:hAnsi="Arial Narrow"/>
            <w:noProof/>
            <w:sz w:val="24"/>
            <w:szCs w:val="24"/>
          </w:rPr>
          <w:t>Tabla 23. Eventos asociados a incendios de la cobertura vegetal al interior del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_Toc74477886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39</w:t>
        </w:r>
        <w:r w:rsidR="005702C0" w:rsidRPr="005702C0">
          <w:rPr>
            <w:rFonts w:ascii="Arial Narrow" w:hAnsi="Arial Narrow"/>
            <w:noProof/>
            <w:webHidden/>
            <w:sz w:val="24"/>
            <w:szCs w:val="24"/>
          </w:rPr>
          <w:fldChar w:fldCharType="end"/>
        </w:r>
      </w:hyperlink>
    </w:p>
    <w:p w14:paraId="5E37E9AF"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7" w:history="1">
        <w:r w:rsidR="005702C0" w:rsidRPr="005702C0">
          <w:rPr>
            <w:rStyle w:val="Hipervnculo"/>
            <w:rFonts w:ascii="Arial Narrow" w:hAnsi="Arial Narrow"/>
            <w:noProof/>
            <w:sz w:val="24"/>
            <w:szCs w:val="24"/>
          </w:rPr>
          <w:t>Tabla 24. Ecosistemas del DMI Arrayanal 2015</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_Toc74477887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43</w:t>
        </w:r>
        <w:r w:rsidR="005702C0" w:rsidRPr="005702C0">
          <w:rPr>
            <w:rFonts w:ascii="Arial Narrow" w:hAnsi="Arial Narrow"/>
            <w:noProof/>
            <w:webHidden/>
            <w:sz w:val="24"/>
            <w:szCs w:val="24"/>
          </w:rPr>
          <w:fldChar w:fldCharType="end"/>
        </w:r>
      </w:hyperlink>
    </w:p>
    <w:p w14:paraId="220CD902"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8" w:history="1">
        <w:r w:rsidR="005702C0" w:rsidRPr="005702C0">
          <w:rPr>
            <w:rStyle w:val="Hipervnculo"/>
            <w:rFonts w:ascii="Arial Narrow" w:hAnsi="Arial Narrow"/>
            <w:noProof/>
            <w:sz w:val="24"/>
            <w:szCs w:val="24"/>
          </w:rPr>
          <w:t>Tabla 25. Cincuenta (50) especies utilizadas en procesos de recuperación de coberturas en predios CARDER</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_Toc74477888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47</w:t>
        </w:r>
        <w:r w:rsidR="005702C0" w:rsidRPr="005702C0">
          <w:rPr>
            <w:rFonts w:ascii="Arial Narrow" w:hAnsi="Arial Narrow"/>
            <w:noProof/>
            <w:webHidden/>
            <w:sz w:val="24"/>
            <w:szCs w:val="24"/>
          </w:rPr>
          <w:fldChar w:fldCharType="end"/>
        </w:r>
      </w:hyperlink>
    </w:p>
    <w:p w14:paraId="61EDF3EC"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89" w:history="1">
        <w:r w:rsidR="005702C0" w:rsidRPr="005702C0">
          <w:rPr>
            <w:rStyle w:val="Hipervnculo"/>
            <w:rFonts w:ascii="Arial Narrow" w:hAnsi="Arial Narrow"/>
            <w:noProof/>
            <w:sz w:val="24"/>
            <w:szCs w:val="24"/>
          </w:rPr>
          <w:t>Tabla 26. Treinta (30) especies más representativas de regeneración bajo coberturas de plantaciones forestales en áreas protegidas del SIDAP Risaralda</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_Toc74477889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49</w:t>
        </w:r>
        <w:r w:rsidR="005702C0" w:rsidRPr="005702C0">
          <w:rPr>
            <w:rFonts w:ascii="Arial Narrow" w:hAnsi="Arial Narrow"/>
            <w:noProof/>
            <w:webHidden/>
            <w:sz w:val="24"/>
            <w:szCs w:val="24"/>
          </w:rPr>
          <w:fldChar w:fldCharType="end"/>
        </w:r>
      </w:hyperlink>
    </w:p>
    <w:p w14:paraId="00B3888B"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90" w:history="1">
        <w:r w:rsidR="005702C0" w:rsidRPr="005702C0">
          <w:rPr>
            <w:rStyle w:val="Hipervnculo"/>
            <w:rFonts w:ascii="Arial Narrow" w:hAnsi="Arial Narrow"/>
            <w:noProof/>
            <w:sz w:val="24"/>
            <w:szCs w:val="24"/>
          </w:rPr>
          <w:t>Tabla 27. Usos del suelo en el DMI Arrayanal años 2011 y 2016</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_Toc74477890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50</w:t>
        </w:r>
        <w:r w:rsidR="005702C0" w:rsidRPr="005702C0">
          <w:rPr>
            <w:rFonts w:ascii="Arial Narrow" w:hAnsi="Arial Narrow"/>
            <w:noProof/>
            <w:webHidden/>
            <w:sz w:val="24"/>
            <w:szCs w:val="24"/>
          </w:rPr>
          <w:fldChar w:fldCharType="end"/>
        </w:r>
      </w:hyperlink>
    </w:p>
    <w:p w14:paraId="0289EDE1"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91" w:history="1">
        <w:r w:rsidR="005702C0" w:rsidRPr="005702C0">
          <w:rPr>
            <w:rStyle w:val="Hipervnculo"/>
            <w:rFonts w:ascii="Arial Narrow" w:hAnsi="Arial Narrow"/>
            <w:noProof/>
            <w:sz w:val="24"/>
            <w:szCs w:val="24"/>
          </w:rPr>
          <w:t>Tabla 28. Acueductos y número de suscriptores que se benefician del recurso hídrico del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_Toc74477891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51</w:t>
        </w:r>
        <w:r w:rsidR="005702C0" w:rsidRPr="005702C0">
          <w:rPr>
            <w:rFonts w:ascii="Arial Narrow" w:hAnsi="Arial Narrow"/>
            <w:noProof/>
            <w:webHidden/>
            <w:sz w:val="24"/>
            <w:szCs w:val="24"/>
          </w:rPr>
          <w:fldChar w:fldCharType="end"/>
        </w:r>
      </w:hyperlink>
    </w:p>
    <w:p w14:paraId="007778C1"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92" w:history="1">
        <w:r w:rsidR="005702C0" w:rsidRPr="005702C0">
          <w:rPr>
            <w:rStyle w:val="Hipervnculo"/>
            <w:rFonts w:ascii="Arial Narrow" w:hAnsi="Arial Narrow"/>
            <w:noProof/>
            <w:sz w:val="24"/>
            <w:szCs w:val="24"/>
          </w:rPr>
          <w:t>Tabla 29. Infraestructura turística existente en 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_Toc74477892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53</w:t>
        </w:r>
        <w:r w:rsidR="005702C0" w:rsidRPr="005702C0">
          <w:rPr>
            <w:rFonts w:ascii="Arial Narrow" w:hAnsi="Arial Narrow"/>
            <w:noProof/>
            <w:webHidden/>
            <w:sz w:val="24"/>
            <w:szCs w:val="24"/>
          </w:rPr>
          <w:fldChar w:fldCharType="end"/>
        </w:r>
      </w:hyperlink>
    </w:p>
    <w:p w14:paraId="026042F1"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93" w:history="1">
        <w:r w:rsidR="005702C0" w:rsidRPr="005702C0">
          <w:rPr>
            <w:rStyle w:val="Hipervnculo"/>
            <w:rFonts w:ascii="Arial Narrow" w:hAnsi="Arial Narrow"/>
            <w:noProof/>
            <w:sz w:val="24"/>
            <w:szCs w:val="24"/>
          </w:rPr>
          <w:t>Tabla 30. Recursos turísticos en 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_Toc74477893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54</w:t>
        </w:r>
        <w:r w:rsidR="005702C0" w:rsidRPr="005702C0">
          <w:rPr>
            <w:rFonts w:ascii="Arial Narrow" w:hAnsi="Arial Narrow"/>
            <w:noProof/>
            <w:webHidden/>
            <w:sz w:val="24"/>
            <w:szCs w:val="24"/>
          </w:rPr>
          <w:fldChar w:fldCharType="end"/>
        </w:r>
      </w:hyperlink>
    </w:p>
    <w:p w14:paraId="41F4D2F1"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94" w:history="1">
        <w:r w:rsidR="005702C0" w:rsidRPr="005702C0">
          <w:rPr>
            <w:rStyle w:val="Hipervnculo"/>
            <w:rFonts w:ascii="Arial Narrow" w:hAnsi="Arial Narrow"/>
            <w:noProof/>
            <w:sz w:val="24"/>
            <w:szCs w:val="24"/>
          </w:rPr>
          <w:t>Tabla 31. Inversiones de entidades diferentes a la CARDER y desde otros programas de conservación</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_Toc74477894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55</w:t>
        </w:r>
        <w:r w:rsidR="005702C0" w:rsidRPr="005702C0">
          <w:rPr>
            <w:rFonts w:ascii="Arial Narrow" w:hAnsi="Arial Narrow"/>
            <w:noProof/>
            <w:webHidden/>
            <w:sz w:val="24"/>
            <w:szCs w:val="24"/>
          </w:rPr>
          <w:fldChar w:fldCharType="end"/>
        </w:r>
      </w:hyperlink>
    </w:p>
    <w:p w14:paraId="684D300F" w14:textId="77777777" w:rsidR="005702C0" w:rsidRPr="005702C0"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895" w:history="1">
        <w:r w:rsidR="005702C0" w:rsidRPr="005702C0">
          <w:rPr>
            <w:rStyle w:val="Hipervnculo"/>
            <w:rFonts w:ascii="Arial Narrow" w:hAnsi="Arial Narrow"/>
            <w:noProof/>
            <w:sz w:val="24"/>
            <w:szCs w:val="24"/>
          </w:rPr>
          <w:t>Tabla 32. Caracterización y fuente de las presiones identificadas en el DMI Arrayanal</w:t>
        </w:r>
        <w:r w:rsidR="005702C0" w:rsidRPr="005702C0">
          <w:rPr>
            <w:rFonts w:ascii="Arial Narrow" w:hAnsi="Arial Narrow"/>
            <w:noProof/>
            <w:webHidden/>
            <w:sz w:val="24"/>
            <w:szCs w:val="24"/>
          </w:rPr>
          <w:tab/>
        </w:r>
        <w:r w:rsidR="005702C0" w:rsidRPr="005702C0">
          <w:rPr>
            <w:rFonts w:ascii="Arial Narrow" w:hAnsi="Arial Narrow"/>
            <w:noProof/>
            <w:webHidden/>
            <w:sz w:val="24"/>
            <w:szCs w:val="24"/>
          </w:rPr>
          <w:fldChar w:fldCharType="begin"/>
        </w:r>
        <w:r w:rsidR="005702C0" w:rsidRPr="005702C0">
          <w:rPr>
            <w:rFonts w:ascii="Arial Narrow" w:hAnsi="Arial Narrow"/>
            <w:noProof/>
            <w:webHidden/>
            <w:sz w:val="24"/>
            <w:szCs w:val="24"/>
          </w:rPr>
          <w:instrText xml:space="preserve"> PAGEREF _Toc74477895 \h </w:instrText>
        </w:r>
        <w:r w:rsidR="005702C0" w:rsidRPr="005702C0">
          <w:rPr>
            <w:rFonts w:ascii="Arial Narrow" w:hAnsi="Arial Narrow"/>
            <w:noProof/>
            <w:webHidden/>
            <w:sz w:val="24"/>
            <w:szCs w:val="24"/>
          </w:rPr>
        </w:r>
        <w:r w:rsidR="005702C0" w:rsidRPr="005702C0">
          <w:rPr>
            <w:rFonts w:ascii="Arial Narrow" w:hAnsi="Arial Narrow"/>
            <w:noProof/>
            <w:webHidden/>
            <w:sz w:val="24"/>
            <w:szCs w:val="24"/>
          </w:rPr>
          <w:fldChar w:fldCharType="separate"/>
        </w:r>
        <w:r w:rsidR="005702C0" w:rsidRPr="005702C0">
          <w:rPr>
            <w:rFonts w:ascii="Arial Narrow" w:hAnsi="Arial Narrow"/>
            <w:noProof/>
            <w:webHidden/>
            <w:sz w:val="24"/>
            <w:szCs w:val="24"/>
          </w:rPr>
          <w:t>56</w:t>
        </w:r>
        <w:r w:rsidR="005702C0" w:rsidRPr="005702C0">
          <w:rPr>
            <w:rFonts w:ascii="Arial Narrow" w:hAnsi="Arial Narrow"/>
            <w:noProof/>
            <w:webHidden/>
            <w:sz w:val="24"/>
            <w:szCs w:val="24"/>
          </w:rPr>
          <w:fldChar w:fldCharType="end"/>
        </w:r>
      </w:hyperlink>
    </w:p>
    <w:p w14:paraId="2D39700A" w14:textId="77777777" w:rsidR="005702C0" w:rsidRPr="005702C0" w:rsidRDefault="005702C0" w:rsidP="005702C0">
      <w:r w:rsidRPr="005702C0">
        <w:rPr>
          <w:rFonts w:ascii="Arial Narrow" w:hAnsi="Arial Narrow"/>
          <w:sz w:val="24"/>
          <w:szCs w:val="24"/>
        </w:rPr>
        <w:fldChar w:fldCharType="end"/>
      </w:r>
    </w:p>
    <w:p w14:paraId="194F5221" w14:textId="103492F7" w:rsidR="005B63EA" w:rsidRDefault="005B63EA" w:rsidP="009671E3">
      <w:pPr>
        <w:pStyle w:val="Ttulo1"/>
        <w:rPr>
          <w:rFonts w:ascii="Arial Narrow" w:hAnsi="Arial Narrow"/>
          <w:sz w:val="24"/>
          <w:szCs w:val="24"/>
        </w:rPr>
      </w:pPr>
      <w:bookmarkStart w:id="2" w:name="_Toc74846112"/>
      <w:r>
        <w:rPr>
          <w:rFonts w:ascii="Arial Narrow" w:hAnsi="Arial Narrow"/>
          <w:sz w:val="24"/>
          <w:szCs w:val="24"/>
        </w:rPr>
        <w:t>Gráficos</w:t>
      </w:r>
      <w:bookmarkEnd w:id="2"/>
      <w:r>
        <w:rPr>
          <w:rFonts w:ascii="Arial Narrow" w:hAnsi="Arial Narrow"/>
          <w:sz w:val="24"/>
          <w:szCs w:val="24"/>
        </w:rPr>
        <w:t xml:space="preserve"> </w:t>
      </w:r>
    </w:p>
    <w:p w14:paraId="766F4C67" w14:textId="77777777" w:rsidR="005B63EA" w:rsidRPr="005B63EA" w:rsidRDefault="005B63EA">
      <w:pPr>
        <w:pStyle w:val="Tabladeilustraciones"/>
        <w:tabs>
          <w:tab w:val="right" w:leader="dot" w:pos="8828"/>
        </w:tabs>
        <w:rPr>
          <w:rFonts w:ascii="Arial Narrow" w:eastAsiaTheme="minorEastAsia" w:hAnsi="Arial Narrow" w:cstheme="minorBidi"/>
          <w:noProof/>
          <w:sz w:val="24"/>
          <w:szCs w:val="24"/>
          <w:lang w:val="es-CO" w:eastAsia="es-CO"/>
        </w:rPr>
      </w:pPr>
      <w:r w:rsidRPr="005B63EA">
        <w:rPr>
          <w:rFonts w:ascii="Arial Narrow" w:hAnsi="Arial Narrow"/>
          <w:sz w:val="24"/>
          <w:szCs w:val="24"/>
        </w:rPr>
        <w:fldChar w:fldCharType="begin"/>
      </w:r>
      <w:r w:rsidRPr="005B63EA">
        <w:rPr>
          <w:rFonts w:ascii="Arial Narrow" w:hAnsi="Arial Narrow"/>
          <w:sz w:val="24"/>
          <w:szCs w:val="24"/>
        </w:rPr>
        <w:instrText xml:space="preserve"> TOC \h \z \c "Grafico" </w:instrText>
      </w:r>
      <w:r w:rsidRPr="005B63EA">
        <w:rPr>
          <w:rFonts w:ascii="Arial Narrow" w:hAnsi="Arial Narrow"/>
          <w:sz w:val="24"/>
          <w:szCs w:val="24"/>
        </w:rPr>
        <w:fldChar w:fldCharType="separate"/>
      </w:r>
      <w:hyperlink w:anchor="_Toc74477906" w:history="1">
        <w:r w:rsidRPr="005B63EA">
          <w:rPr>
            <w:rStyle w:val="Hipervnculo"/>
            <w:rFonts w:ascii="Arial Narrow" w:hAnsi="Arial Narrow"/>
            <w:noProof/>
            <w:sz w:val="24"/>
            <w:szCs w:val="24"/>
          </w:rPr>
          <w:t>Grafico 1. Número de hectáreas y predios por tipo de zona en la zonificación del DMI Arrayanal</w:t>
        </w:r>
        <w:r w:rsidRPr="005B63EA">
          <w:rPr>
            <w:rFonts w:ascii="Arial Narrow" w:hAnsi="Arial Narrow"/>
            <w:noProof/>
            <w:webHidden/>
            <w:sz w:val="24"/>
            <w:szCs w:val="24"/>
          </w:rPr>
          <w:tab/>
        </w:r>
        <w:r w:rsidRPr="005B63EA">
          <w:rPr>
            <w:rFonts w:ascii="Arial Narrow" w:hAnsi="Arial Narrow"/>
            <w:noProof/>
            <w:webHidden/>
            <w:sz w:val="24"/>
            <w:szCs w:val="24"/>
          </w:rPr>
          <w:fldChar w:fldCharType="begin"/>
        </w:r>
        <w:r w:rsidRPr="005B63EA">
          <w:rPr>
            <w:rFonts w:ascii="Arial Narrow" w:hAnsi="Arial Narrow"/>
            <w:noProof/>
            <w:webHidden/>
            <w:sz w:val="24"/>
            <w:szCs w:val="24"/>
          </w:rPr>
          <w:instrText xml:space="preserve"> PAGEREF _Toc74477906 \h </w:instrText>
        </w:r>
        <w:r w:rsidRPr="005B63EA">
          <w:rPr>
            <w:rFonts w:ascii="Arial Narrow" w:hAnsi="Arial Narrow"/>
            <w:noProof/>
            <w:webHidden/>
            <w:sz w:val="24"/>
            <w:szCs w:val="24"/>
          </w:rPr>
        </w:r>
        <w:r w:rsidRPr="005B63EA">
          <w:rPr>
            <w:rFonts w:ascii="Arial Narrow" w:hAnsi="Arial Narrow"/>
            <w:noProof/>
            <w:webHidden/>
            <w:sz w:val="24"/>
            <w:szCs w:val="24"/>
          </w:rPr>
          <w:fldChar w:fldCharType="separate"/>
        </w:r>
        <w:r w:rsidRPr="005B63EA">
          <w:rPr>
            <w:rFonts w:ascii="Arial Narrow" w:hAnsi="Arial Narrow"/>
            <w:noProof/>
            <w:webHidden/>
            <w:sz w:val="24"/>
            <w:szCs w:val="24"/>
          </w:rPr>
          <w:t>6</w:t>
        </w:r>
        <w:r w:rsidRPr="005B63EA">
          <w:rPr>
            <w:rFonts w:ascii="Arial Narrow" w:hAnsi="Arial Narrow"/>
            <w:noProof/>
            <w:webHidden/>
            <w:sz w:val="24"/>
            <w:szCs w:val="24"/>
          </w:rPr>
          <w:fldChar w:fldCharType="end"/>
        </w:r>
      </w:hyperlink>
    </w:p>
    <w:p w14:paraId="26D2F957"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07" w:history="1">
        <w:r w:rsidR="005B63EA" w:rsidRPr="005B63EA">
          <w:rPr>
            <w:rStyle w:val="Hipervnculo"/>
            <w:rFonts w:ascii="Arial Narrow" w:hAnsi="Arial Narrow"/>
            <w:noProof/>
            <w:sz w:val="24"/>
            <w:szCs w:val="24"/>
          </w:rPr>
          <w:t>Grafico 2. Tamaño de los predios por rango en hectáreas en el DMI Arrayanal</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_Toc74477907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6</w:t>
        </w:r>
        <w:r w:rsidR="005B63EA" w:rsidRPr="005B63EA">
          <w:rPr>
            <w:rFonts w:ascii="Arial Narrow" w:hAnsi="Arial Narrow"/>
            <w:noProof/>
            <w:webHidden/>
            <w:sz w:val="24"/>
            <w:szCs w:val="24"/>
          </w:rPr>
          <w:fldChar w:fldCharType="end"/>
        </w:r>
      </w:hyperlink>
    </w:p>
    <w:p w14:paraId="06B44411"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08" w:history="1">
        <w:r w:rsidR="005B63EA" w:rsidRPr="005B63EA">
          <w:rPr>
            <w:rStyle w:val="Hipervnculo"/>
            <w:rFonts w:ascii="Arial Narrow" w:hAnsi="Arial Narrow"/>
            <w:noProof/>
            <w:sz w:val="24"/>
            <w:szCs w:val="24"/>
          </w:rPr>
          <w:t>Grafico 3. Tamaño de los predios por rango de hectáreas en el DMI Arrayanal con relación a la Unidad Agrícola Familiar UAF municipio de Mistrató</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_Toc74477908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7</w:t>
        </w:r>
        <w:r w:rsidR="005B63EA" w:rsidRPr="005B63EA">
          <w:rPr>
            <w:rFonts w:ascii="Arial Narrow" w:hAnsi="Arial Narrow"/>
            <w:noProof/>
            <w:webHidden/>
            <w:sz w:val="24"/>
            <w:szCs w:val="24"/>
          </w:rPr>
          <w:fldChar w:fldCharType="end"/>
        </w:r>
      </w:hyperlink>
    </w:p>
    <w:p w14:paraId="4CA40243"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09" w:history="1">
        <w:r w:rsidR="005B63EA" w:rsidRPr="005B63EA">
          <w:rPr>
            <w:rStyle w:val="Hipervnculo"/>
            <w:rFonts w:ascii="Arial Narrow" w:hAnsi="Arial Narrow"/>
            <w:noProof/>
            <w:sz w:val="24"/>
            <w:szCs w:val="24"/>
          </w:rPr>
          <w:t>Grafico 4. Rangos en porcentaje y hectáreas de los predios al interior del DMI Arrayanal</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_Toc74477909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7</w:t>
        </w:r>
        <w:r w:rsidR="005B63EA" w:rsidRPr="005B63EA">
          <w:rPr>
            <w:rFonts w:ascii="Arial Narrow" w:hAnsi="Arial Narrow"/>
            <w:noProof/>
            <w:webHidden/>
            <w:sz w:val="24"/>
            <w:szCs w:val="24"/>
          </w:rPr>
          <w:fldChar w:fldCharType="end"/>
        </w:r>
      </w:hyperlink>
    </w:p>
    <w:p w14:paraId="4AF7A61F"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0" w:history="1">
        <w:r w:rsidR="005B63EA" w:rsidRPr="005B63EA">
          <w:rPr>
            <w:rStyle w:val="Hipervnculo"/>
            <w:rFonts w:ascii="Arial Narrow" w:hAnsi="Arial Narrow"/>
            <w:noProof/>
            <w:sz w:val="24"/>
            <w:szCs w:val="24"/>
          </w:rPr>
          <w:t>Grafico 5. Porcentaje de los predios ubicados total o parcialmente al interior del DMI Arrayanal</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_Toc74477910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8</w:t>
        </w:r>
        <w:r w:rsidR="005B63EA" w:rsidRPr="005B63EA">
          <w:rPr>
            <w:rFonts w:ascii="Arial Narrow" w:hAnsi="Arial Narrow"/>
            <w:noProof/>
            <w:webHidden/>
            <w:sz w:val="24"/>
            <w:szCs w:val="24"/>
          </w:rPr>
          <w:fldChar w:fldCharType="end"/>
        </w:r>
      </w:hyperlink>
    </w:p>
    <w:p w14:paraId="19ACCEAD"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1" w:history="1">
        <w:r w:rsidR="005B63EA" w:rsidRPr="005B63EA">
          <w:rPr>
            <w:rStyle w:val="Hipervnculo"/>
            <w:rFonts w:ascii="Arial Narrow" w:hAnsi="Arial Narrow"/>
            <w:noProof/>
            <w:sz w:val="24"/>
            <w:szCs w:val="24"/>
          </w:rPr>
          <w:t>Grafico 6. Riqueza de especies de aves por familia para el DMI Arrayanal</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_Toc74477911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43</w:t>
        </w:r>
        <w:r w:rsidR="005B63EA" w:rsidRPr="005B63EA">
          <w:rPr>
            <w:rFonts w:ascii="Arial Narrow" w:hAnsi="Arial Narrow"/>
            <w:noProof/>
            <w:webHidden/>
            <w:sz w:val="24"/>
            <w:szCs w:val="24"/>
          </w:rPr>
          <w:fldChar w:fldCharType="end"/>
        </w:r>
      </w:hyperlink>
    </w:p>
    <w:p w14:paraId="15818D67"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2" w:history="1">
        <w:r w:rsidR="005B63EA" w:rsidRPr="005B63EA">
          <w:rPr>
            <w:rStyle w:val="Hipervnculo"/>
            <w:rFonts w:ascii="Arial Narrow" w:hAnsi="Arial Narrow"/>
            <w:noProof/>
            <w:sz w:val="24"/>
            <w:szCs w:val="24"/>
          </w:rPr>
          <w:t>Grafico 7. Riqueza de mariposas por familia en el DMI Arrayanal</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_Toc74477912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44</w:t>
        </w:r>
        <w:r w:rsidR="005B63EA" w:rsidRPr="005B63EA">
          <w:rPr>
            <w:rFonts w:ascii="Arial Narrow" w:hAnsi="Arial Narrow"/>
            <w:noProof/>
            <w:webHidden/>
            <w:sz w:val="24"/>
            <w:szCs w:val="24"/>
          </w:rPr>
          <w:fldChar w:fldCharType="end"/>
        </w:r>
      </w:hyperlink>
    </w:p>
    <w:p w14:paraId="261A77FE"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3" w:history="1">
        <w:r w:rsidR="005B63EA" w:rsidRPr="005B63EA">
          <w:rPr>
            <w:rStyle w:val="Hipervnculo"/>
            <w:rFonts w:ascii="Arial Narrow" w:hAnsi="Arial Narrow"/>
            <w:noProof/>
            <w:sz w:val="24"/>
            <w:szCs w:val="24"/>
          </w:rPr>
          <w:t>Grafico 8. Índice de Calidad del Agua, IFSN Q. Arrayanal en el DMI Arrayanal</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_Toc74477913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52</w:t>
        </w:r>
        <w:r w:rsidR="005B63EA" w:rsidRPr="005B63EA">
          <w:rPr>
            <w:rFonts w:ascii="Arial Narrow" w:hAnsi="Arial Narrow"/>
            <w:noProof/>
            <w:webHidden/>
            <w:sz w:val="24"/>
            <w:szCs w:val="24"/>
          </w:rPr>
          <w:fldChar w:fldCharType="end"/>
        </w:r>
      </w:hyperlink>
    </w:p>
    <w:p w14:paraId="607A215D"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4" w:history="1">
        <w:r w:rsidR="005B63EA" w:rsidRPr="005B63EA">
          <w:rPr>
            <w:rStyle w:val="Hipervnculo"/>
            <w:rFonts w:ascii="Arial Narrow" w:hAnsi="Arial Narrow"/>
            <w:noProof/>
            <w:sz w:val="24"/>
            <w:szCs w:val="24"/>
          </w:rPr>
          <w:t>Grafico 9. Implementación de recursos CARDER a través del Plan Operativo Anual</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_Toc74477914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54</w:t>
        </w:r>
        <w:r w:rsidR="005B63EA" w:rsidRPr="005B63EA">
          <w:rPr>
            <w:rFonts w:ascii="Arial Narrow" w:hAnsi="Arial Narrow"/>
            <w:noProof/>
            <w:webHidden/>
            <w:sz w:val="24"/>
            <w:szCs w:val="24"/>
          </w:rPr>
          <w:fldChar w:fldCharType="end"/>
        </w:r>
      </w:hyperlink>
    </w:p>
    <w:p w14:paraId="485EE1AC"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5" w:history="1">
        <w:r w:rsidR="005B63EA" w:rsidRPr="005B63EA">
          <w:rPr>
            <w:rStyle w:val="Hipervnculo"/>
            <w:rFonts w:ascii="Arial Narrow" w:hAnsi="Arial Narrow"/>
            <w:noProof/>
            <w:sz w:val="24"/>
            <w:szCs w:val="24"/>
          </w:rPr>
          <w:t>Grafico 10. Presiones identificadas en el DMI Arrayanal</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_Toc74477915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56</w:t>
        </w:r>
        <w:r w:rsidR="005B63EA" w:rsidRPr="005B63EA">
          <w:rPr>
            <w:rFonts w:ascii="Arial Narrow" w:hAnsi="Arial Narrow"/>
            <w:noProof/>
            <w:webHidden/>
            <w:sz w:val="24"/>
            <w:szCs w:val="24"/>
          </w:rPr>
          <w:fldChar w:fldCharType="end"/>
        </w:r>
      </w:hyperlink>
    </w:p>
    <w:p w14:paraId="7B046B1B"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6" w:history="1">
        <w:r w:rsidR="005B63EA" w:rsidRPr="005B63EA">
          <w:rPr>
            <w:rStyle w:val="Hipervnculo"/>
            <w:rFonts w:ascii="Arial Narrow" w:hAnsi="Arial Narrow"/>
            <w:noProof/>
            <w:sz w:val="24"/>
            <w:szCs w:val="24"/>
          </w:rPr>
          <w:t>Grafico 11. Resultados del Índice de Efectividad del manejo del área protegida</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_Toc74477916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57</w:t>
        </w:r>
        <w:r w:rsidR="005B63EA" w:rsidRPr="005B63EA">
          <w:rPr>
            <w:rFonts w:ascii="Arial Narrow" w:hAnsi="Arial Narrow"/>
            <w:noProof/>
            <w:webHidden/>
            <w:sz w:val="24"/>
            <w:szCs w:val="24"/>
          </w:rPr>
          <w:fldChar w:fldCharType="end"/>
        </w:r>
      </w:hyperlink>
    </w:p>
    <w:p w14:paraId="738DF307"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7" w:history="1">
        <w:r w:rsidR="005B63EA" w:rsidRPr="005B63EA">
          <w:rPr>
            <w:rStyle w:val="Hipervnculo"/>
            <w:rFonts w:ascii="Arial Narrow" w:hAnsi="Arial Narrow"/>
            <w:noProof/>
            <w:sz w:val="24"/>
            <w:szCs w:val="24"/>
          </w:rPr>
          <w:t>Grafico 12. Resultados del avance en la Efectividad del Manejo del área protegida</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_Toc74477917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58</w:t>
        </w:r>
        <w:r w:rsidR="005B63EA" w:rsidRPr="005B63EA">
          <w:rPr>
            <w:rFonts w:ascii="Arial Narrow" w:hAnsi="Arial Narrow"/>
            <w:noProof/>
            <w:webHidden/>
            <w:sz w:val="24"/>
            <w:szCs w:val="24"/>
          </w:rPr>
          <w:fldChar w:fldCharType="end"/>
        </w:r>
      </w:hyperlink>
    </w:p>
    <w:p w14:paraId="27B13613"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8" w:history="1">
        <w:r w:rsidR="005B63EA" w:rsidRPr="005B63EA">
          <w:rPr>
            <w:rStyle w:val="Hipervnculo"/>
            <w:rFonts w:ascii="Arial Narrow" w:hAnsi="Arial Narrow"/>
            <w:noProof/>
            <w:sz w:val="24"/>
            <w:szCs w:val="24"/>
          </w:rPr>
          <w:t>Grafico 13. Resultados del Eje Temático: Logros</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_Toc74477918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59</w:t>
        </w:r>
        <w:r w:rsidR="005B63EA" w:rsidRPr="005B63EA">
          <w:rPr>
            <w:rFonts w:ascii="Arial Narrow" w:hAnsi="Arial Narrow"/>
            <w:noProof/>
            <w:webHidden/>
            <w:sz w:val="24"/>
            <w:szCs w:val="24"/>
          </w:rPr>
          <w:fldChar w:fldCharType="end"/>
        </w:r>
      </w:hyperlink>
    </w:p>
    <w:p w14:paraId="54744B58"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19" w:history="1">
        <w:r w:rsidR="005B63EA" w:rsidRPr="005B63EA">
          <w:rPr>
            <w:rStyle w:val="Hipervnculo"/>
            <w:rFonts w:ascii="Arial Narrow" w:hAnsi="Arial Narrow"/>
            <w:noProof/>
            <w:sz w:val="24"/>
            <w:szCs w:val="24"/>
          </w:rPr>
          <w:t>Grafico 14. Resultados del Eje Temático: Contexto</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_Toc74477919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60</w:t>
        </w:r>
        <w:r w:rsidR="005B63EA" w:rsidRPr="005B63EA">
          <w:rPr>
            <w:rFonts w:ascii="Arial Narrow" w:hAnsi="Arial Narrow"/>
            <w:noProof/>
            <w:webHidden/>
            <w:sz w:val="24"/>
            <w:szCs w:val="24"/>
          </w:rPr>
          <w:fldChar w:fldCharType="end"/>
        </w:r>
      </w:hyperlink>
    </w:p>
    <w:p w14:paraId="0C7B6403"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20" w:history="1">
        <w:r w:rsidR="005B63EA" w:rsidRPr="005B63EA">
          <w:rPr>
            <w:rStyle w:val="Hipervnculo"/>
            <w:rFonts w:ascii="Arial Narrow" w:hAnsi="Arial Narrow"/>
            <w:noProof/>
            <w:sz w:val="24"/>
            <w:szCs w:val="24"/>
          </w:rPr>
          <w:t>Grafico 15. Resultados del Eje Temático: Planeación, Seguimiento y Evaluación</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_Toc74477920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61</w:t>
        </w:r>
        <w:r w:rsidR="005B63EA" w:rsidRPr="005B63EA">
          <w:rPr>
            <w:rFonts w:ascii="Arial Narrow" w:hAnsi="Arial Narrow"/>
            <w:noProof/>
            <w:webHidden/>
            <w:sz w:val="24"/>
            <w:szCs w:val="24"/>
          </w:rPr>
          <w:fldChar w:fldCharType="end"/>
        </w:r>
      </w:hyperlink>
    </w:p>
    <w:p w14:paraId="74B86FEC"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21" w:history="1">
        <w:r w:rsidR="005B63EA" w:rsidRPr="005B63EA">
          <w:rPr>
            <w:rStyle w:val="Hipervnculo"/>
            <w:rFonts w:ascii="Arial Narrow" w:hAnsi="Arial Narrow"/>
            <w:noProof/>
            <w:sz w:val="24"/>
            <w:szCs w:val="24"/>
          </w:rPr>
          <w:t>Grafico 16. Resultados del Eje Temático: Gestión de los recursos físicos, financieros y humanos</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_Toc74477921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62</w:t>
        </w:r>
        <w:r w:rsidR="005B63EA" w:rsidRPr="005B63EA">
          <w:rPr>
            <w:rFonts w:ascii="Arial Narrow" w:hAnsi="Arial Narrow"/>
            <w:noProof/>
            <w:webHidden/>
            <w:sz w:val="24"/>
            <w:szCs w:val="24"/>
          </w:rPr>
          <w:fldChar w:fldCharType="end"/>
        </w:r>
      </w:hyperlink>
    </w:p>
    <w:p w14:paraId="62AAB0B6"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22" w:history="1">
        <w:r w:rsidR="005B63EA" w:rsidRPr="005B63EA">
          <w:rPr>
            <w:rStyle w:val="Hipervnculo"/>
            <w:rFonts w:ascii="Arial Narrow" w:hAnsi="Arial Narrow"/>
            <w:noProof/>
            <w:sz w:val="24"/>
            <w:szCs w:val="24"/>
          </w:rPr>
          <w:t>Grafico 17. Resultados del Eje Temático: Gobernanza</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_Toc74477922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62</w:t>
        </w:r>
        <w:r w:rsidR="005B63EA" w:rsidRPr="005B63EA">
          <w:rPr>
            <w:rFonts w:ascii="Arial Narrow" w:hAnsi="Arial Narrow"/>
            <w:noProof/>
            <w:webHidden/>
            <w:sz w:val="24"/>
            <w:szCs w:val="24"/>
          </w:rPr>
          <w:fldChar w:fldCharType="end"/>
        </w:r>
      </w:hyperlink>
    </w:p>
    <w:p w14:paraId="494A193F" w14:textId="77777777" w:rsidR="005B63EA" w:rsidRPr="005B63EA" w:rsidRDefault="00047F30">
      <w:pPr>
        <w:pStyle w:val="Tabladeilustraciones"/>
        <w:tabs>
          <w:tab w:val="right" w:leader="dot" w:pos="8828"/>
        </w:tabs>
        <w:rPr>
          <w:rFonts w:ascii="Arial Narrow" w:eastAsiaTheme="minorEastAsia" w:hAnsi="Arial Narrow" w:cstheme="minorBidi"/>
          <w:noProof/>
          <w:sz w:val="24"/>
          <w:szCs w:val="24"/>
          <w:lang w:val="es-CO" w:eastAsia="es-CO"/>
        </w:rPr>
      </w:pPr>
      <w:hyperlink w:anchor="_Toc74477923" w:history="1">
        <w:r w:rsidR="005B63EA" w:rsidRPr="005B63EA">
          <w:rPr>
            <w:rStyle w:val="Hipervnculo"/>
            <w:rFonts w:ascii="Arial Narrow" w:hAnsi="Arial Narrow"/>
            <w:noProof/>
            <w:sz w:val="24"/>
            <w:szCs w:val="24"/>
          </w:rPr>
          <w:t>Grafico 18. Resultados del Eje Temático Sistema Productivos Sostenibles</w:t>
        </w:r>
        <w:r w:rsidR="005B63EA" w:rsidRPr="005B63EA">
          <w:rPr>
            <w:rFonts w:ascii="Arial Narrow" w:hAnsi="Arial Narrow"/>
            <w:noProof/>
            <w:webHidden/>
            <w:sz w:val="24"/>
            <w:szCs w:val="24"/>
          </w:rPr>
          <w:tab/>
        </w:r>
        <w:r w:rsidR="005B63EA" w:rsidRPr="005B63EA">
          <w:rPr>
            <w:rFonts w:ascii="Arial Narrow" w:hAnsi="Arial Narrow"/>
            <w:noProof/>
            <w:webHidden/>
            <w:sz w:val="24"/>
            <w:szCs w:val="24"/>
          </w:rPr>
          <w:fldChar w:fldCharType="begin"/>
        </w:r>
        <w:r w:rsidR="005B63EA" w:rsidRPr="005B63EA">
          <w:rPr>
            <w:rFonts w:ascii="Arial Narrow" w:hAnsi="Arial Narrow"/>
            <w:noProof/>
            <w:webHidden/>
            <w:sz w:val="24"/>
            <w:szCs w:val="24"/>
          </w:rPr>
          <w:instrText xml:space="preserve"> PAGEREF _Toc74477923 \h </w:instrText>
        </w:r>
        <w:r w:rsidR="005B63EA" w:rsidRPr="005B63EA">
          <w:rPr>
            <w:rFonts w:ascii="Arial Narrow" w:hAnsi="Arial Narrow"/>
            <w:noProof/>
            <w:webHidden/>
            <w:sz w:val="24"/>
            <w:szCs w:val="24"/>
          </w:rPr>
        </w:r>
        <w:r w:rsidR="005B63EA" w:rsidRPr="005B63EA">
          <w:rPr>
            <w:rFonts w:ascii="Arial Narrow" w:hAnsi="Arial Narrow"/>
            <w:noProof/>
            <w:webHidden/>
            <w:sz w:val="24"/>
            <w:szCs w:val="24"/>
          </w:rPr>
          <w:fldChar w:fldCharType="separate"/>
        </w:r>
        <w:r w:rsidR="005B63EA" w:rsidRPr="005B63EA">
          <w:rPr>
            <w:rFonts w:ascii="Arial Narrow" w:hAnsi="Arial Narrow"/>
            <w:noProof/>
            <w:webHidden/>
            <w:sz w:val="24"/>
            <w:szCs w:val="24"/>
          </w:rPr>
          <w:t>63</w:t>
        </w:r>
        <w:r w:rsidR="005B63EA" w:rsidRPr="005B63EA">
          <w:rPr>
            <w:rFonts w:ascii="Arial Narrow" w:hAnsi="Arial Narrow"/>
            <w:noProof/>
            <w:webHidden/>
            <w:sz w:val="24"/>
            <w:szCs w:val="24"/>
          </w:rPr>
          <w:fldChar w:fldCharType="end"/>
        </w:r>
      </w:hyperlink>
    </w:p>
    <w:p w14:paraId="4BF6D7FC" w14:textId="77777777" w:rsidR="005B63EA" w:rsidRPr="005B63EA" w:rsidRDefault="005B63EA" w:rsidP="005B63EA">
      <w:r w:rsidRPr="005B63EA">
        <w:rPr>
          <w:rFonts w:ascii="Arial Narrow" w:hAnsi="Arial Narrow"/>
          <w:sz w:val="24"/>
          <w:szCs w:val="24"/>
        </w:rPr>
        <w:fldChar w:fldCharType="end"/>
      </w:r>
    </w:p>
    <w:p w14:paraId="130E8532" w14:textId="77777777" w:rsidR="005B63EA" w:rsidRDefault="005B63EA" w:rsidP="009671E3">
      <w:pPr>
        <w:pStyle w:val="Ttulo1"/>
        <w:rPr>
          <w:rFonts w:ascii="Arial Narrow" w:hAnsi="Arial Narrow"/>
          <w:sz w:val="24"/>
          <w:szCs w:val="24"/>
        </w:rPr>
      </w:pPr>
    </w:p>
    <w:p w14:paraId="3F1ED916" w14:textId="427690BE" w:rsidR="00CA0F9C" w:rsidRPr="009671E3" w:rsidRDefault="006D3787" w:rsidP="009671E3">
      <w:pPr>
        <w:pStyle w:val="Ttulo1"/>
        <w:rPr>
          <w:rFonts w:ascii="Arial Narrow" w:hAnsi="Arial Narrow"/>
          <w:sz w:val="24"/>
          <w:szCs w:val="24"/>
        </w:rPr>
      </w:pPr>
      <w:bookmarkStart w:id="3" w:name="_Toc74846113"/>
      <w:r w:rsidRPr="009671E3">
        <w:rPr>
          <w:rFonts w:ascii="Arial Narrow" w:hAnsi="Arial Narrow"/>
          <w:sz w:val="24"/>
          <w:szCs w:val="24"/>
        </w:rPr>
        <w:t xml:space="preserve">1. </w:t>
      </w:r>
      <w:r w:rsidR="00CA0F9C" w:rsidRPr="009671E3">
        <w:rPr>
          <w:rFonts w:ascii="Arial Narrow" w:hAnsi="Arial Narrow"/>
          <w:sz w:val="24"/>
          <w:szCs w:val="24"/>
        </w:rPr>
        <w:t>Componente diagnóstico</w:t>
      </w:r>
      <w:bookmarkEnd w:id="3"/>
    </w:p>
    <w:p w14:paraId="1D7AF0F1" w14:textId="77777777" w:rsidR="005120B1" w:rsidRPr="009671E3" w:rsidRDefault="005120B1" w:rsidP="009671E3">
      <w:pPr>
        <w:ind w:left="426"/>
        <w:rPr>
          <w:rFonts w:ascii="Arial Narrow" w:hAnsi="Arial Narrow"/>
          <w:b/>
          <w:sz w:val="24"/>
          <w:szCs w:val="24"/>
        </w:rPr>
      </w:pPr>
    </w:p>
    <w:p w14:paraId="107A2020" w14:textId="7699B53E" w:rsidR="000C26FF" w:rsidRPr="009671E3" w:rsidRDefault="006D3787" w:rsidP="009671E3">
      <w:pPr>
        <w:pStyle w:val="Ttulo2"/>
        <w:rPr>
          <w:rFonts w:ascii="Arial Narrow" w:hAnsi="Arial Narrow"/>
          <w:sz w:val="24"/>
          <w:szCs w:val="24"/>
        </w:rPr>
      </w:pPr>
      <w:bookmarkStart w:id="4" w:name="_Toc74846114"/>
      <w:r w:rsidRPr="009671E3">
        <w:rPr>
          <w:rFonts w:ascii="Arial Narrow" w:hAnsi="Arial Narrow"/>
          <w:sz w:val="24"/>
          <w:szCs w:val="24"/>
        </w:rPr>
        <w:t xml:space="preserve">1.1. </w:t>
      </w:r>
      <w:r w:rsidR="00CA0F9C" w:rsidRPr="009671E3">
        <w:rPr>
          <w:rFonts w:ascii="Arial Narrow" w:hAnsi="Arial Narrow"/>
          <w:sz w:val="24"/>
          <w:szCs w:val="24"/>
        </w:rPr>
        <w:t>C</w:t>
      </w:r>
      <w:r w:rsidR="00D73AA1" w:rsidRPr="009671E3">
        <w:rPr>
          <w:rFonts w:ascii="Arial Narrow" w:hAnsi="Arial Narrow"/>
          <w:sz w:val="24"/>
          <w:szCs w:val="24"/>
        </w:rPr>
        <w:t>aracterísticas generales del área protegida</w:t>
      </w:r>
      <w:r w:rsidR="00E6121E" w:rsidRPr="009671E3">
        <w:rPr>
          <w:rFonts w:ascii="Arial Narrow" w:hAnsi="Arial Narrow"/>
          <w:sz w:val="24"/>
          <w:szCs w:val="24"/>
        </w:rPr>
        <w:t>.</w:t>
      </w:r>
      <w:bookmarkEnd w:id="4"/>
    </w:p>
    <w:p w14:paraId="382F258C" w14:textId="77777777" w:rsidR="0076645E" w:rsidRPr="009671E3" w:rsidRDefault="0076645E" w:rsidP="009671E3">
      <w:pPr>
        <w:rPr>
          <w:rFonts w:ascii="Arial Narrow" w:hAnsi="Arial Narrow"/>
          <w:b/>
          <w:sz w:val="24"/>
          <w:szCs w:val="24"/>
        </w:rPr>
      </w:pPr>
    </w:p>
    <w:p w14:paraId="03C02F00" w14:textId="77777777" w:rsidR="00A823D0" w:rsidRPr="009671E3" w:rsidRDefault="00A823D0" w:rsidP="009671E3">
      <w:pPr>
        <w:widowControl w:val="0"/>
        <w:overflowPunct w:val="0"/>
        <w:autoSpaceDE w:val="0"/>
        <w:autoSpaceDN w:val="0"/>
        <w:adjustRightInd w:val="0"/>
        <w:jc w:val="both"/>
        <w:rPr>
          <w:rFonts w:ascii="Arial Narrow" w:hAnsi="Arial Narrow" w:cs="AlbertaExtralight"/>
          <w:sz w:val="24"/>
          <w:szCs w:val="24"/>
        </w:rPr>
      </w:pPr>
      <w:r w:rsidRPr="009671E3">
        <w:rPr>
          <w:rFonts w:ascii="Arial Narrow" w:hAnsi="Arial Narrow" w:cs="Helvetica"/>
          <w:sz w:val="24"/>
          <w:szCs w:val="24"/>
        </w:rPr>
        <w:t xml:space="preserve">El Distrito de Manejo Integrado Arrayanal se encuentra ubicado </w:t>
      </w:r>
      <w:r w:rsidRPr="009671E3">
        <w:rPr>
          <w:rFonts w:ascii="Arial Narrow" w:hAnsi="Arial Narrow" w:cs="AlbertaExtralight"/>
          <w:sz w:val="24"/>
          <w:szCs w:val="24"/>
        </w:rPr>
        <w:t>en la vertiente oriental de la cordillera Occidental,</w:t>
      </w:r>
      <w:r w:rsidRPr="009671E3">
        <w:rPr>
          <w:rFonts w:ascii="Arial Narrow" w:hAnsi="Arial Narrow" w:cs="Helvetica"/>
          <w:sz w:val="24"/>
          <w:szCs w:val="24"/>
        </w:rPr>
        <w:t xml:space="preserve"> en el municipio de Mistrató, Risaralda </w:t>
      </w:r>
      <w:r w:rsidRPr="009671E3">
        <w:rPr>
          <w:rFonts w:ascii="Arial Narrow" w:hAnsi="Arial Narrow" w:cs="AlbertaExtralight"/>
          <w:sz w:val="24"/>
          <w:szCs w:val="24"/>
        </w:rPr>
        <w:t>(Mapa 1)</w:t>
      </w:r>
      <w:r w:rsidRPr="009671E3">
        <w:rPr>
          <w:rFonts w:ascii="Arial Narrow" w:hAnsi="Arial Narrow" w:cs="Helvetica"/>
          <w:sz w:val="24"/>
          <w:szCs w:val="24"/>
        </w:rPr>
        <w:t>. Tiene un área total de 1256 hectáreas</w:t>
      </w:r>
      <w:r w:rsidRPr="009671E3">
        <w:rPr>
          <w:rFonts w:ascii="Arial Narrow" w:hAnsi="Arial Narrow" w:cs="AlbertaExtralight"/>
          <w:sz w:val="24"/>
          <w:szCs w:val="24"/>
        </w:rPr>
        <w:t xml:space="preserve"> y se ubica en</w:t>
      </w:r>
      <w:r w:rsidRPr="009671E3">
        <w:rPr>
          <w:rFonts w:ascii="Arial Narrow" w:hAnsi="Arial Narrow" w:cs="Helvetica"/>
          <w:sz w:val="24"/>
          <w:szCs w:val="24"/>
        </w:rPr>
        <w:t xml:space="preserve"> un rango altitudinal de 1550 –</w:t>
      </w:r>
      <w:bookmarkStart w:id="5" w:name="page4"/>
      <w:bookmarkEnd w:id="5"/>
      <w:r w:rsidRPr="009671E3">
        <w:rPr>
          <w:rFonts w:ascii="Arial Narrow" w:hAnsi="Arial Narrow" w:cs="Helvetica"/>
          <w:sz w:val="24"/>
          <w:szCs w:val="24"/>
        </w:rPr>
        <w:t xml:space="preserve"> 2350 m.s.n.m. </w:t>
      </w:r>
      <w:r w:rsidRPr="009671E3">
        <w:rPr>
          <w:rFonts w:ascii="Arial Narrow" w:hAnsi="Arial Narrow" w:cs="AlbertaExtralight"/>
          <w:sz w:val="24"/>
          <w:szCs w:val="24"/>
        </w:rPr>
        <w:t>El DMI Arrayanal fue identificado como un área importante para la conservación del recurso hídrico, pues allí nace la quebrada Arrayanal, la cual abastece el acueducto municipal de Mistrató. Su área está delimitada por la parte alta de la microcuenca de la quebrada Arrayanal y dentro del área protegida la CARDER ha adquirido algunos predios para la conservación del recurso hídrico.</w:t>
      </w:r>
    </w:p>
    <w:p w14:paraId="7ED7BCE2" w14:textId="77777777" w:rsidR="00A823D0" w:rsidRPr="009671E3" w:rsidRDefault="00A823D0" w:rsidP="009671E3">
      <w:pPr>
        <w:pStyle w:val="Estilo1"/>
        <w:spacing w:before="0" w:after="0" w:line="276" w:lineRule="auto"/>
      </w:pPr>
    </w:p>
    <w:p w14:paraId="0BDF11C6" w14:textId="77777777" w:rsidR="00A823D0" w:rsidRPr="009671E3" w:rsidRDefault="00A823D0" w:rsidP="009671E3">
      <w:pPr>
        <w:pStyle w:val="Estilo1"/>
        <w:spacing w:before="0" w:after="0" w:line="276" w:lineRule="auto"/>
        <w:jc w:val="center"/>
      </w:pPr>
      <w:r w:rsidRPr="009671E3">
        <w:rPr>
          <w:noProof/>
          <w:lang w:val="es-CO" w:eastAsia="es-CO"/>
        </w:rPr>
        <w:drawing>
          <wp:inline distT="0" distB="0" distL="0" distR="0" wp14:anchorId="5E09A235" wp14:editId="32A0A6F8">
            <wp:extent cx="4041973" cy="2856547"/>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48900" cy="2861443"/>
                    </a:xfrm>
                    <a:prstGeom prst="rect">
                      <a:avLst/>
                    </a:prstGeom>
                    <a:noFill/>
                    <a:ln>
                      <a:noFill/>
                    </a:ln>
                  </pic:spPr>
                </pic:pic>
              </a:graphicData>
            </a:graphic>
          </wp:inline>
        </w:drawing>
      </w:r>
    </w:p>
    <w:p w14:paraId="07B992DA" w14:textId="28867464" w:rsidR="00A823D0" w:rsidRPr="009671E3" w:rsidRDefault="006D3787" w:rsidP="009671E3">
      <w:pPr>
        <w:pStyle w:val="Descripcin"/>
        <w:spacing w:line="276" w:lineRule="auto"/>
        <w:jc w:val="center"/>
        <w:rPr>
          <w:rFonts w:ascii="Arial Narrow" w:hAnsi="Arial Narrow"/>
          <w:sz w:val="24"/>
          <w:szCs w:val="24"/>
        </w:rPr>
      </w:pPr>
      <w:bookmarkStart w:id="6" w:name="_Toc74477821"/>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1</w:t>
      </w:r>
      <w:r w:rsidRPr="009671E3">
        <w:rPr>
          <w:rFonts w:ascii="Arial Narrow" w:hAnsi="Arial Narrow"/>
          <w:sz w:val="24"/>
          <w:szCs w:val="24"/>
        </w:rPr>
        <w:fldChar w:fldCharType="end"/>
      </w:r>
      <w:r w:rsidRPr="009671E3">
        <w:rPr>
          <w:rFonts w:ascii="Arial Narrow" w:hAnsi="Arial Narrow"/>
          <w:sz w:val="24"/>
          <w:szCs w:val="24"/>
        </w:rPr>
        <w:t>. Localización del DMI Arrayanal en el departamento de Risaralda</w:t>
      </w:r>
      <w:bookmarkEnd w:id="6"/>
    </w:p>
    <w:p w14:paraId="75437854" w14:textId="77777777" w:rsidR="00A823D0" w:rsidRPr="009671E3" w:rsidRDefault="00A823D0" w:rsidP="009671E3">
      <w:pPr>
        <w:autoSpaceDE w:val="0"/>
        <w:autoSpaceDN w:val="0"/>
        <w:adjustRightInd w:val="0"/>
        <w:jc w:val="both"/>
        <w:rPr>
          <w:rFonts w:ascii="Arial Narrow" w:hAnsi="Arial Narrow" w:cs="AlbertaExtralight"/>
          <w:sz w:val="24"/>
          <w:szCs w:val="24"/>
        </w:rPr>
      </w:pPr>
      <w:r w:rsidRPr="009671E3">
        <w:rPr>
          <w:rFonts w:ascii="Arial Narrow" w:hAnsi="Arial Narrow" w:cs="AlbertaExtralight"/>
          <w:sz w:val="24"/>
          <w:szCs w:val="24"/>
        </w:rPr>
        <w:t>En 1999 fue declarado Parque Municipal por el honorable Concejo Municipal de Mistrató y en el 2008 se amplió su cobertura para incluir la vereda Barcinal, mediante el Acuerdo No. 014 de mayo 31 del honorable Concejo Municipal. Este fue recategorizado el 2011</w:t>
      </w:r>
      <w:r w:rsidRPr="009671E3">
        <w:rPr>
          <w:rFonts w:ascii="Arial Narrow" w:hAnsi="Arial Narrow" w:cs="AlbertaExtralight"/>
          <w:color w:val="FF0000"/>
          <w:sz w:val="24"/>
          <w:szCs w:val="24"/>
        </w:rPr>
        <w:t xml:space="preserve"> </w:t>
      </w:r>
      <w:r w:rsidRPr="009671E3">
        <w:rPr>
          <w:rFonts w:ascii="Arial Narrow" w:hAnsi="Arial Narrow" w:cs="Helvetica"/>
          <w:sz w:val="24"/>
          <w:szCs w:val="24"/>
        </w:rPr>
        <w:t xml:space="preserve">como Distrito de Manejo Integrado </w:t>
      </w:r>
      <w:r w:rsidRPr="009671E3">
        <w:rPr>
          <w:rFonts w:ascii="Arial Narrow" w:hAnsi="Arial Narrow" w:cs="Helvetica"/>
          <w:sz w:val="24"/>
          <w:szCs w:val="24"/>
        </w:rPr>
        <w:lastRenderedPageBreak/>
        <w:t>Arrayanal</w:t>
      </w:r>
      <w:r w:rsidRPr="009671E3">
        <w:rPr>
          <w:rFonts w:ascii="Arial Narrow" w:hAnsi="Arial Narrow" w:cs="Calibri"/>
          <w:sz w:val="24"/>
          <w:szCs w:val="24"/>
        </w:rPr>
        <w:t>, durante</w:t>
      </w:r>
      <w:r w:rsidRPr="009671E3">
        <w:rPr>
          <w:rFonts w:ascii="Arial Narrow" w:hAnsi="Arial Narrow" w:cs="Helvetica"/>
          <w:sz w:val="24"/>
          <w:szCs w:val="24"/>
        </w:rPr>
        <w:t xml:space="preserve"> el proceso de aplicación del Decreto 2372 de 2010 del</w:t>
      </w:r>
      <w:r w:rsidRPr="009671E3">
        <w:rPr>
          <w:rFonts w:ascii="Arial Narrow" w:hAnsi="Arial Narrow" w:cs="Calibri"/>
          <w:sz w:val="24"/>
          <w:szCs w:val="24"/>
        </w:rPr>
        <w:t xml:space="preserve"> </w:t>
      </w:r>
      <w:r w:rsidRPr="009671E3">
        <w:rPr>
          <w:rFonts w:ascii="Arial Narrow" w:hAnsi="Arial Narrow" w:cs="Helvetica"/>
          <w:sz w:val="24"/>
          <w:szCs w:val="24"/>
        </w:rPr>
        <w:t>MAVDT, en el cual se unificaron las categorías para áreas protegidas del nivel regional. Según el Decreto se define como un “espacio geográfico, en el que los paisajes y ecosistemas mantienen su composición y función, aunque su estructura haya sido modificada y cuyos valores naturales y culturales asociados se ponen al alcance de la población humana para destinarlos a su uso sostenible, preservación, restauración, conocimiento y disfrute”.</w:t>
      </w:r>
    </w:p>
    <w:p w14:paraId="386C2521" w14:textId="77777777" w:rsidR="00A823D0" w:rsidRPr="009671E3" w:rsidRDefault="00A823D0" w:rsidP="009671E3">
      <w:pPr>
        <w:autoSpaceDE w:val="0"/>
        <w:autoSpaceDN w:val="0"/>
        <w:adjustRightInd w:val="0"/>
        <w:rPr>
          <w:rFonts w:ascii="Arial Narrow" w:hAnsi="Arial Narrow" w:cs="AlbertaExtralight"/>
          <w:sz w:val="24"/>
          <w:szCs w:val="24"/>
        </w:rPr>
      </w:pPr>
    </w:p>
    <w:p w14:paraId="51590135" w14:textId="77777777" w:rsidR="00A823D0" w:rsidRPr="009671E3" w:rsidRDefault="00A823D0" w:rsidP="009671E3">
      <w:pPr>
        <w:jc w:val="center"/>
        <w:rPr>
          <w:rFonts w:ascii="Arial Narrow" w:hAnsi="Arial Narrow"/>
          <w:b/>
          <w:sz w:val="24"/>
          <w:szCs w:val="24"/>
          <w:u w:val="single"/>
        </w:rPr>
      </w:pPr>
      <w:r w:rsidRPr="009671E3">
        <w:rPr>
          <w:rFonts w:ascii="Arial Narrow" w:hAnsi="Arial Narrow"/>
          <w:noProof/>
          <w:sz w:val="24"/>
          <w:szCs w:val="24"/>
          <w:lang w:val="es-CO" w:eastAsia="es-CO"/>
        </w:rPr>
        <w:drawing>
          <wp:inline distT="0" distB="0" distL="0" distR="0" wp14:anchorId="58323828" wp14:editId="19A13BFD">
            <wp:extent cx="4005262" cy="30948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09108" cy="3097781"/>
                    </a:xfrm>
                    <a:prstGeom prst="rect">
                      <a:avLst/>
                    </a:prstGeom>
                    <a:noFill/>
                    <a:ln>
                      <a:noFill/>
                    </a:ln>
                  </pic:spPr>
                </pic:pic>
              </a:graphicData>
            </a:graphic>
          </wp:inline>
        </w:drawing>
      </w:r>
    </w:p>
    <w:p w14:paraId="7C28F57E" w14:textId="0DEF4BD8" w:rsidR="002C73FF" w:rsidRPr="009671E3" w:rsidRDefault="002C73FF" w:rsidP="009671E3">
      <w:pPr>
        <w:pStyle w:val="Descripcin"/>
        <w:spacing w:line="276" w:lineRule="auto"/>
        <w:jc w:val="center"/>
        <w:rPr>
          <w:rFonts w:ascii="Arial Narrow" w:hAnsi="Arial Narrow"/>
          <w:b/>
          <w:sz w:val="24"/>
          <w:szCs w:val="24"/>
        </w:rPr>
      </w:pPr>
      <w:bookmarkStart w:id="7" w:name="_Toc74477822"/>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2</w:t>
      </w:r>
      <w:r w:rsidRPr="009671E3">
        <w:rPr>
          <w:rFonts w:ascii="Arial Narrow" w:hAnsi="Arial Narrow"/>
          <w:sz w:val="24"/>
          <w:szCs w:val="24"/>
        </w:rPr>
        <w:fldChar w:fldCharType="end"/>
      </w:r>
      <w:r w:rsidRPr="009671E3">
        <w:rPr>
          <w:rFonts w:ascii="Arial Narrow" w:hAnsi="Arial Narrow"/>
          <w:sz w:val="24"/>
          <w:szCs w:val="24"/>
        </w:rPr>
        <w:t>. Veredas del DMI Arrayanal</w:t>
      </w:r>
      <w:bookmarkEnd w:id="7"/>
    </w:p>
    <w:p w14:paraId="5861B8B1" w14:textId="2C0E5A0C" w:rsidR="00A823D0" w:rsidRPr="009671E3" w:rsidRDefault="00A823D0" w:rsidP="009671E3">
      <w:pPr>
        <w:rPr>
          <w:rFonts w:ascii="Arial Narrow" w:hAnsi="Arial Narrow"/>
          <w:b/>
          <w:sz w:val="24"/>
          <w:szCs w:val="24"/>
        </w:rPr>
      </w:pPr>
      <w:r w:rsidRPr="009671E3">
        <w:rPr>
          <w:rFonts w:ascii="Arial Narrow" w:hAnsi="Arial Narrow"/>
          <w:b/>
          <w:sz w:val="24"/>
          <w:szCs w:val="24"/>
        </w:rPr>
        <w:t>Población.</w:t>
      </w:r>
    </w:p>
    <w:p w14:paraId="3DA150C8" w14:textId="77777777" w:rsidR="002C73FF" w:rsidRPr="009671E3" w:rsidRDefault="002C73FF" w:rsidP="009671E3">
      <w:pPr>
        <w:rPr>
          <w:rFonts w:ascii="Arial Narrow" w:hAnsi="Arial Narrow"/>
          <w:b/>
          <w:sz w:val="24"/>
          <w:szCs w:val="24"/>
        </w:rPr>
      </w:pPr>
    </w:p>
    <w:tbl>
      <w:tblPr>
        <w:tblW w:w="66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8"/>
        <w:gridCol w:w="1689"/>
        <w:gridCol w:w="1990"/>
        <w:gridCol w:w="1276"/>
      </w:tblGrid>
      <w:tr w:rsidR="004C16EA" w:rsidRPr="009671E3" w14:paraId="00CA6800" w14:textId="77777777" w:rsidTr="007F521F">
        <w:trPr>
          <w:trHeight w:val="227"/>
          <w:tblHeader/>
          <w:jc w:val="center"/>
        </w:trPr>
        <w:tc>
          <w:tcPr>
            <w:tcW w:w="1708" w:type="dxa"/>
            <w:shd w:val="clear" w:color="auto" w:fill="D6E3BC"/>
            <w:noWrap/>
            <w:vAlign w:val="center"/>
            <w:hideMark/>
          </w:tcPr>
          <w:p w14:paraId="37F7475A" w14:textId="77777777" w:rsidR="004C16EA" w:rsidRPr="009671E3" w:rsidRDefault="004C16EA" w:rsidP="009671E3">
            <w:pPr>
              <w:jc w:val="center"/>
              <w:rPr>
                <w:rFonts w:ascii="Arial Narrow" w:eastAsia="Times New Roman" w:hAnsi="Arial Narrow" w:cs="Calibri"/>
                <w:b/>
                <w:color w:val="000000"/>
                <w:sz w:val="24"/>
                <w:szCs w:val="24"/>
              </w:rPr>
            </w:pPr>
            <w:r w:rsidRPr="009671E3">
              <w:rPr>
                <w:rFonts w:ascii="Arial Narrow" w:eastAsia="Times New Roman" w:hAnsi="Arial Narrow" w:cs="Calibri"/>
                <w:b/>
                <w:color w:val="000000"/>
                <w:sz w:val="24"/>
                <w:szCs w:val="24"/>
              </w:rPr>
              <w:t>Veredas</w:t>
            </w:r>
          </w:p>
        </w:tc>
        <w:tc>
          <w:tcPr>
            <w:tcW w:w="1689" w:type="dxa"/>
            <w:shd w:val="clear" w:color="auto" w:fill="D6E3BC"/>
            <w:noWrap/>
            <w:vAlign w:val="center"/>
            <w:hideMark/>
          </w:tcPr>
          <w:p w14:paraId="24791480" w14:textId="77777777" w:rsidR="004C16EA" w:rsidRPr="009671E3" w:rsidRDefault="004C16EA" w:rsidP="009671E3">
            <w:pPr>
              <w:jc w:val="center"/>
              <w:rPr>
                <w:rFonts w:ascii="Arial Narrow" w:eastAsia="Times New Roman" w:hAnsi="Arial Narrow" w:cs="Calibri"/>
                <w:b/>
                <w:color w:val="000000"/>
                <w:sz w:val="24"/>
                <w:szCs w:val="24"/>
              </w:rPr>
            </w:pPr>
            <w:r w:rsidRPr="009671E3">
              <w:rPr>
                <w:rFonts w:ascii="Arial Narrow" w:eastAsia="Times New Roman" w:hAnsi="Arial Narrow" w:cs="Calibri"/>
                <w:b/>
                <w:color w:val="000000"/>
                <w:sz w:val="24"/>
                <w:szCs w:val="24"/>
              </w:rPr>
              <w:t>Área (ha)</w:t>
            </w:r>
          </w:p>
        </w:tc>
        <w:tc>
          <w:tcPr>
            <w:tcW w:w="1990" w:type="dxa"/>
            <w:shd w:val="clear" w:color="auto" w:fill="D6E3BC"/>
          </w:tcPr>
          <w:p w14:paraId="54142CF1" w14:textId="196B3AB2" w:rsidR="004C16EA" w:rsidRPr="009671E3" w:rsidRDefault="004C16EA" w:rsidP="009671E3">
            <w:pPr>
              <w:jc w:val="center"/>
              <w:rPr>
                <w:rFonts w:ascii="Arial Narrow" w:eastAsia="Times New Roman" w:hAnsi="Arial Narrow" w:cs="Calibri"/>
                <w:b/>
                <w:color w:val="000000"/>
                <w:sz w:val="24"/>
                <w:szCs w:val="24"/>
              </w:rPr>
            </w:pPr>
            <w:r w:rsidRPr="009671E3">
              <w:rPr>
                <w:rFonts w:ascii="Arial Narrow" w:eastAsia="Times New Roman" w:hAnsi="Arial Narrow" w:cs="Calibri"/>
                <w:b/>
                <w:color w:val="000000"/>
                <w:sz w:val="24"/>
                <w:szCs w:val="24"/>
              </w:rPr>
              <w:t xml:space="preserve">Área interior del </w:t>
            </w:r>
            <w:r w:rsidR="001E2980" w:rsidRPr="009671E3">
              <w:rPr>
                <w:rFonts w:ascii="Arial Narrow" w:eastAsia="Times New Roman" w:hAnsi="Arial Narrow" w:cs="Calibri"/>
                <w:b/>
                <w:color w:val="000000"/>
                <w:sz w:val="24"/>
                <w:szCs w:val="24"/>
              </w:rPr>
              <w:t>Parque (</w:t>
            </w:r>
            <w:r w:rsidRPr="009671E3">
              <w:rPr>
                <w:rFonts w:ascii="Arial Narrow" w:eastAsia="Times New Roman" w:hAnsi="Arial Narrow" w:cs="Calibri"/>
                <w:b/>
                <w:color w:val="000000"/>
                <w:sz w:val="24"/>
                <w:szCs w:val="24"/>
              </w:rPr>
              <w:t>ha)</w:t>
            </w:r>
          </w:p>
        </w:tc>
        <w:tc>
          <w:tcPr>
            <w:tcW w:w="1276" w:type="dxa"/>
            <w:shd w:val="clear" w:color="auto" w:fill="D6E3BC"/>
            <w:vAlign w:val="center"/>
          </w:tcPr>
          <w:p w14:paraId="250D0D78" w14:textId="77777777" w:rsidR="004C16EA" w:rsidRPr="009671E3" w:rsidRDefault="004C16EA" w:rsidP="009671E3">
            <w:pPr>
              <w:jc w:val="center"/>
              <w:rPr>
                <w:rFonts w:ascii="Arial Narrow" w:eastAsia="Times New Roman" w:hAnsi="Arial Narrow" w:cs="Calibri"/>
                <w:b/>
                <w:color w:val="000000"/>
                <w:sz w:val="24"/>
                <w:szCs w:val="24"/>
              </w:rPr>
            </w:pPr>
            <w:r w:rsidRPr="009671E3">
              <w:rPr>
                <w:rFonts w:ascii="Arial Narrow" w:eastAsia="Times New Roman" w:hAnsi="Arial Narrow" w:cs="Calibri"/>
                <w:b/>
                <w:color w:val="000000"/>
                <w:sz w:val="24"/>
                <w:szCs w:val="24"/>
              </w:rPr>
              <w:t>Población</w:t>
            </w:r>
          </w:p>
        </w:tc>
      </w:tr>
      <w:tr w:rsidR="001E2980" w:rsidRPr="009671E3" w14:paraId="195FD5CC" w14:textId="77777777" w:rsidTr="00D73AA1">
        <w:trPr>
          <w:trHeight w:val="227"/>
          <w:tblHeader/>
          <w:jc w:val="center"/>
        </w:trPr>
        <w:tc>
          <w:tcPr>
            <w:tcW w:w="1708" w:type="dxa"/>
            <w:shd w:val="clear" w:color="auto" w:fill="auto"/>
            <w:noWrap/>
            <w:vAlign w:val="center"/>
            <w:hideMark/>
          </w:tcPr>
          <w:p w14:paraId="70046C56" w14:textId="77777777" w:rsidR="001E2980" w:rsidRPr="009671E3" w:rsidRDefault="001E2980" w:rsidP="009671E3">
            <w:pP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Alto de Pueblo Rico</w:t>
            </w:r>
          </w:p>
        </w:tc>
        <w:tc>
          <w:tcPr>
            <w:tcW w:w="1689" w:type="dxa"/>
            <w:shd w:val="clear" w:color="auto" w:fill="auto"/>
            <w:noWrap/>
            <w:vAlign w:val="bottom"/>
          </w:tcPr>
          <w:p w14:paraId="74BD231D" w14:textId="18A4D031"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287,7</w:t>
            </w:r>
          </w:p>
        </w:tc>
        <w:tc>
          <w:tcPr>
            <w:tcW w:w="1990" w:type="dxa"/>
            <w:vAlign w:val="bottom"/>
          </w:tcPr>
          <w:p w14:paraId="16F90F4A" w14:textId="05D3991C"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267,9</w:t>
            </w:r>
          </w:p>
        </w:tc>
        <w:tc>
          <w:tcPr>
            <w:tcW w:w="1276" w:type="dxa"/>
          </w:tcPr>
          <w:p w14:paraId="6BCC582E" w14:textId="77777777"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163</w:t>
            </w:r>
          </w:p>
        </w:tc>
      </w:tr>
      <w:tr w:rsidR="001E2980" w:rsidRPr="009671E3" w14:paraId="74708906" w14:textId="77777777" w:rsidTr="00D73AA1">
        <w:trPr>
          <w:trHeight w:val="227"/>
          <w:tblHeader/>
          <w:jc w:val="center"/>
        </w:trPr>
        <w:tc>
          <w:tcPr>
            <w:tcW w:w="1708" w:type="dxa"/>
            <w:shd w:val="clear" w:color="auto" w:fill="auto"/>
            <w:noWrap/>
            <w:vAlign w:val="center"/>
            <w:hideMark/>
          </w:tcPr>
          <w:p w14:paraId="0C99BAF8" w14:textId="77777777" w:rsidR="001E2980" w:rsidRPr="009671E3" w:rsidRDefault="001E2980" w:rsidP="009671E3">
            <w:pP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 xml:space="preserve">La Argentina </w:t>
            </w:r>
          </w:p>
        </w:tc>
        <w:tc>
          <w:tcPr>
            <w:tcW w:w="1689" w:type="dxa"/>
            <w:shd w:val="clear" w:color="auto" w:fill="auto"/>
            <w:noWrap/>
            <w:vAlign w:val="bottom"/>
          </w:tcPr>
          <w:p w14:paraId="00A676FE" w14:textId="3F946571"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341,3</w:t>
            </w:r>
          </w:p>
        </w:tc>
        <w:tc>
          <w:tcPr>
            <w:tcW w:w="1990" w:type="dxa"/>
            <w:vAlign w:val="bottom"/>
          </w:tcPr>
          <w:p w14:paraId="0D2F98E9" w14:textId="3B0471CC"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337,4</w:t>
            </w:r>
          </w:p>
        </w:tc>
        <w:tc>
          <w:tcPr>
            <w:tcW w:w="1276" w:type="dxa"/>
          </w:tcPr>
          <w:p w14:paraId="7609E3AE" w14:textId="77777777"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85</w:t>
            </w:r>
          </w:p>
        </w:tc>
      </w:tr>
      <w:tr w:rsidR="001E2980" w:rsidRPr="009671E3" w14:paraId="1F17AEA0" w14:textId="77777777" w:rsidTr="00D73AA1">
        <w:trPr>
          <w:trHeight w:val="227"/>
          <w:tblHeader/>
          <w:jc w:val="center"/>
        </w:trPr>
        <w:tc>
          <w:tcPr>
            <w:tcW w:w="1708" w:type="dxa"/>
            <w:shd w:val="clear" w:color="auto" w:fill="auto"/>
            <w:noWrap/>
            <w:vAlign w:val="center"/>
          </w:tcPr>
          <w:p w14:paraId="1C45A8B0" w14:textId="77777777" w:rsidR="001E2980" w:rsidRPr="009671E3" w:rsidRDefault="001E2980" w:rsidP="009671E3">
            <w:pP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La Linda</w:t>
            </w:r>
          </w:p>
        </w:tc>
        <w:tc>
          <w:tcPr>
            <w:tcW w:w="1689" w:type="dxa"/>
            <w:shd w:val="clear" w:color="auto" w:fill="auto"/>
            <w:noWrap/>
            <w:vAlign w:val="bottom"/>
          </w:tcPr>
          <w:p w14:paraId="37652501" w14:textId="733593EB"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134,8</w:t>
            </w:r>
          </w:p>
        </w:tc>
        <w:tc>
          <w:tcPr>
            <w:tcW w:w="1990" w:type="dxa"/>
            <w:vAlign w:val="bottom"/>
          </w:tcPr>
          <w:p w14:paraId="3E4972A0" w14:textId="69789D4C"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134,8</w:t>
            </w:r>
          </w:p>
        </w:tc>
        <w:tc>
          <w:tcPr>
            <w:tcW w:w="1276" w:type="dxa"/>
          </w:tcPr>
          <w:p w14:paraId="22BF471B" w14:textId="77777777"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112</w:t>
            </w:r>
          </w:p>
        </w:tc>
      </w:tr>
      <w:tr w:rsidR="001E2980" w:rsidRPr="009671E3" w14:paraId="200F5836" w14:textId="77777777" w:rsidTr="00D73AA1">
        <w:trPr>
          <w:trHeight w:val="227"/>
          <w:tblHeader/>
          <w:jc w:val="center"/>
        </w:trPr>
        <w:tc>
          <w:tcPr>
            <w:tcW w:w="1708" w:type="dxa"/>
            <w:shd w:val="clear" w:color="auto" w:fill="auto"/>
            <w:noWrap/>
            <w:vAlign w:val="center"/>
          </w:tcPr>
          <w:p w14:paraId="6A930577" w14:textId="77777777" w:rsidR="001E2980" w:rsidRPr="009671E3" w:rsidRDefault="001E2980" w:rsidP="009671E3">
            <w:pP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 xml:space="preserve">Quebrada Arriba </w:t>
            </w:r>
          </w:p>
        </w:tc>
        <w:tc>
          <w:tcPr>
            <w:tcW w:w="1689" w:type="dxa"/>
            <w:shd w:val="clear" w:color="auto" w:fill="auto"/>
            <w:noWrap/>
            <w:vAlign w:val="bottom"/>
          </w:tcPr>
          <w:p w14:paraId="2545A22A" w14:textId="36510F5F"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119,7</w:t>
            </w:r>
          </w:p>
        </w:tc>
        <w:tc>
          <w:tcPr>
            <w:tcW w:w="1990" w:type="dxa"/>
            <w:vAlign w:val="bottom"/>
          </w:tcPr>
          <w:p w14:paraId="7B6AE95D" w14:textId="5EC783E1"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109,2</w:t>
            </w:r>
          </w:p>
        </w:tc>
        <w:tc>
          <w:tcPr>
            <w:tcW w:w="1276" w:type="dxa"/>
          </w:tcPr>
          <w:p w14:paraId="4F879942" w14:textId="77777777"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291</w:t>
            </w:r>
          </w:p>
        </w:tc>
      </w:tr>
      <w:tr w:rsidR="001E2980" w:rsidRPr="009671E3" w14:paraId="042DEDD6" w14:textId="77777777" w:rsidTr="00D73AA1">
        <w:trPr>
          <w:trHeight w:val="227"/>
          <w:tblHeader/>
          <w:jc w:val="center"/>
        </w:trPr>
        <w:tc>
          <w:tcPr>
            <w:tcW w:w="1708" w:type="dxa"/>
            <w:shd w:val="clear" w:color="auto" w:fill="auto"/>
            <w:noWrap/>
            <w:vAlign w:val="center"/>
          </w:tcPr>
          <w:p w14:paraId="07B7E44A" w14:textId="77777777" w:rsidR="001E2980" w:rsidRPr="009671E3" w:rsidRDefault="001E2980" w:rsidP="009671E3">
            <w:pP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 xml:space="preserve">Barcinal </w:t>
            </w:r>
          </w:p>
        </w:tc>
        <w:tc>
          <w:tcPr>
            <w:tcW w:w="1689" w:type="dxa"/>
            <w:shd w:val="clear" w:color="auto" w:fill="auto"/>
            <w:noWrap/>
            <w:vAlign w:val="bottom"/>
          </w:tcPr>
          <w:p w14:paraId="34BDA81A" w14:textId="69144731"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354,7</w:t>
            </w:r>
          </w:p>
        </w:tc>
        <w:tc>
          <w:tcPr>
            <w:tcW w:w="1990" w:type="dxa"/>
            <w:vAlign w:val="bottom"/>
          </w:tcPr>
          <w:p w14:paraId="6AE6B047" w14:textId="49FC1298"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hAnsi="Arial Narrow"/>
                <w:color w:val="000000"/>
                <w:sz w:val="24"/>
                <w:szCs w:val="24"/>
              </w:rPr>
              <w:t>310,5</w:t>
            </w:r>
          </w:p>
        </w:tc>
        <w:tc>
          <w:tcPr>
            <w:tcW w:w="1276" w:type="dxa"/>
          </w:tcPr>
          <w:p w14:paraId="2F0594E5" w14:textId="77777777" w:rsidR="001E2980" w:rsidRPr="009671E3" w:rsidRDefault="001E2980" w:rsidP="009671E3">
            <w:pPr>
              <w:jc w:val="center"/>
              <w:rPr>
                <w:rFonts w:ascii="Arial Narrow" w:eastAsia="Times New Roman" w:hAnsi="Arial Narrow" w:cs="Calibri"/>
                <w:color w:val="000000"/>
                <w:sz w:val="24"/>
                <w:szCs w:val="24"/>
              </w:rPr>
            </w:pPr>
            <w:r w:rsidRPr="009671E3">
              <w:rPr>
                <w:rFonts w:ascii="Arial Narrow" w:eastAsia="Times New Roman" w:hAnsi="Arial Narrow" w:cs="Calibri"/>
                <w:color w:val="000000"/>
                <w:sz w:val="24"/>
                <w:szCs w:val="24"/>
              </w:rPr>
              <w:t>218</w:t>
            </w:r>
          </w:p>
        </w:tc>
      </w:tr>
    </w:tbl>
    <w:p w14:paraId="303D50A5" w14:textId="4F55DD0F" w:rsidR="002C73FF" w:rsidRPr="009671E3" w:rsidRDefault="002C73FF" w:rsidP="009671E3">
      <w:pPr>
        <w:pStyle w:val="Descripcin"/>
        <w:spacing w:line="276" w:lineRule="auto"/>
        <w:jc w:val="center"/>
        <w:rPr>
          <w:rFonts w:ascii="Arial Narrow" w:hAnsi="Arial Narrow"/>
          <w:b/>
          <w:bCs/>
          <w:sz w:val="24"/>
          <w:szCs w:val="24"/>
        </w:rPr>
      </w:pPr>
      <w:bookmarkStart w:id="8" w:name="_Toc74477864"/>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w:t>
      </w:r>
      <w:r w:rsidRPr="009671E3">
        <w:rPr>
          <w:rFonts w:ascii="Arial Narrow" w:hAnsi="Arial Narrow"/>
          <w:sz w:val="24"/>
          <w:szCs w:val="24"/>
        </w:rPr>
        <w:fldChar w:fldCharType="end"/>
      </w:r>
      <w:r w:rsidRPr="009671E3">
        <w:rPr>
          <w:rFonts w:ascii="Arial Narrow" w:hAnsi="Arial Narrow"/>
          <w:sz w:val="24"/>
          <w:szCs w:val="24"/>
        </w:rPr>
        <w:t>. Veredas y población del DMI Arrayanal</w:t>
      </w:r>
      <w:bookmarkEnd w:id="8"/>
    </w:p>
    <w:p w14:paraId="7109D9A5" w14:textId="7FFB71D7" w:rsidR="005828EF" w:rsidRPr="009671E3" w:rsidRDefault="00A823D0" w:rsidP="009671E3">
      <w:pPr>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w:t>
      </w:r>
      <w:r w:rsidR="00C61A22" w:rsidRPr="009671E3">
        <w:rPr>
          <w:rFonts w:ascii="Arial Narrow" w:hAnsi="Arial Narrow"/>
          <w:sz w:val="24"/>
          <w:szCs w:val="24"/>
        </w:rPr>
        <w:t>secretaria</w:t>
      </w:r>
      <w:r w:rsidR="007F521F" w:rsidRPr="009671E3">
        <w:rPr>
          <w:rFonts w:ascii="Arial Narrow" w:hAnsi="Arial Narrow"/>
          <w:sz w:val="24"/>
          <w:szCs w:val="24"/>
        </w:rPr>
        <w:t xml:space="preserve"> de Planeación </w:t>
      </w:r>
      <w:proofErr w:type="spellStart"/>
      <w:r w:rsidR="007F521F" w:rsidRPr="009671E3">
        <w:rPr>
          <w:rFonts w:ascii="Arial Narrow" w:hAnsi="Arial Narrow"/>
          <w:sz w:val="24"/>
          <w:szCs w:val="24"/>
        </w:rPr>
        <w:t>Mistrato</w:t>
      </w:r>
      <w:proofErr w:type="spellEnd"/>
      <w:r w:rsidR="007F521F" w:rsidRPr="009671E3">
        <w:rPr>
          <w:rFonts w:ascii="Arial Narrow" w:hAnsi="Arial Narrow"/>
          <w:sz w:val="24"/>
          <w:szCs w:val="24"/>
        </w:rPr>
        <w:t>, 2020. SIAE, Carder, 2021.</w:t>
      </w:r>
    </w:p>
    <w:p w14:paraId="21EF83E8" w14:textId="77777777" w:rsidR="005828EF" w:rsidRPr="009671E3" w:rsidRDefault="005828EF" w:rsidP="009671E3">
      <w:pPr>
        <w:rPr>
          <w:rFonts w:ascii="Arial Narrow" w:hAnsi="Arial Narrow"/>
          <w:sz w:val="24"/>
          <w:szCs w:val="24"/>
          <w:highlight w:val="yellow"/>
        </w:rPr>
      </w:pPr>
    </w:p>
    <w:p w14:paraId="7CA42395" w14:textId="3E455DBB" w:rsidR="008D32DA" w:rsidRPr="009671E3" w:rsidRDefault="002C73FF" w:rsidP="009671E3">
      <w:pPr>
        <w:pStyle w:val="Ttulo3"/>
        <w:rPr>
          <w:rFonts w:ascii="Arial Narrow" w:hAnsi="Arial Narrow"/>
        </w:rPr>
      </w:pPr>
      <w:bookmarkStart w:id="9" w:name="_Toc74846115"/>
      <w:r w:rsidRPr="009671E3">
        <w:rPr>
          <w:rFonts w:ascii="Arial Narrow" w:hAnsi="Arial Narrow"/>
        </w:rPr>
        <w:lastRenderedPageBreak/>
        <w:t xml:space="preserve">1.1.1. </w:t>
      </w:r>
      <w:r w:rsidR="008D32DA" w:rsidRPr="009671E3">
        <w:rPr>
          <w:rFonts w:ascii="Arial Narrow" w:hAnsi="Arial Narrow"/>
        </w:rPr>
        <w:t>Análisis predial del área protegida.</w:t>
      </w:r>
      <w:bookmarkEnd w:id="9"/>
    </w:p>
    <w:p w14:paraId="4C99E69C" w14:textId="4730D2A0" w:rsidR="0007263C" w:rsidRPr="009671E3" w:rsidRDefault="0007263C" w:rsidP="009671E3">
      <w:pPr>
        <w:rPr>
          <w:rFonts w:ascii="Arial Narrow" w:hAnsi="Arial Narrow"/>
          <w:b/>
          <w:sz w:val="24"/>
          <w:szCs w:val="24"/>
        </w:rPr>
      </w:pPr>
    </w:p>
    <w:p w14:paraId="40B82762" w14:textId="77777777" w:rsidR="0007263C" w:rsidRPr="009671E3" w:rsidRDefault="0007263C" w:rsidP="009671E3">
      <w:pPr>
        <w:pStyle w:val="NormalWeb"/>
        <w:shd w:val="clear" w:color="auto" w:fill="FFFFFF"/>
        <w:spacing w:before="0" w:beforeAutospacing="0" w:after="0" w:afterAutospacing="0" w:line="276" w:lineRule="auto"/>
        <w:jc w:val="both"/>
        <w:textAlignment w:val="baseline"/>
        <w:rPr>
          <w:rFonts w:ascii="Arial Narrow" w:hAnsi="Arial Narrow" w:cstheme="minorHAnsi"/>
        </w:rPr>
      </w:pPr>
      <w:r w:rsidRPr="009671E3">
        <w:rPr>
          <w:rFonts w:ascii="Arial Narrow" w:hAnsi="Arial Narrow" w:cstheme="minorHAnsi"/>
        </w:rPr>
        <w:t>El análisis predial incluye los siguientes aspectos: Número de predios su tamaño, distribución con relación a la zonificación del área protegida (preservación, restauración, uso sostenible y uso público). Con relación a la Unidad Agrícola Familiar, para los municipios de Apia y Santuario se encuentra ubicada en la zona relativamente homogénea No 2 junto con el municipio de Mistrató, según la potencialidad productiva: agrícola de 6 a 10 ha y mixta o ganadera de 10 a 20 ha</w:t>
      </w:r>
      <w:r w:rsidRPr="009671E3">
        <w:rPr>
          <w:rStyle w:val="Refdenotaalpie"/>
          <w:rFonts w:ascii="Arial Narrow" w:hAnsi="Arial Narrow" w:cstheme="minorHAnsi"/>
        </w:rPr>
        <w:footnoteReference w:id="1"/>
      </w:r>
      <w:r w:rsidRPr="009671E3">
        <w:rPr>
          <w:rFonts w:ascii="Arial Narrow" w:hAnsi="Arial Narrow" w:cstheme="minorHAnsi"/>
        </w:rPr>
        <w:t>; tamaño de cada una de las zonas del ordenamiento territorial y número de predios incluida en ella, finalmente se evalúa (extensión y porcentaje) los predios que se encuentran sobre los linderos del área protegida. Con sus resultados se aportan elementos para la gestión de esta, sobre todo en el tema del componente de ordenamiento y los usos y actividades permitidas. La información base fue suministrada por el Sistema de Información Ambiental y Estadístico de la CARDER, SIAE.</w:t>
      </w:r>
    </w:p>
    <w:p w14:paraId="1D3B3D98" w14:textId="04B6A5E0" w:rsidR="006C2E5A" w:rsidRPr="009671E3" w:rsidRDefault="006C2E5A" w:rsidP="009671E3">
      <w:pPr>
        <w:tabs>
          <w:tab w:val="right" w:pos="8838"/>
        </w:tabs>
        <w:rPr>
          <w:rFonts w:ascii="Arial Narrow" w:hAnsi="Arial Narrow"/>
          <w:b/>
          <w:sz w:val="24"/>
          <w:szCs w:val="24"/>
        </w:rPr>
      </w:pPr>
      <w:r w:rsidRPr="009671E3">
        <w:rPr>
          <w:rFonts w:ascii="Arial Narrow" w:hAnsi="Arial Narrow"/>
          <w:noProof/>
          <w:sz w:val="24"/>
          <w:szCs w:val="24"/>
          <w:lang w:val="es-CO" w:eastAsia="es-CO"/>
        </w:rPr>
        <w:drawing>
          <wp:inline distT="0" distB="0" distL="0" distR="0" wp14:anchorId="792DD2AD" wp14:editId="5DE24093">
            <wp:extent cx="5960853" cy="2225040"/>
            <wp:effectExtent l="0" t="0" r="1905" b="3810"/>
            <wp:docPr id="1" name="Gráfico 1">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766EBDB" w14:textId="0503A91D" w:rsidR="006C2E5A" w:rsidRPr="009671E3" w:rsidRDefault="002C73FF" w:rsidP="009671E3">
      <w:pPr>
        <w:pStyle w:val="Descripcin"/>
        <w:spacing w:line="276" w:lineRule="auto"/>
        <w:rPr>
          <w:rFonts w:ascii="Arial Narrow" w:hAnsi="Arial Narrow"/>
          <w:b/>
          <w:sz w:val="24"/>
          <w:szCs w:val="24"/>
        </w:rPr>
      </w:pPr>
      <w:bookmarkStart w:id="10" w:name="_Toc74477906"/>
      <w:proofErr w:type="spellStart"/>
      <w:r w:rsidRPr="009671E3">
        <w:rPr>
          <w:rFonts w:ascii="Arial Narrow" w:hAnsi="Arial Narrow"/>
          <w:sz w:val="24"/>
          <w:szCs w:val="24"/>
        </w:rPr>
        <w:t>Grafico</w:t>
      </w:r>
      <w:proofErr w:type="spellEnd"/>
      <w:r w:rsidRPr="009671E3">
        <w:rPr>
          <w:rFonts w:ascii="Arial Narrow" w:hAnsi="Arial Narrow"/>
          <w:sz w:val="24"/>
          <w:szCs w:val="24"/>
        </w:rPr>
        <w:t xml:space="preserve"> </w:t>
      </w:r>
      <w:r w:rsidRPr="009671E3">
        <w:rPr>
          <w:rFonts w:ascii="Arial Narrow" w:hAnsi="Arial Narrow"/>
          <w:sz w:val="24"/>
          <w:szCs w:val="24"/>
        </w:rPr>
        <w:fldChar w:fldCharType="begin"/>
      </w:r>
      <w:r w:rsidRPr="009671E3">
        <w:rPr>
          <w:rFonts w:ascii="Arial Narrow" w:hAnsi="Arial Narrow"/>
          <w:sz w:val="24"/>
          <w:szCs w:val="24"/>
        </w:rPr>
        <w:instrText xml:space="preserve"> SEQ Grafico \* ARABIC </w:instrText>
      </w:r>
      <w:r w:rsidRPr="009671E3">
        <w:rPr>
          <w:rFonts w:ascii="Arial Narrow" w:hAnsi="Arial Narrow"/>
          <w:sz w:val="24"/>
          <w:szCs w:val="24"/>
        </w:rPr>
        <w:fldChar w:fldCharType="separate"/>
      </w:r>
      <w:r w:rsidR="00BD59C0">
        <w:rPr>
          <w:rFonts w:ascii="Arial Narrow" w:hAnsi="Arial Narrow"/>
          <w:noProof/>
          <w:sz w:val="24"/>
          <w:szCs w:val="24"/>
        </w:rPr>
        <w:t>1</w:t>
      </w:r>
      <w:r w:rsidRPr="009671E3">
        <w:rPr>
          <w:rFonts w:ascii="Arial Narrow" w:hAnsi="Arial Narrow"/>
          <w:sz w:val="24"/>
          <w:szCs w:val="24"/>
        </w:rPr>
        <w:fldChar w:fldCharType="end"/>
      </w:r>
      <w:r w:rsidRPr="009671E3">
        <w:rPr>
          <w:rFonts w:ascii="Arial Narrow" w:hAnsi="Arial Narrow"/>
          <w:sz w:val="24"/>
          <w:szCs w:val="24"/>
        </w:rPr>
        <w:t>. Número de hectáreas y predios por tipo de zona en la zonificación del DMI Arrayanal</w:t>
      </w:r>
      <w:bookmarkEnd w:id="10"/>
    </w:p>
    <w:p w14:paraId="23F0A923" w14:textId="34DC60E7" w:rsidR="00740D08" w:rsidRPr="009671E3" w:rsidRDefault="00740D08" w:rsidP="009671E3">
      <w:pPr>
        <w:tabs>
          <w:tab w:val="right" w:pos="8838"/>
        </w:tabs>
        <w:jc w:val="both"/>
        <w:rPr>
          <w:rFonts w:ascii="Arial Narrow" w:hAnsi="Arial Narrow" w:cstheme="minorHAnsi"/>
          <w:sz w:val="24"/>
          <w:szCs w:val="24"/>
          <w:lang w:val="es-ES"/>
        </w:rPr>
      </w:pPr>
      <w:r w:rsidRPr="009671E3">
        <w:rPr>
          <w:rFonts w:ascii="Arial Narrow" w:hAnsi="Arial Narrow" w:cstheme="minorHAnsi"/>
          <w:sz w:val="24"/>
          <w:szCs w:val="24"/>
          <w:lang w:val="es-ES"/>
        </w:rPr>
        <w:t>Las zonas de preservación y restauración son las que ocupan la mayor parte del área protegida con más de 470 ha y 64 predios. En tercer lugar, se encuentra la zona de uso sostenible para el desarrollo que en esta área protegida son principalmente cultivos de mora, tomate de árbol y otros bajo invernadero.</w:t>
      </w:r>
    </w:p>
    <w:p w14:paraId="057E5DD5" w14:textId="77777777" w:rsidR="00740D08" w:rsidRPr="009671E3" w:rsidRDefault="00740D08" w:rsidP="009671E3">
      <w:pPr>
        <w:tabs>
          <w:tab w:val="right" w:pos="8838"/>
        </w:tabs>
        <w:rPr>
          <w:rFonts w:ascii="Arial Narrow" w:hAnsi="Arial Narrow"/>
          <w:b/>
          <w:sz w:val="24"/>
          <w:szCs w:val="24"/>
        </w:rPr>
      </w:pPr>
    </w:p>
    <w:p w14:paraId="47AE2DC2" w14:textId="2DAC64B7" w:rsidR="00BE26E5" w:rsidRPr="009671E3" w:rsidRDefault="006C2E5A" w:rsidP="009671E3">
      <w:pPr>
        <w:tabs>
          <w:tab w:val="right" w:pos="8838"/>
        </w:tabs>
        <w:jc w:val="center"/>
        <w:rPr>
          <w:rFonts w:ascii="Arial Narrow" w:hAnsi="Arial Narrow"/>
          <w:sz w:val="24"/>
          <w:szCs w:val="24"/>
        </w:rPr>
      </w:pPr>
      <w:r w:rsidRPr="009671E3">
        <w:rPr>
          <w:rFonts w:ascii="Arial Narrow" w:hAnsi="Arial Narrow"/>
          <w:noProof/>
          <w:sz w:val="24"/>
          <w:szCs w:val="24"/>
          <w:lang w:val="es-CO" w:eastAsia="es-CO"/>
        </w:rPr>
        <w:lastRenderedPageBreak/>
        <w:drawing>
          <wp:inline distT="0" distB="0" distL="0" distR="0" wp14:anchorId="49A083C4" wp14:editId="713CDC68">
            <wp:extent cx="5175250" cy="2380891"/>
            <wp:effectExtent l="0" t="0" r="6350" b="635"/>
            <wp:docPr id="2" name="Gráfico 2">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01E49AA" w14:textId="503592F9" w:rsidR="00BE26E5" w:rsidRPr="009671E3" w:rsidRDefault="002C73FF" w:rsidP="009671E3">
      <w:pPr>
        <w:pStyle w:val="Descripcin"/>
        <w:spacing w:line="276" w:lineRule="auto"/>
        <w:rPr>
          <w:rFonts w:ascii="Arial Narrow" w:hAnsi="Arial Narrow"/>
          <w:b/>
          <w:sz w:val="24"/>
          <w:szCs w:val="24"/>
        </w:rPr>
      </w:pPr>
      <w:bookmarkStart w:id="11" w:name="_Toc74477907"/>
      <w:proofErr w:type="spellStart"/>
      <w:r w:rsidRPr="009671E3">
        <w:rPr>
          <w:rFonts w:ascii="Arial Narrow" w:hAnsi="Arial Narrow"/>
          <w:sz w:val="24"/>
          <w:szCs w:val="24"/>
        </w:rPr>
        <w:t>Grafico</w:t>
      </w:r>
      <w:proofErr w:type="spellEnd"/>
      <w:r w:rsidRPr="009671E3">
        <w:rPr>
          <w:rFonts w:ascii="Arial Narrow" w:hAnsi="Arial Narrow"/>
          <w:sz w:val="24"/>
          <w:szCs w:val="24"/>
        </w:rPr>
        <w:t xml:space="preserve"> </w:t>
      </w:r>
      <w:r w:rsidRPr="009671E3">
        <w:rPr>
          <w:rFonts w:ascii="Arial Narrow" w:hAnsi="Arial Narrow"/>
          <w:sz w:val="24"/>
          <w:szCs w:val="24"/>
        </w:rPr>
        <w:fldChar w:fldCharType="begin"/>
      </w:r>
      <w:r w:rsidRPr="009671E3">
        <w:rPr>
          <w:rFonts w:ascii="Arial Narrow" w:hAnsi="Arial Narrow"/>
          <w:sz w:val="24"/>
          <w:szCs w:val="24"/>
        </w:rPr>
        <w:instrText xml:space="preserve"> SEQ Grafico \* ARABIC </w:instrText>
      </w:r>
      <w:r w:rsidRPr="009671E3">
        <w:rPr>
          <w:rFonts w:ascii="Arial Narrow" w:hAnsi="Arial Narrow"/>
          <w:sz w:val="24"/>
          <w:szCs w:val="24"/>
        </w:rPr>
        <w:fldChar w:fldCharType="separate"/>
      </w:r>
      <w:r w:rsidR="00BD59C0">
        <w:rPr>
          <w:rFonts w:ascii="Arial Narrow" w:hAnsi="Arial Narrow"/>
          <w:noProof/>
          <w:sz w:val="24"/>
          <w:szCs w:val="24"/>
        </w:rPr>
        <w:t>2</w:t>
      </w:r>
      <w:r w:rsidRPr="009671E3">
        <w:rPr>
          <w:rFonts w:ascii="Arial Narrow" w:hAnsi="Arial Narrow"/>
          <w:sz w:val="24"/>
          <w:szCs w:val="24"/>
        </w:rPr>
        <w:fldChar w:fldCharType="end"/>
      </w:r>
      <w:r w:rsidRPr="009671E3">
        <w:rPr>
          <w:rFonts w:ascii="Arial Narrow" w:hAnsi="Arial Narrow"/>
          <w:sz w:val="24"/>
          <w:szCs w:val="24"/>
        </w:rPr>
        <w:t>. Tamaño de los predios por rango en hectáreas en el DMI Arrayanal</w:t>
      </w:r>
      <w:bookmarkEnd w:id="11"/>
      <w:r w:rsidRPr="009671E3">
        <w:rPr>
          <w:rFonts w:ascii="Arial Narrow" w:hAnsi="Arial Narrow"/>
          <w:sz w:val="24"/>
          <w:szCs w:val="24"/>
        </w:rPr>
        <w:t xml:space="preserve"> </w:t>
      </w:r>
    </w:p>
    <w:p w14:paraId="0BFCD708" w14:textId="5B72B772" w:rsidR="00740D08" w:rsidRPr="009671E3" w:rsidRDefault="00740D08" w:rsidP="009671E3">
      <w:pPr>
        <w:jc w:val="both"/>
        <w:rPr>
          <w:rFonts w:ascii="Arial Narrow" w:hAnsi="Arial Narrow" w:cstheme="minorHAnsi"/>
          <w:sz w:val="24"/>
          <w:szCs w:val="24"/>
          <w:lang w:val="es-ES"/>
        </w:rPr>
      </w:pPr>
      <w:bookmarkStart w:id="12" w:name="_Hlk71543132"/>
      <w:r w:rsidRPr="009671E3">
        <w:rPr>
          <w:rFonts w:ascii="Arial Narrow" w:hAnsi="Arial Narrow" w:cstheme="minorHAnsi"/>
          <w:sz w:val="24"/>
          <w:szCs w:val="24"/>
          <w:lang w:val="es-ES"/>
        </w:rPr>
        <w:t xml:space="preserve">Como sucede con casi todas las áreas protegidas del Sistema Departamental de Áreas Protegidas, en el </w:t>
      </w:r>
      <w:r w:rsidR="00F631D7" w:rsidRPr="009671E3">
        <w:rPr>
          <w:rFonts w:ascii="Arial Narrow" w:hAnsi="Arial Narrow" w:cs="Helvetica"/>
          <w:bCs/>
          <w:sz w:val="24"/>
          <w:szCs w:val="24"/>
        </w:rPr>
        <w:t xml:space="preserve">DMI Arrayanal </w:t>
      </w:r>
      <w:r w:rsidRPr="009671E3">
        <w:rPr>
          <w:rFonts w:ascii="Arial Narrow" w:hAnsi="Arial Narrow" w:cstheme="minorHAnsi"/>
          <w:sz w:val="24"/>
          <w:szCs w:val="24"/>
          <w:lang w:val="es-ES"/>
        </w:rPr>
        <w:t xml:space="preserve">la mayoría de los predios se encuentran en un rango de 0 a 10 hectáreas.  </w:t>
      </w:r>
    </w:p>
    <w:bookmarkEnd w:id="12"/>
    <w:p w14:paraId="13ED26F9" w14:textId="77777777" w:rsidR="00740D08" w:rsidRPr="009671E3" w:rsidRDefault="00740D08" w:rsidP="009671E3">
      <w:pPr>
        <w:jc w:val="both"/>
        <w:rPr>
          <w:rFonts w:ascii="Arial Narrow" w:hAnsi="Arial Narrow"/>
          <w:b/>
          <w:sz w:val="24"/>
          <w:szCs w:val="24"/>
        </w:rPr>
      </w:pPr>
    </w:p>
    <w:p w14:paraId="3042C2E2" w14:textId="7ECED6DD" w:rsidR="006C2E5A" w:rsidRPr="009671E3" w:rsidRDefault="006C2E5A" w:rsidP="009671E3">
      <w:pPr>
        <w:rPr>
          <w:rFonts w:ascii="Arial Narrow" w:hAnsi="Arial Narrow" w:cs="Calibri"/>
          <w:sz w:val="24"/>
          <w:szCs w:val="24"/>
          <w:lang w:eastAsia="es-ES"/>
        </w:rPr>
      </w:pPr>
    </w:p>
    <w:p w14:paraId="6015DBD0" w14:textId="024EF0DC" w:rsidR="006C2E5A" w:rsidRPr="009671E3" w:rsidRDefault="006C2E5A" w:rsidP="009671E3">
      <w:pPr>
        <w:jc w:val="center"/>
        <w:rPr>
          <w:rFonts w:ascii="Arial Narrow" w:hAnsi="Arial Narrow" w:cs="Calibri"/>
          <w:sz w:val="24"/>
          <w:szCs w:val="24"/>
          <w:lang w:eastAsia="es-ES"/>
        </w:rPr>
      </w:pPr>
      <w:r w:rsidRPr="009671E3">
        <w:rPr>
          <w:rFonts w:ascii="Arial Narrow" w:hAnsi="Arial Narrow"/>
          <w:noProof/>
          <w:sz w:val="24"/>
          <w:szCs w:val="24"/>
          <w:lang w:val="es-CO" w:eastAsia="es-CO"/>
        </w:rPr>
        <w:drawing>
          <wp:inline distT="0" distB="0" distL="0" distR="0" wp14:anchorId="1AC5CBDF" wp14:editId="6DC2A057">
            <wp:extent cx="4114800" cy="2423160"/>
            <wp:effectExtent l="0" t="0" r="0" b="15240"/>
            <wp:docPr id="5" name="Gráfico 5">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97AE2AB" w14:textId="273776CD" w:rsidR="00740D08" w:rsidRPr="009671E3" w:rsidRDefault="002C73FF" w:rsidP="009671E3">
      <w:pPr>
        <w:pStyle w:val="Descripcin"/>
        <w:spacing w:line="276" w:lineRule="auto"/>
        <w:rPr>
          <w:rFonts w:ascii="Arial Narrow" w:hAnsi="Arial Narrow" w:cs="Calibri"/>
          <w:sz w:val="24"/>
          <w:szCs w:val="24"/>
          <w:lang w:eastAsia="es-ES"/>
        </w:rPr>
      </w:pPr>
      <w:bookmarkStart w:id="13" w:name="_Toc74477908"/>
      <w:proofErr w:type="spellStart"/>
      <w:r w:rsidRPr="009671E3">
        <w:rPr>
          <w:rFonts w:ascii="Arial Narrow" w:hAnsi="Arial Narrow"/>
          <w:sz w:val="24"/>
          <w:szCs w:val="24"/>
        </w:rPr>
        <w:t>Grafico</w:t>
      </w:r>
      <w:proofErr w:type="spellEnd"/>
      <w:r w:rsidRPr="009671E3">
        <w:rPr>
          <w:rFonts w:ascii="Arial Narrow" w:hAnsi="Arial Narrow"/>
          <w:sz w:val="24"/>
          <w:szCs w:val="24"/>
        </w:rPr>
        <w:t xml:space="preserve"> </w:t>
      </w:r>
      <w:r w:rsidRPr="009671E3">
        <w:rPr>
          <w:rFonts w:ascii="Arial Narrow" w:hAnsi="Arial Narrow"/>
          <w:sz w:val="24"/>
          <w:szCs w:val="24"/>
        </w:rPr>
        <w:fldChar w:fldCharType="begin"/>
      </w:r>
      <w:r w:rsidRPr="009671E3">
        <w:rPr>
          <w:rFonts w:ascii="Arial Narrow" w:hAnsi="Arial Narrow"/>
          <w:sz w:val="24"/>
          <w:szCs w:val="24"/>
        </w:rPr>
        <w:instrText xml:space="preserve"> SEQ Grafico \* ARABIC </w:instrText>
      </w:r>
      <w:r w:rsidRPr="009671E3">
        <w:rPr>
          <w:rFonts w:ascii="Arial Narrow" w:hAnsi="Arial Narrow"/>
          <w:sz w:val="24"/>
          <w:szCs w:val="24"/>
        </w:rPr>
        <w:fldChar w:fldCharType="separate"/>
      </w:r>
      <w:r w:rsidR="00BD59C0">
        <w:rPr>
          <w:rFonts w:ascii="Arial Narrow" w:hAnsi="Arial Narrow"/>
          <w:noProof/>
          <w:sz w:val="24"/>
          <w:szCs w:val="24"/>
        </w:rPr>
        <w:t>3</w:t>
      </w:r>
      <w:r w:rsidRPr="009671E3">
        <w:rPr>
          <w:rFonts w:ascii="Arial Narrow" w:hAnsi="Arial Narrow"/>
          <w:sz w:val="24"/>
          <w:szCs w:val="24"/>
        </w:rPr>
        <w:fldChar w:fldCharType="end"/>
      </w:r>
      <w:r w:rsidRPr="009671E3">
        <w:rPr>
          <w:rFonts w:ascii="Arial Narrow" w:hAnsi="Arial Narrow"/>
          <w:sz w:val="24"/>
          <w:szCs w:val="24"/>
        </w:rPr>
        <w:t>. Tamaño de los predios por rango de hectáreas en el DMI Arrayanal con relación a la Unidad Agrícola Familiar UAF municipio de Mistrató</w:t>
      </w:r>
      <w:bookmarkEnd w:id="13"/>
      <w:r w:rsidRPr="009671E3">
        <w:rPr>
          <w:rFonts w:ascii="Arial Narrow" w:hAnsi="Arial Narrow"/>
          <w:sz w:val="24"/>
          <w:szCs w:val="24"/>
        </w:rPr>
        <w:t xml:space="preserve"> </w:t>
      </w:r>
    </w:p>
    <w:p w14:paraId="5D0A0E32" w14:textId="7080B71A" w:rsidR="00740D08" w:rsidRPr="009671E3" w:rsidRDefault="00740D08" w:rsidP="009671E3">
      <w:pPr>
        <w:jc w:val="both"/>
        <w:rPr>
          <w:rFonts w:ascii="Arial Narrow" w:hAnsi="Arial Narrow" w:cstheme="minorHAnsi"/>
          <w:b/>
          <w:sz w:val="24"/>
          <w:szCs w:val="24"/>
          <w:lang w:val="es-ES"/>
        </w:rPr>
      </w:pPr>
      <w:bookmarkStart w:id="14" w:name="_Hlk71642421"/>
      <w:r w:rsidRPr="009671E3">
        <w:rPr>
          <w:rFonts w:ascii="Arial Narrow" w:hAnsi="Arial Narrow" w:cstheme="minorHAnsi"/>
          <w:bCs/>
          <w:sz w:val="24"/>
          <w:szCs w:val="24"/>
          <w:lang w:val="es-ES"/>
        </w:rPr>
        <w:t xml:space="preserve">Del total de los predios se detalla el rango de 0 a 10 ha. La mayoría de estos se encuentran entre las 0 y 4 ha (23 predios), para lo cual el valor de referencia de la Unidad Agrícola Familiar es de 6 a 10 ha. </w:t>
      </w:r>
      <w:bookmarkEnd w:id="14"/>
    </w:p>
    <w:p w14:paraId="1AFA4951" w14:textId="77777777" w:rsidR="006C2E5A" w:rsidRPr="009671E3" w:rsidRDefault="006C2E5A" w:rsidP="009671E3">
      <w:pPr>
        <w:rPr>
          <w:rFonts w:ascii="Arial Narrow" w:hAnsi="Arial Narrow" w:cs="Calibri"/>
          <w:sz w:val="24"/>
          <w:szCs w:val="24"/>
          <w:lang w:eastAsia="es-ES"/>
        </w:rPr>
      </w:pPr>
    </w:p>
    <w:p w14:paraId="0F28C422" w14:textId="079447E9" w:rsidR="00BE26E5" w:rsidRPr="009671E3" w:rsidRDefault="006C2E5A" w:rsidP="009671E3">
      <w:pPr>
        <w:rPr>
          <w:rFonts w:ascii="Arial Narrow" w:hAnsi="Arial Narrow"/>
          <w:sz w:val="24"/>
          <w:szCs w:val="24"/>
        </w:rPr>
      </w:pPr>
      <w:r w:rsidRPr="009671E3">
        <w:rPr>
          <w:rFonts w:ascii="Arial Narrow" w:hAnsi="Arial Narrow"/>
          <w:noProof/>
          <w:sz w:val="24"/>
          <w:szCs w:val="24"/>
          <w:lang w:val="es-CO" w:eastAsia="es-CO"/>
        </w:rPr>
        <w:lastRenderedPageBreak/>
        <w:drawing>
          <wp:inline distT="0" distB="0" distL="0" distR="0" wp14:anchorId="5E9779D4" wp14:editId="154461AD">
            <wp:extent cx="6150610" cy="2579298"/>
            <wp:effectExtent l="0" t="0" r="2540" b="12065"/>
            <wp:docPr id="6" name="Gráfico 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37788E7" w14:textId="4827C3C0" w:rsidR="00740D08" w:rsidRPr="009671E3" w:rsidRDefault="007A6C6E" w:rsidP="009671E3">
      <w:pPr>
        <w:pStyle w:val="Descripcin"/>
        <w:spacing w:line="276" w:lineRule="auto"/>
        <w:rPr>
          <w:rFonts w:ascii="Arial Narrow" w:hAnsi="Arial Narrow" w:cstheme="minorHAnsi"/>
          <w:bCs/>
          <w:sz w:val="24"/>
          <w:szCs w:val="24"/>
          <w:lang w:val="es-ES"/>
        </w:rPr>
      </w:pPr>
      <w:bookmarkStart w:id="15" w:name="_Toc74477909"/>
      <w:bookmarkStart w:id="16" w:name="_Hlk71544779"/>
      <w:bookmarkStart w:id="17" w:name="_Hlk71565664"/>
      <w:proofErr w:type="spellStart"/>
      <w:r w:rsidRPr="009671E3">
        <w:rPr>
          <w:rFonts w:ascii="Arial Narrow" w:hAnsi="Arial Narrow"/>
          <w:sz w:val="24"/>
          <w:szCs w:val="24"/>
        </w:rPr>
        <w:t>Grafico</w:t>
      </w:r>
      <w:proofErr w:type="spellEnd"/>
      <w:r w:rsidRPr="009671E3">
        <w:rPr>
          <w:rFonts w:ascii="Arial Narrow" w:hAnsi="Arial Narrow"/>
          <w:sz w:val="24"/>
          <w:szCs w:val="24"/>
        </w:rPr>
        <w:t xml:space="preserve"> </w:t>
      </w:r>
      <w:r w:rsidRPr="009671E3">
        <w:rPr>
          <w:rFonts w:ascii="Arial Narrow" w:hAnsi="Arial Narrow"/>
          <w:sz w:val="24"/>
          <w:szCs w:val="24"/>
        </w:rPr>
        <w:fldChar w:fldCharType="begin"/>
      </w:r>
      <w:r w:rsidRPr="009671E3">
        <w:rPr>
          <w:rFonts w:ascii="Arial Narrow" w:hAnsi="Arial Narrow"/>
          <w:sz w:val="24"/>
          <w:szCs w:val="24"/>
        </w:rPr>
        <w:instrText xml:space="preserve"> SEQ Grafico \* ARABIC </w:instrText>
      </w:r>
      <w:r w:rsidRPr="009671E3">
        <w:rPr>
          <w:rFonts w:ascii="Arial Narrow" w:hAnsi="Arial Narrow"/>
          <w:sz w:val="24"/>
          <w:szCs w:val="24"/>
        </w:rPr>
        <w:fldChar w:fldCharType="separate"/>
      </w:r>
      <w:r w:rsidR="00BD59C0">
        <w:rPr>
          <w:rFonts w:ascii="Arial Narrow" w:hAnsi="Arial Narrow"/>
          <w:noProof/>
          <w:sz w:val="24"/>
          <w:szCs w:val="24"/>
        </w:rPr>
        <w:t>4</w:t>
      </w:r>
      <w:r w:rsidRPr="009671E3">
        <w:rPr>
          <w:rFonts w:ascii="Arial Narrow" w:hAnsi="Arial Narrow"/>
          <w:sz w:val="24"/>
          <w:szCs w:val="24"/>
        </w:rPr>
        <w:fldChar w:fldCharType="end"/>
      </w:r>
      <w:r w:rsidRPr="009671E3">
        <w:rPr>
          <w:rFonts w:ascii="Arial Narrow" w:hAnsi="Arial Narrow"/>
          <w:sz w:val="24"/>
          <w:szCs w:val="24"/>
        </w:rPr>
        <w:t>. Rangos en porcentaje y hectáreas de los predios al interior del DMI Arrayanal</w:t>
      </w:r>
      <w:bookmarkEnd w:id="15"/>
      <w:r w:rsidRPr="009671E3">
        <w:rPr>
          <w:rFonts w:ascii="Arial Narrow" w:hAnsi="Arial Narrow"/>
          <w:sz w:val="24"/>
          <w:szCs w:val="24"/>
        </w:rPr>
        <w:t xml:space="preserve"> </w:t>
      </w:r>
    </w:p>
    <w:p w14:paraId="62820EB6" w14:textId="08FEE303" w:rsidR="00FA22B7" w:rsidRPr="009671E3" w:rsidRDefault="00FA22B7" w:rsidP="009671E3">
      <w:pPr>
        <w:jc w:val="both"/>
        <w:rPr>
          <w:rFonts w:ascii="Arial Narrow" w:hAnsi="Arial Narrow" w:cs="Calibri"/>
          <w:bCs/>
          <w:sz w:val="24"/>
          <w:szCs w:val="24"/>
        </w:rPr>
      </w:pPr>
      <w:r w:rsidRPr="009671E3">
        <w:rPr>
          <w:rFonts w:ascii="Arial Narrow" w:hAnsi="Arial Narrow" w:cstheme="minorHAnsi"/>
          <w:bCs/>
          <w:sz w:val="24"/>
          <w:szCs w:val="24"/>
          <w:lang w:val="es-ES"/>
        </w:rPr>
        <w:t xml:space="preserve">El análisis para conocer el rango en porcentaje del área que cada predio tiene al interior del área protegidas es de interés para la gestión, sobre todo por el tema de las implicaciones del registro ante la respectiva Oficina de Instrumentos Públicos y por el tipo de usos y actividades que son autorizados. En el caso del </w:t>
      </w:r>
      <w:r w:rsidRPr="009671E3">
        <w:rPr>
          <w:rFonts w:ascii="Arial Narrow" w:hAnsi="Arial Narrow" w:cs="Helvetica"/>
          <w:bCs/>
          <w:sz w:val="24"/>
          <w:szCs w:val="24"/>
        </w:rPr>
        <w:t>DMI Arrayanal</w:t>
      </w:r>
      <w:r w:rsidRPr="009671E3">
        <w:rPr>
          <w:rFonts w:ascii="Arial Narrow" w:hAnsi="Arial Narrow"/>
          <w:sz w:val="24"/>
          <w:szCs w:val="24"/>
        </w:rPr>
        <w:t xml:space="preserve"> </w:t>
      </w:r>
      <w:r w:rsidRPr="009671E3">
        <w:rPr>
          <w:rFonts w:ascii="Arial Narrow" w:hAnsi="Arial Narrow" w:cstheme="minorHAnsi"/>
          <w:bCs/>
          <w:sz w:val="24"/>
          <w:szCs w:val="24"/>
          <w:lang w:val="es-ES"/>
        </w:rPr>
        <w:t xml:space="preserve">los valores más representativos están en los rangos porcentuales de superficie al interior del área protegida: 31 predios tienen entre el 90 y 100% de su área al interior del área protegida y 16 predios tienen entre el 0 – 10 % de su área al interior del </w:t>
      </w:r>
      <w:r w:rsidRPr="009671E3">
        <w:rPr>
          <w:rFonts w:ascii="Arial Narrow" w:hAnsi="Arial Narrow" w:cs="Helvetica"/>
          <w:bCs/>
          <w:sz w:val="24"/>
          <w:szCs w:val="24"/>
        </w:rPr>
        <w:t xml:space="preserve">DMI Arrayanal. </w:t>
      </w:r>
    </w:p>
    <w:p w14:paraId="327B47DD" w14:textId="77777777" w:rsidR="00FA22B7" w:rsidRPr="009671E3" w:rsidRDefault="00FA22B7" w:rsidP="009671E3">
      <w:pPr>
        <w:jc w:val="both"/>
        <w:rPr>
          <w:rFonts w:ascii="Arial Narrow" w:hAnsi="Arial Narrow" w:cs="Calibri"/>
          <w:bCs/>
          <w:sz w:val="24"/>
          <w:szCs w:val="24"/>
        </w:rPr>
      </w:pPr>
    </w:p>
    <w:p w14:paraId="03A78115" w14:textId="52F686B5" w:rsidR="00FA22B7" w:rsidRPr="009671E3" w:rsidRDefault="00FA22B7" w:rsidP="009671E3">
      <w:pPr>
        <w:jc w:val="both"/>
        <w:rPr>
          <w:rFonts w:ascii="Arial Narrow" w:hAnsi="Arial Narrow" w:cstheme="minorHAnsi"/>
          <w:bCs/>
          <w:sz w:val="24"/>
          <w:szCs w:val="24"/>
          <w:lang w:val="es-ES"/>
        </w:rPr>
      </w:pPr>
      <w:r w:rsidRPr="009671E3">
        <w:rPr>
          <w:rFonts w:ascii="Arial Narrow" w:hAnsi="Arial Narrow" w:cstheme="minorHAnsi"/>
          <w:bCs/>
          <w:sz w:val="24"/>
          <w:szCs w:val="24"/>
          <w:lang w:val="es-ES"/>
        </w:rPr>
        <w:t xml:space="preserve">Con relación al tamaño de los 445 predios que se encuentran al interior o parcialmente en el área protegida se tiene que: 83 predios tienen entre 0 y 10 ha del total de su área dentro del </w:t>
      </w:r>
      <w:r w:rsidR="00A268CE" w:rsidRPr="009671E3">
        <w:rPr>
          <w:rFonts w:ascii="Arial Narrow" w:hAnsi="Arial Narrow" w:cs="Helvetica"/>
          <w:bCs/>
          <w:sz w:val="24"/>
          <w:szCs w:val="24"/>
        </w:rPr>
        <w:t>DMI Arrayanal</w:t>
      </w:r>
      <w:r w:rsidR="00A268CE" w:rsidRPr="009671E3">
        <w:rPr>
          <w:rFonts w:ascii="Arial Narrow" w:hAnsi="Arial Narrow"/>
          <w:sz w:val="24"/>
          <w:szCs w:val="24"/>
        </w:rPr>
        <w:t>, 2</w:t>
      </w:r>
      <w:r w:rsidRPr="009671E3">
        <w:rPr>
          <w:rFonts w:ascii="Arial Narrow" w:hAnsi="Arial Narrow" w:cstheme="minorHAnsi"/>
          <w:bCs/>
          <w:sz w:val="24"/>
          <w:szCs w:val="24"/>
          <w:lang w:val="es-ES"/>
        </w:rPr>
        <w:t xml:space="preserve"> predios tienen del total de su área entre 10 y 20 ha y otros </w:t>
      </w:r>
      <w:r w:rsidR="00A268CE" w:rsidRPr="009671E3">
        <w:rPr>
          <w:rFonts w:ascii="Arial Narrow" w:hAnsi="Arial Narrow" w:cstheme="minorHAnsi"/>
          <w:bCs/>
          <w:sz w:val="24"/>
          <w:szCs w:val="24"/>
          <w:lang w:val="es-ES"/>
        </w:rPr>
        <w:t>2</w:t>
      </w:r>
      <w:r w:rsidRPr="009671E3">
        <w:rPr>
          <w:rFonts w:ascii="Arial Narrow" w:hAnsi="Arial Narrow" w:cstheme="minorHAnsi"/>
          <w:bCs/>
          <w:sz w:val="24"/>
          <w:szCs w:val="24"/>
          <w:lang w:val="es-ES"/>
        </w:rPr>
        <w:t xml:space="preserve"> predios tienen entre </w:t>
      </w:r>
      <w:r w:rsidR="00A268CE" w:rsidRPr="009671E3">
        <w:rPr>
          <w:rFonts w:ascii="Arial Narrow" w:hAnsi="Arial Narrow" w:cstheme="minorHAnsi"/>
          <w:bCs/>
          <w:sz w:val="24"/>
          <w:szCs w:val="24"/>
          <w:lang w:val="es-ES"/>
        </w:rPr>
        <w:t>3</w:t>
      </w:r>
      <w:r w:rsidRPr="009671E3">
        <w:rPr>
          <w:rFonts w:ascii="Arial Narrow" w:hAnsi="Arial Narrow" w:cstheme="minorHAnsi"/>
          <w:bCs/>
          <w:sz w:val="24"/>
          <w:szCs w:val="24"/>
          <w:lang w:val="es-ES"/>
        </w:rPr>
        <w:t xml:space="preserve">0 y </w:t>
      </w:r>
      <w:r w:rsidR="00A268CE" w:rsidRPr="009671E3">
        <w:rPr>
          <w:rFonts w:ascii="Arial Narrow" w:hAnsi="Arial Narrow" w:cstheme="minorHAnsi"/>
          <w:bCs/>
          <w:sz w:val="24"/>
          <w:szCs w:val="24"/>
          <w:lang w:val="es-ES"/>
        </w:rPr>
        <w:t>4</w:t>
      </w:r>
      <w:r w:rsidRPr="009671E3">
        <w:rPr>
          <w:rFonts w:ascii="Arial Narrow" w:hAnsi="Arial Narrow" w:cstheme="minorHAnsi"/>
          <w:bCs/>
          <w:sz w:val="24"/>
          <w:szCs w:val="24"/>
          <w:lang w:val="es-ES"/>
        </w:rPr>
        <w:t>0 ha al interior del Parque.</w:t>
      </w:r>
      <w:bookmarkEnd w:id="16"/>
      <w:bookmarkEnd w:id="17"/>
    </w:p>
    <w:p w14:paraId="48FBBDAF" w14:textId="6991DA2F" w:rsidR="006C2E5A" w:rsidRPr="009671E3" w:rsidRDefault="006C2E5A" w:rsidP="009671E3">
      <w:pPr>
        <w:rPr>
          <w:rFonts w:ascii="Arial Narrow" w:hAnsi="Arial Narrow"/>
          <w:sz w:val="24"/>
          <w:szCs w:val="24"/>
        </w:rPr>
      </w:pPr>
    </w:p>
    <w:p w14:paraId="00FB93DA" w14:textId="00DFFC1D" w:rsidR="00B85AEA" w:rsidRPr="009671E3" w:rsidRDefault="00B85AEA" w:rsidP="009671E3">
      <w:pPr>
        <w:jc w:val="center"/>
        <w:rPr>
          <w:rFonts w:ascii="Arial Narrow" w:hAnsi="Arial Narrow" w:cs="Helvetica"/>
          <w:bCs/>
          <w:sz w:val="24"/>
          <w:szCs w:val="24"/>
        </w:rPr>
      </w:pPr>
      <w:r w:rsidRPr="009671E3">
        <w:rPr>
          <w:rFonts w:ascii="Arial Narrow" w:hAnsi="Arial Narrow"/>
          <w:noProof/>
          <w:sz w:val="24"/>
          <w:szCs w:val="24"/>
          <w:lang w:val="es-CO" w:eastAsia="es-CO"/>
        </w:rPr>
        <w:lastRenderedPageBreak/>
        <w:drawing>
          <wp:inline distT="0" distB="0" distL="0" distR="0" wp14:anchorId="2BD7A533" wp14:editId="0AE96601">
            <wp:extent cx="4572000" cy="2743200"/>
            <wp:effectExtent l="0" t="0" r="0" b="0"/>
            <wp:docPr id="9226" name="Gráfico 9226">
              <a:extLst xmlns:a="http://schemas.openxmlformats.org/drawingml/2006/main">
                <a:ext uri="{FF2B5EF4-FFF2-40B4-BE49-F238E27FC236}">
                  <a16:creationId xmlns:a16="http://schemas.microsoft.com/office/drawing/2014/main" id="{6BDEAE57-0EE7-491E-BC15-F49915E84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C397919" w14:textId="5C259A24" w:rsidR="00B85AEA" w:rsidRPr="009671E3" w:rsidRDefault="00AE4F25" w:rsidP="009671E3">
      <w:pPr>
        <w:pStyle w:val="Descripcin"/>
        <w:spacing w:line="276" w:lineRule="auto"/>
        <w:jc w:val="center"/>
        <w:rPr>
          <w:rFonts w:ascii="Arial Narrow" w:hAnsi="Arial Narrow"/>
          <w:sz w:val="24"/>
          <w:szCs w:val="24"/>
        </w:rPr>
      </w:pPr>
      <w:bookmarkStart w:id="18" w:name="_Toc74477910"/>
      <w:proofErr w:type="spellStart"/>
      <w:r w:rsidRPr="009671E3">
        <w:rPr>
          <w:rFonts w:ascii="Arial Narrow" w:hAnsi="Arial Narrow"/>
          <w:sz w:val="24"/>
          <w:szCs w:val="24"/>
        </w:rPr>
        <w:t>Grafico</w:t>
      </w:r>
      <w:proofErr w:type="spellEnd"/>
      <w:r w:rsidRPr="009671E3">
        <w:rPr>
          <w:rFonts w:ascii="Arial Narrow" w:hAnsi="Arial Narrow"/>
          <w:sz w:val="24"/>
          <w:szCs w:val="24"/>
        </w:rPr>
        <w:t xml:space="preserve"> </w:t>
      </w:r>
      <w:r w:rsidRPr="009671E3">
        <w:rPr>
          <w:rFonts w:ascii="Arial Narrow" w:hAnsi="Arial Narrow"/>
          <w:sz w:val="24"/>
          <w:szCs w:val="24"/>
        </w:rPr>
        <w:fldChar w:fldCharType="begin"/>
      </w:r>
      <w:r w:rsidRPr="009671E3">
        <w:rPr>
          <w:rFonts w:ascii="Arial Narrow" w:hAnsi="Arial Narrow"/>
          <w:sz w:val="24"/>
          <w:szCs w:val="24"/>
        </w:rPr>
        <w:instrText xml:space="preserve"> SEQ Grafico \* ARABIC </w:instrText>
      </w:r>
      <w:r w:rsidRPr="009671E3">
        <w:rPr>
          <w:rFonts w:ascii="Arial Narrow" w:hAnsi="Arial Narrow"/>
          <w:sz w:val="24"/>
          <w:szCs w:val="24"/>
        </w:rPr>
        <w:fldChar w:fldCharType="separate"/>
      </w:r>
      <w:r w:rsidR="00BD59C0">
        <w:rPr>
          <w:rFonts w:ascii="Arial Narrow" w:hAnsi="Arial Narrow"/>
          <w:noProof/>
          <w:sz w:val="24"/>
          <w:szCs w:val="24"/>
        </w:rPr>
        <w:t>5</w:t>
      </w:r>
      <w:r w:rsidRPr="009671E3">
        <w:rPr>
          <w:rFonts w:ascii="Arial Narrow" w:hAnsi="Arial Narrow"/>
          <w:sz w:val="24"/>
          <w:szCs w:val="24"/>
        </w:rPr>
        <w:fldChar w:fldCharType="end"/>
      </w:r>
      <w:r w:rsidRPr="009671E3">
        <w:rPr>
          <w:rFonts w:ascii="Arial Narrow" w:hAnsi="Arial Narrow"/>
          <w:sz w:val="24"/>
          <w:szCs w:val="24"/>
        </w:rPr>
        <w:t>. Porcentaje de los predios ubicados total o parcialmente al interior del DMI Arrayanal</w:t>
      </w:r>
      <w:bookmarkEnd w:id="18"/>
    </w:p>
    <w:p w14:paraId="02EE44FE" w14:textId="32501BFD" w:rsidR="00740D08" w:rsidRPr="009671E3" w:rsidRDefault="00B85AEA" w:rsidP="009671E3">
      <w:pPr>
        <w:jc w:val="both"/>
        <w:rPr>
          <w:rFonts w:ascii="Arial Narrow" w:hAnsi="Arial Narrow"/>
          <w:sz w:val="24"/>
          <w:szCs w:val="24"/>
        </w:rPr>
      </w:pPr>
      <w:bookmarkStart w:id="19" w:name="_Hlk72953290"/>
      <w:r w:rsidRPr="009671E3">
        <w:rPr>
          <w:rFonts w:ascii="Arial Narrow" w:hAnsi="Arial Narrow" w:cstheme="minorHAnsi"/>
          <w:bCs/>
          <w:sz w:val="24"/>
          <w:szCs w:val="24"/>
          <w:lang w:val="es-ES"/>
        </w:rPr>
        <w:t xml:space="preserve">De los 445 predios que se encuentran en el </w:t>
      </w:r>
      <w:r w:rsidRPr="009671E3">
        <w:rPr>
          <w:rFonts w:ascii="Arial Narrow" w:hAnsi="Arial Narrow" w:cs="Helvetica"/>
          <w:bCs/>
          <w:sz w:val="24"/>
          <w:szCs w:val="24"/>
        </w:rPr>
        <w:t>DMI Arrayanal</w:t>
      </w:r>
      <w:r w:rsidRPr="009671E3">
        <w:rPr>
          <w:rFonts w:ascii="Arial Narrow" w:hAnsi="Arial Narrow" w:cstheme="minorHAnsi"/>
          <w:bCs/>
          <w:sz w:val="24"/>
          <w:szCs w:val="24"/>
          <w:lang w:val="es-ES"/>
        </w:rPr>
        <w:t xml:space="preserve">, 354 correspondientes al 80% tienen el total de su área dentro del área protegida y 91 predios correspondientes al 20% tienen área parcialmente en el </w:t>
      </w:r>
      <w:bookmarkEnd w:id="19"/>
      <w:r w:rsidRPr="009671E3">
        <w:rPr>
          <w:rFonts w:ascii="Arial Narrow" w:hAnsi="Arial Narrow" w:cs="Helvetica"/>
          <w:bCs/>
          <w:sz w:val="24"/>
          <w:szCs w:val="24"/>
        </w:rPr>
        <w:t>DMI Arrayanal.</w:t>
      </w:r>
    </w:p>
    <w:p w14:paraId="29F91855" w14:textId="77777777" w:rsidR="003020DE" w:rsidRPr="009671E3" w:rsidRDefault="003020DE" w:rsidP="009671E3">
      <w:pPr>
        <w:rPr>
          <w:rFonts w:ascii="Arial Narrow" w:hAnsi="Arial Narrow"/>
          <w:sz w:val="24"/>
          <w:szCs w:val="24"/>
        </w:rPr>
      </w:pPr>
    </w:p>
    <w:p w14:paraId="019C8521" w14:textId="6584B7C2" w:rsidR="00F66937" w:rsidRPr="009671E3" w:rsidRDefault="009411D2" w:rsidP="009671E3">
      <w:pPr>
        <w:pStyle w:val="Ttulo3"/>
        <w:rPr>
          <w:rFonts w:ascii="Arial Narrow" w:hAnsi="Arial Narrow"/>
        </w:rPr>
      </w:pPr>
      <w:bookmarkStart w:id="20" w:name="_Toc74846116"/>
      <w:r w:rsidRPr="009671E3">
        <w:rPr>
          <w:rFonts w:ascii="Arial Narrow" w:hAnsi="Arial Narrow"/>
        </w:rPr>
        <w:t xml:space="preserve">1.1.2. </w:t>
      </w:r>
      <w:r w:rsidR="00F66937" w:rsidRPr="009671E3">
        <w:rPr>
          <w:rFonts w:ascii="Arial Narrow" w:hAnsi="Arial Narrow"/>
        </w:rPr>
        <w:t xml:space="preserve">Las áreas protegidas del </w:t>
      </w:r>
      <w:proofErr w:type="spellStart"/>
      <w:r w:rsidR="00F66937" w:rsidRPr="009671E3">
        <w:rPr>
          <w:rFonts w:ascii="Arial Narrow" w:hAnsi="Arial Narrow"/>
        </w:rPr>
        <w:t>Sidap</w:t>
      </w:r>
      <w:proofErr w:type="spellEnd"/>
      <w:r w:rsidR="00F66937" w:rsidRPr="009671E3">
        <w:rPr>
          <w:rFonts w:ascii="Arial Narrow" w:hAnsi="Arial Narrow"/>
        </w:rPr>
        <w:t>, Risaralda en el contexto de los Planes de Ordenación Manejo de Cuencas Hidrográficas.</w:t>
      </w:r>
      <w:bookmarkEnd w:id="20"/>
    </w:p>
    <w:p w14:paraId="57DE2E21" w14:textId="477A0060" w:rsidR="00F66937" w:rsidRPr="009671E3" w:rsidRDefault="00F66937" w:rsidP="009671E3">
      <w:pPr>
        <w:rPr>
          <w:rFonts w:ascii="Arial Narrow" w:hAnsi="Arial Narrow"/>
          <w:b/>
          <w:sz w:val="24"/>
          <w:szCs w:val="24"/>
        </w:rPr>
      </w:pPr>
    </w:p>
    <w:p w14:paraId="0D4B84EA"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En la actualidad en jurisdicción de CARDER existen seis cuencas (Subzona Hidrográfica –SZH- o Nivel Subsiguiente -NSS- de acuerdo a la Sectorización Hidrográfica del IDEAM) sujetas de elaboración </w:t>
      </w:r>
      <w:proofErr w:type="gramStart"/>
      <w:r w:rsidRPr="009671E3">
        <w:rPr>
          <w:rFonts w:ascii="Arial Narrow" w:hAnsi="Arial Narrow"/>
          <w:sz w:val="24"/>
          <w:szCs w:val="24"/>
        </w:rPr>
        <w:t>de  Planes</w:t>
      </w:r>
      <w:proofErr w:type="gramEnd"/>
      <w:r w:rsidRPr="009671E3">
        <w:rPr>
          <w:rFonts w:ascii="Arial Narrow" w:hAnsi="Arial Narrow"/>
          <w:sz w:val="24"/>
          <w:szCs w:val="24"/>
        </w:rPr>
        <w:t xml:space="preserve"> de Ordenación y Manejo de Cuenca Hidrográfica – POMCAS-, las cuales se muestran en la  siguiente tabla junto con las áreas protegidas que pertenecen a cada una de ellas y sus respectivos porcentajes. </w:t>
      </w:r>
    </w:p>
    <w:p w14:paraId="2536CEBD" w14:textId="77777777" w:rsidR="009364FD" w:rsidRPr="009671E3" w:rsidRDefault="009364FD" w:rsidP="009671E3">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2498"/>
        <w:gridCol w:w="2623"/>
        <w:gridCol w:w="1954"/>
        <w:gridCol w:w="1753"/>
      </w:tblGrid>
      <w:tr w:rsidR="009364FD" w:rsidRPr="009671E3" w14:paraId="5F6E4EE3" w14:textId="77777777" w:rsidTr="0084020C">
        <w:tc>
          <w:tcPr>
            <w:tcW w:w="2518" w:type="dxa"/>
            <w:shd w:val="clear" w:color="auto" w:fill="E2EFD9" w:themeFill="accent6" w:themeFillTint="33"/>
          </w:tcPr>
          <w:p w14:paraId="42A5F84F" w14:textId="77777777" w:rsidR="009364FD" w:rsidRPr="009671E3" w:rsidRDefault="009364FD" w:rsidP="009671E3">
            <w:pPr>
              <w:jc w:val="center"/>
              <w:rPr>
                <w:rFonts w:ascii="Arial Narrow" w:hAnsi="Arial Narrow"/>
                <w:b/>
                <w:sz w:val="24"/>
                <w:szCs w:val="24"/>
              </w:rPr>
            </w:pPr>
            <w:r w:rsidRPr="009671E3">
              <w:rPr>
                <w:rFonts w:ascii="Arial Narrow" w:hAnsi="Arial Narrow"/>
                <w:b/>
                <w:sz w:val="24"/>
                <w:szCs w:val="24"/>
              </w:rPr>
              <w:t>POMCA</w:t>
            </w:r>
          </w:p>
        </w:tc>
        <w:tc>
          <w:tcPr>
            <w:tcW w:w="2693" w:type="dxa"/>
            <w:shd w:val="clear" w:color="auto" w:fill="E2EFD9" w:themeFill="accent6" w:themeFillTint="33"/>
          </w:tcPr>
          <w:p w14:paraId="7433CBC2" w14:textId="77777777" w:rsidR="009364FD" w:rsidRPr="009671E3" w:rsidRDefault="009364FD" w:rsidP="009671E3">
            <w:pPr>
              <w:jc w:val="center"/>
              <w:rPr>
                <w:rFonts w:ascii="Arial Narrow" w:hAnsi="Arial Narrow"/>
                <w:b/>
                <w:sz w:val="24"/>
                <w:szCs w:val="24"/>
              </w:rPr>
            </w:pPr>
            <w:r w:rsidRPr="009671E3">
              <w:rPr>
                <w:rFonts w:ascii="Arial Narrow" w:hAnsi="Arial Narrow"/>
                <w:b/>
                <w:sz w:val="24"/>
                <w:szCs w:val="24"/>
              </w:rPr>
              <w:t>Estado del POMCA</w:t>
            </w:r>
          </w:p>
        </w:tc>
        <w:tc>
          <w:tcPr>
            <w:tcW w:w="1985" w:type="dxa"/>
            <w:shd w:val="clear" w:color="auto" w:fill="E2EFD9" w:themeFill="accent6" w:themeFillTint="33"/>
          </w:tcPr>
          <w:p w14:paraId="021CC23F" w14:textId="77777777" w:rsidR="009364FD" w:rsidRPr="009671E3" w:rsidRDefault="009364FD" w:rsidP="009671E3">
            <w:pPr>
              <w:jc w:val="center"/>
              <w:rPr>
                <w:rFonts w:ascii="Arial Narrow" w:hAnsi="Arial Narrow"/>
                <w:b/>
                <w:sz w:val="24"/>
                <w:szCs w:val="24"/>
              </w:rPr>
            </w:pPr>
            <w:r w:rsidRPr="009671E3">
              <w:rPr>
                <w:rFonts w:ascii="Arial Narrow" w:hAnsi="Arial Narrow"/>
                <w:b/>
                <w:sz w:val="24"/>
                <w:szCs w:val="24"/>
              </w:rPr>
              <w:t>Áreas Protegidas presentes</w:t>
            </w:r>
          </w:p>
        </w:tc>
        <w:tc>
          <w:tcPr>
            <w:tcW w:w="1782" w:type="dxa"/>
            <w:shd w:val="clear" w:color="auto" w:fill="E2EFD9" w:themeFill="accent6" w:themeFillTint="33"/>
          </w:tcPr>
          <w:p w14:paraId="2454AC9A" w14:textId="77777777" w:rsidR="009364FD" w:rsidRPr="009671E3" w:rsidRDefault="009364FD" w:rsidP="009671E3">
            <w:pPr>
              <w:jc w:val="center"/>
              <w:rPr>
                <w:rFonts w:ascii="Arial Narrow" w:hAnsi="Arial Narrow"/>
                <w:b/>
                <w:sz w:val="24"/>
                <w:szCs w:val="24"/>
              </w:rPr>
            </w:pPr>
            <w:r w:rsidRPr="009671E3">
              <w:rPr>
                <w:rFonts w:ascii="Arial Narrow" w:hAnsi="Arial Narrow"/>
                <w:b/>
                <w:sz w:val="24"/>
                <w:szCs w:val="24"/>
              </w:rPr>
              <w:t>Porcentaje del área protegida en la cuenca (%)</w:t>
            </w:r>
          </w:p>
        </w:tc>
      </w:tr>
      <w:tr w:rsidR="009364FD" w:rsidRPr="009671E3" w14:paraId="275C0158" w14:textId="77777777" w:rsidTr="0084020C">
        <w:tc>
          <w:tcPr>
            <w:tcW w:w="2518" w:type="dxa"/>
            <w:vMerge w:val="restart"/>
          </w:tcPr>
          <w:p w14:paraId="25D53B20" w14:textId="77777777" w:rsidR="009364FD" w:rsidRPr="009671E3" w:rsidRDefault="009364FD" w:rsidP="009671E3">
            <w:pPr>
              <w:pStyle w:val="Prrafodelista"/>
              <w:numPr>
                <w:ilvl w:val="0"/>
                <w:numId w:val="20"/>
              </w:numPr>
              <w:rPr>
                <w:rFonts w:ascii="Arial Narrow" w:hAnsi="Arial Narrow"/>
                <w:sz w:val="24"/>
                <w:szCs w:val="24"/>
              </w:rPr>
            </w:pPr>
            <w:r w:rsidRPr="009671E3">
              <w:rPr>
                <w:rFonts w:ascii="Arial Narrow" w:hAnsi="Arial Narrow"/>
                <w:sz w:val="24"/>
                <w:szCs w:val="24"/>
              </w:rPr>
              <w:t>Río Otún -NSS</w:t>
            </w:r>
          </w:p>
        </w:tc>
        <w:tc>
          <w:tcPr>
            <w:tcW w:w="2693" w:type="dxa"/>
            <w:vMerge w:val="restart"/>
          </w:tcPr>
          <w:p w14:paraId="0049FA3E"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Adoptado mediante Resolución 1560 del 11 de diciembre de 2017</w:t>
            </w:r>
          </w:p>
        </w:tc>
        <w:tc>
          <w:tcPr>
            <w:tcW w:w="1985" w:type="dxa"/>
          </w:tcPr>
          <w:p w14:paraId="3111D82B"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PRN Ucumari</w:t>
            </w:r>
          </w:p>
        </w:tc>
        <w:tc>
          <w:tcPr>
            <w:tcW w:w="1782" w:type="dxa"/>
          </w:tcPr>
          <w:p w14:paraId="149EB394"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21F50C10" w14:textId="77777777" w:rsidTr="0084020C">
        <w:tc>
          <w:tcPr>
            <w:tcW w:w="2518" w:type="dxa"/>
            <w:vMerge/>
          </w:tcPr>
          <w:p w14:paraId="0FAC58E0"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61DA3CED" w14:textId="77777777" w:rsidR="009364FD" w:rsidRPr="009671E3" w:rsidRDefault="009364FD" w:rsidP="009671E3">
            <w:pPr>
              <w:rPr>
                <w:rFonts w:ascii="Arial Narrow" w:hAnsi="Arial Narrow"/>
                <w:sz w:val="24"/>
                <w:szCs w:val="24"/>
              </w:rPr>
            </w:pPr>
          </w:p>
        </w:tc>
        <w:tc>
          <w:tcPr>
            <w:tcW w:w="1985" w:type="dxa"/>
          </w:tcPr>
          <w:p w14:paraId="0C6028BE"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DCS La Marcada </w:t>
            </w:r>
          </w:p>
        </w:tc>
        <w:tc>
          <w:tcPr>
            <w:tcW w:w="1782" w:type="dxa"/>
          </w:tcPr>
          <w:p w14:paraId="6007AFED"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57.4</w:t>
            </w:r>
          </w:p>
        </w:tc>
      </w:tr>
      <w:tr w:rsidR="009364FD" w:rsidRPr="009671E3" w14:paraId="41C9DF53" w14:textId="77777777" w:rsidTr="0084020C">
        <w:tc>
          <w:tcPr>
            <w:tcW w:w="2518" w:type="dxa"/>
            <w:vMerge/>
          </w:tcPr>
          <w:p w14:paraId="50DC8A0B"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37A8A5BB" w14:textId="77777777" w:rsidR="009364FD" w:rsidRPr="009671E3" w:rsidRDefault="009364FD" w:rsidP="009671E3">
            <w:pPr>
              <w:rPr>
                <w:rFonts w:ascii="Arial Narrow" w:hAnsi="Arial Narrow"/>
                <w:sz w:val="24"/>
                <w:szCs w:val="24"/>
              </w:rPr>
            </w:pPr>
          </w:p>
        </w:tc>
        <w:tc>
          <w:tcPr>
            <w:tcW w:w="1985" w:type="dxa"/>
          </w:tcPr>
          <w:p w14:paraId="5BEAD9B0"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DCS Alto del Nudo </w:t>
            </w:r>
          </w:p>
        </w:tc>
        <w:tc>
          <w:tcPr>
            <w:tcW w:w="1782" w:type="dxa"/>
          </w:tcPr>
          <w:p w14:paraId="5BAE1E36"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47.1</w:t>
            </w:r>
          </w:p>
        </w:tc>
      </w:tr>
      <w:tr w:rsidR="009364FD" w:rsidRPr="009671E3" w14:paraId="34769D48" w14:textId="77777777" w:rsidTr="0084020C">
        <w:tc>
          <w:tcPr>
            <w:tcW w:w="2518" w:type="dxa"/>
            <w:vMerge/>
          </w:tcPr>
          <w:p w14:paraId="78894798"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458C8742" w14:textId="77777777" w:rsidR="009364FD" w:rsidRPr="009671E3" w:rsidRDefault="009364FD" w:rsidP="009671E3">
            <w:pPr>
              <w:rPr>
                <w:rFonts w:ascii="Arial Narrow" w:hAnsi="Arial Narrow"/>
                <w:sz w:val="24"/>
                <w:szCs w:val="24"/>
              </w:rPr>
            </w:pPr>
          </w:p>
        </w:tc>
        <w:tc>
          <w:tcPr>
            <w:tcW w:w="1985" w:type="dxa"/>
          </w:tcPr>
          <w:p w14:paraId="3B2DBE54"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DCS Campoalegre</w:t>
            </w:r>
          </w:p>
        </w:tc>
        <w:tc>
          <w:tcPr>
            <w:tcW w:w="1782" w:type="dxa"/>
          </w:tcPr>
          <w:p w14:paraId="64EB5DB4"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21.4</w:t>
            </w:r>
          </w:p>
        </w:tc>
      </w:tr>
      <w:tr w:rsidR="009364FD" w:rsidRPr="009671E3" w14:paraId="2A979451" w14:textId="77777777" w:rsidTr="0084020C">
        <w:tc>
          <w:tcPr>
            <w:tcW w:w="2518" w:type="dxa"/>
          </w:tcPr>
          <w:p w14:paraId="457C934B" w14:textId="77777777" w:rsidR="009364FD" w:rsidRPr="009671E3" w:rsidRDefault="009364FD" w:rsidP="009671E3">
            <w:pPr>
              <w:pStyle w:val="Prrafodelista"/>
              <w:numPr>
                <w:ilvl w:val="0"/>
                <w:numId w:val="20"/>
              </w:numPr>
              <w:rPr>
                <w:rFonts w:ascii="Arial Narrow" w:hAnsi="Arial Narrow"/>
                <w:sz w:val="24"/>
                <w:szCs w:val="24"/>
              </w:rPr>
            </w:pPr>
            <w:r w:rsidRPr="009671E3">
              <w:rPr>
                <w:rFonts w:ascii="Arial Narrow" w:hAnsi="Arial Narrow"/>
                <w:sz w:val="24"/>
                <w:szCs w:val="24"/>
              </w:rPr>
              <w:lastRenderedPageBreak/>
              <w:t xml:space="preserve">Río La Vieja -SZH </w:t>
            </w:r>
          </w:p>
        </w:tc>
        <w:tc>
          <w:tcPr>
            <w:tcW w:w="2693" w:type="dxa"/>
          </w:tcPr>
          <w:p w14:paraId="572B90AB"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Adoptado mediante Resolución 1053 del 12 de septiembre de 2018</w:t>
            </w:r>
          </w:p>
        </w:tc>
        <w:tc>
          <w:tcPr>
            <w:tcW w:w="1985" w:type="dxa"/>
          </w:tcPr>
          <w:p w14:paraId="3D59C397"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DCS Barbas Bremen</w:t>
            </w:r>
          </w:p>
        </w:tc>
        <w:tc>
          <w:tcPr>
            <w:tcW w:w="1782" w:type="dxa"/>
          </w:tcPr>
          <w:p w14:paraId="37B15F08"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0C6F1DFF" w14:textId="77777777" w:rsidTr="0084020C">
        <w:tc>
          <w:tcPr>
            <w:tcW w:w="2518" w:type="dxa"/>
            <w:vMerge w:val="restart"/>
          </w:tcPr>
          <w:p w14:paraId="1421BC2C" w14:textId="77777777" w:rsidR="009364FD" w:rsidRPr="009671E3" w:rsidRDefault="009364FD" w:rsidP="009671E3">
            <w:pPr>
              <w:pStyle w:val="Prrafodelista"/>
              <w:numPr>
                <w:ilvl w:val="0"/>
                <w:numId w:val="20"/>
              </w:numPr>
              <w:rPr>
                <w:rFonts w:ascii="Arial Narrow" w:hAnsi="Arial Narrow"/>
                <w:sz w:val="24"/>
                <w:szCs w:val="24"/>
              </w:rPr>
            </w:pPr>
            <w:r w:rsidRPr="009671E3">
              <w:rPr>
                <w:rFonts w:ascii="Arial Narrow" w:hAnsi="Arial Narrow"/>
                <w:sz w:val="24"/>
                <w:szCs w:val="24"/>
              </w:rPr>
              <w:t xml:space="preserve">Río Risaralda -SZH </w:t>
            </w:r>
          </w:p>
        </w:tc>
        <w:tc>
          <w:tcPr>
            <w:tcW w:w="2693" w:type="dxa"/>
            <w:vMerge w:val="restart"/>
          </w:tcPr>
          <w:p w14:paraId="6D3CA82B"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Adoptado mediante Resolución 1678 del 20 de diciembre de 2017</w:t>
            </w:r>
          </w:p>
        </w:tc>
        <w:tc>
          <w:tcPr>
            <w:tcW w:w="1985" w:type="dxa"/>
          </w:tcPr>
          <w:p w14:paraId="4B0C5EB3"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DMI Agualinda </w:t>
            </w:r>
          </w:p>
        </w:tc>
        <w:tc>
          <w:tcPr>
            <w:tcW w:w="1782" w:type="dxa"/>
          </w:tcPr>
          <w:p w14:paraId="3499D437"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66FB6293" w14:textId="77777777" w:rsidTr="0084020C">
        <w:tc>
          <w:tcPr>
            <w:tcW w:w="2518" w:type="dxa"/>
            <w:vMerge/>
          </w:tcPr>
          <w:p w14:paraId="1DDE7536"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7A436D95" w14:textId="77777777" w:rsidR="009364FD" w:rsidRPr="009671E3" w:rsidRDefault="009364FD" w:rsidP="009671E3">
            <w:pPr>
              <w:rPr>
                <w:rFonts w:ascii="Arial Narrow" w:hAnsi="Arial Narrow"/>
                <w:sz w:val="24"/>
                <w:szCs w:val="24"/>
              </w:rPr>
            </w:pPr>
          </w:p>
        </w:tc>
        <w:tc>
          <w:tcPr>
            <w:tcW w:w="1985" w:type="dxa"/>
          </w:tcPr>
          <w:p w14:paraId="07CFEC96"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DMI Planes de San Rafael </w:t>
            </w:r>
          </w:p>
        </w:tc>
        <w:tc>
          <w:tcPr>
            <w:tcW w:w="1782" w:type="dxa"/>
          </w:tcPr>
          <w:p w14:paraId="4EB3E8EB"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7C33DF4C" w14:textId="77777777" w:rsidTr="0084020C">
        <w:tc>
          <w:tcPr>
            <w:tcW w:w="2518" w:type="dxa"/>
            <w:vMerge/>
          </w:tcPr>
          <w:p w14:paraId="55018E1F"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37B62A9B" w14:textId="77777777" w:rsidR="009364FD" w:rsidRPr="009671E3" w:rsidRDefault="009364FD" w:rsidP="009671E3">
            <w:pPr>
              <w:rPr>
                <w:rFonts w:ascii="Arial Narrow" w:hAnsi="Arial Narrow"/>
                <w:sz w:val="24"/>
                <w:szCs w:val="24"/>
              </w:rPr>
            </w:pPr>
          </w:p>
        </w:tc>
        <w:tc>
          <w:tcPr>
            <w:tcW w:w="1985" w:type="dxa"/>
          </w:tcPr>
          <w:p w14:paraId="628D5300"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PRN Santa Emilia </w:t>
            </w:r>
          </w:p>
        </w:tc>
        <w:tc>
          <w:tcPr>
            <w:tcW w:w="1782" w:type="dxa"/>
          </w:tcPr>
          <w:p w14:paraId="62B606E8"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5A6AA40C" w14:textId="77777777" w:rsidTr="0084020C">
        <w:tc>
          <w:tcPr>
            <w:tcW w:w="2518" w:type="dxa"/>
            <w:vMerge/>
          </w:tcPr>
          <w:p w14:paraId="6D0A71D3"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44BD9860" w14:textId="77777777" w:rsidR="009364FD" w:rsidRPr="009671E3" w:rsidRDefault="009364FD" w:rsidP="009671E3">
            <w:pPr>
              <w:rPr>
                <w:rFonts w:ascii="Arial Narrow" w:hAnsi="Arial Narrow"/>
                <w:sz w:val="24"/>
                <w:szCs w:val="24"/>
              </w:rPr>
            </w:pPr>
          </w:p>
        </w:tc>
        <w:tc>
          <w:tcPr>
            <w:tcW w:w="1985" w:type="dxa"/>
          </w:tcPr>
          <w:p w14:paraId="388B63EE"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DMI Arrayanal</w:t>
            </w:r>
          </w:p>
        </w:tc>
        <w:tc>
          <w:tcPr>
            <w:tcW w:w="1782" w:type="dxa"/>
          </w:tcPr>
          <w:p w14:paraId="56857F1F"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032DEAA5" w14:textId="77777777" w:rsidTr="0084020C">
        <w:tc>
          <w:tcPr>
            <w:tcW w:w="2518" w:type="dxa"/>
            <w:vMerge/>
          </w:tcPr>
          <w:p w14:paraId="48244DC1"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33C7C672" w14:textId="77777777" w:rsidR="009364FD" w:rsidRPr="009671E3" w:rsidRDefault="009364FD" w:rsidP="009671E3">
            <w:pPr>
              <w:rPr>
                <w:rFonts w:ascii="Arial Narrow" w:hAnsi="Arial Narrow"/>
                <w:sz w:val="24"/>
                <w:szCs w:val="24"/>
              </w:rPr>
            </w:pPr>
          </w:p>
        </w:tc>
        <w:tc>
          <w:tcPr>
            <w:tcW w:w="1985" w:type="dxa"/>
          </w:tcPr>
          <w:p w14:paraId="1214DB62"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DMI Cristalina La Mesa </w:t>
            </w:r>
          </w:p>
        </w:tc>
        <w:tc>
          <w:tcPr>
            <w:tcW w:w="1782" w:type="dxa"/>
          </w:tcPr>
          <w:p w14:paraId="4530FB85"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39569319" w14:textId="77777777" w:rsidTr="0084020C">
        <w:tc>
          <w:tcPr>
            <w:tcW w:w="2518" w:type="dxa"/>
            <w:vMerge/>
          </w:tcPr>
          <w:p w14:paraId="138F80CE"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034D0F8C" w14:textId="77777777" w:rsidR="009364FD" w:rsidRPr="009671E3" w:rsidRDefault="009364FD" w:rsidP="009671E3">
            <w:pPr>
              <w:rPr>
                <w:rFonts w:ascii="Arial Narrow" w:hAnsi="Arial Narrow"/>
                <w:sz w:val="24"/>
                <w:szCs w:val="24"/>
              </w:rPr>
            </w:pPr>
          </w:p>
        </w:tc>
        <w:tc>
          <w:tcPr>
            <w:tcW w:w="1985" w:type="dxa"/>
          </w:tcPr>
          <w:p w14:paraId="3E5A1486"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DMI Cuchilla del San Juan </w:t>
            </w:r>
          </w:p>
        </w:tc>
        <w:tc>
          <w:tcPr>
            <w:tcW w:w="1782" w:type="dxa"/>
          </w:tcPr>
          <w:p w14:paraId="20D22809"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77.7</w:t>
            </w:r>
          </w:p>
        </w:tc>
      </w:tr>
      <w:tr w:rsidR="009364FD" w:rsidRPr="009671E3" w14:paraId="67C844E3" w14:textId="77777777" w:rsidTr="0084020C">
        <w:tc>
          <w:tcPr>
            <w:tcW w:w="2518" w:type="dxa"/>
            <w:vMerge/>
          </w:tcPr>
          <w:p w14:paraId="4955F7E7"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02144040" w14:textId="77777777" w:rsidR="009364FD" w:rsidRPr="009671E3" w:rsidRDefault="009364FD" w:rsidP="009671E3">
            <w:pPr>
              <w:rPr>
                <w:rFonts w:ascii="Arial Narrow" w:hAnsi="Arial Narrow"/>
                <w:sz w:val="24"/>
                <w:szCs w:val="24"/>
              </w:rPr>
            </w:pPr>
          </w:p>
        </w:tc>
        <w:tc>
          <w:tcPr>
            <w:tcW w:w="1985" w:type="dxa"/>
          </w:tcPr>
          <w:p w14:paraId="5DF176DE"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PRN </w:t>
            </w:r>
            <w:proofErr w:type="spellStart"/>
            <w:r w:rsidRPr="009671E3">
              <w:rPr>
                <w:rFonts w:ascii="Arial Narrow" w:hAnsi="Arial Narrow"/>
                <w:sz w:val="24"/>
                <w:szCs w:val="24"/>
              </w:rPr>
              <w:t>Verdúm</w:t>
            </w:r>
            <w:proofErr w:type="spellEnd"/>
            <w:r w:rsidRPr="009671E3">
              <w:rPr>
                <w:rFonts w:ascii="Arial Narrow" w:hAnsi="Arial Narrow"/>
                <w:sz w:val="24"/>
                <w:szCs w:val="24"/>
              </w:rPr>
              <w:t xml:space="preserve"> </w:t>
            </w:r>
          </w:p>
        </w:tc>
        <w:tc>
          <w:tcPr>
            <w:tcW w:w="1782" w:type="dxa"/>
          </w:tcPr>
          <w:p w14:paraId="136A1585"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45.5</w:t>
            </w:r>
          </w:p>
        </w:tc>
      </w:tr>
      <w:tr w:rsidR="009364FD" w:rsidRPr="009671E3" w14:paraId="5EF83051" w14:textId="77777777" w:rsidTr="0084020C">
        <w:tc>
          <w:tcPr>
            <w:tcW w:w="2518" w:type="dxa"/>
            <w:vMerge/>
          </w:tcPr>
          <w:p w14:paraId="0907B3CD"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07897234" w14:textId="77777777" w:rsidR="009364FD" w:rsidRPr="009671E3" w:rsidRDefault="009364FD" w:rsidP="009671E3">
            <w:pPr>
              <w:rPr>
                <w:rFonts w:ascii="Arial Narrow" w:hAnsi="Arial Narrow"/>
                <w:sz w:val="24"/>
                <w:szCs w:val="24"/>
              </w:rPr>
            </w:pPr>
          </w:p>
        </w:tc>
        <w:tc>
          <w:tcPr>
            <w:tcW w:w="1985" w:type="dxa"/>
          </w:tcPr>
          <w:p w14:paraId="3EEEE73E"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AR Alto del Rey</w:t>
            </w:r>
          </w:p>
        </w:tc>
        <w:tc>
          <w:tcPr>
            <w:tcW w:w="1782" w:type="dxa"/>
          </w:tcPr>
          <w:p w14:paraId="6E2A11C2"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38.6</w:t>
            </w:r>
          </w:p>
        </w:tc>
      </w:tr>
      <w:tr w:rsidR="009364FD" w:rsidRPr="009671E3" w14:paraId="7E219FF0" w14:textId="77777777" w:rsidTr="0084020C">
        <w:tc>
          <w:tcPr>
            <w:tcW w:w="2518" w:type="dxa"/>
            <w:vMerge w:val="restart"/>
          </w:tcPr>
          <w:p w14:paraId="7262828B" w14:textId="77777777" w:rsidR="009364FD" w:rsidRPr="009671E3" w:rsidRDefault="009364FD" w:rsidP="009671E3">
            <w:pPr>
              <w:pStyle w:val="Prrafodelista"/>
              <w:numPr>
                <w:ilvl w:val="0"/>
                <w:numId w:val="20"/>
              </w:numPr>
              <w:rPr>
                <w:rFonts w:ascii="Arial Narrow" w:hAnsi="Arial Narrow"/>
                <w:sz w:val="24"/>
                <w:szCs w:val="24"/>
              </w:rPr>
            </w:pPr>
            <w:r w:rsidRPr="009671E3">
              <w:rPr>
                <w:rFonts w:ascii="Arial Narrow" w:hAnsi="Arial Narrow"/>
                <w:sz w:val="24"/>
                <w:szCs w:val="24"/>
              </w:rPr>
              <w:t>Río Campoalegre y otros directos al Cauca -NSS</w:t>
            </w:r>
          </w:p>
        </w:tc>
        <w:tc>
          <w:tcPr>
            <w:tcW w:w="2693" w:type="dxa"/>
            <w:vMerge w:val="restart"/>
          </w:tcPr>
          <w:p w14:paraId="4836F6A5"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En proceso de actualización de acuerdo a Resolución 4003 del 2015</w:t>
            </w:r>
          </w:p>
        </w:tc>
        <w:tc>
          <w:tcPr>
            <w:tcW w:w="1985" w:type="dxa"/>
          </w:tcPr>
          <w:p w14:paraId="7FA1045C"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DCS Campoalegre</w:t>
            </w:r>
          </w:p>
        </w:tc>
        <w:tc>
          <w:tcPr>
            <w:tcW w:w="1782" w:type="dxa"/>
          </w:tcPr>
          <w:p w14:paraId="5F313741"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78.6</w:t>
            </w:r>
          </w:p>
        </w:tc>
      </w:tr>
      <w:tr w:rsidR="009364FD" w:rsidRPr="009671E3" w14:paraId="259BD001" w14:textId="77777777" w:rsidTr="0084020C">
        <w:tc>
          <w:tcPr>
            <w:tcW w:w="2518" w:type="dxa"/>
            <w:vMerge/>
          </w:tcPr>
          <w:p w14:paraId="6B01A688"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395EA26C" w14:textId="77777777" w:rsidR="009364FD" w:rsidRPr="009671E3" w:rsidRDefault="009364FD" w:rsidP="009671E3">
            <w:pPr>
              <w:rPr>
                <w:rFonts w:ascii="Arial Narrow" w:hAnsi="Arial Narrow"/>
                <w:sz w:val="24"/>
                <w:szCs w:val="24"/>
              </w:rPr>
            </w:pPr>
          </w:p>
        </w:tc>
        <w:tc>
          <w:tcPr>
            <w:tcW w:w="1985" w:type="dxa"/>
          </w:tcPr>
          <w:p w14:paraId="7E89DC2D"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DCS Alto del Nudo</w:t>
            </w:r>
          </w:p>
        </w:tc>
        <w:tc>
          <w:tcPr>
            <w:tcW w:w="1782" w:type="dxa"/>
          </w:tcPr>
          <w:p w14:paraId="09D0AD7A"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52.9</w:t>
            </w:r>
          </w:p>
        </w:tc>
      </w:tr>
      <w:tr w:rsidR="009364FD" w:rsidRPr="009671E3" w14:paraId="73FD0BED" w14:textId="77777777" w:rsidTr="0084020C">
        <w:tc>
          <w:tcPr>
            <w:tcW w:w="2518" w:type="dxa"/>
            <w:vMerge/>
          </w:tcPr>
          <w:p w14:paraId="6587700E"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17E2C40C" w14:textId="77777777" w:rsidR="009364FD" w:rsidRPr="009671E3" w:rsidRDefault="009364FD" w:rsidP="009671E3">
            <w:pPr>
              <w:rPr>
                <w:rFonts w:ascii="Arial Narrow" w:hAnsi="Arial Narrow"/>
                <w:sz w:val="24"/>
                <w:szCs w:val="24"/>
              </w:rPr>
            </w:pPr>
          </w:p>
        </w:tc>
        <w:tc>
          <w:tcPr>
            <w:tcW w:w="1985" w:type="dxa"/>
          </w:tcPr>
          <w:p w14:paraId="7187B69B"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DCS La Marcada</w:t>
            </w:r>
          </w:p>
        </w:tc>
        <w:tc>
          <w:tcPr>
            <w:tcW w:w="1782" w:type="dxa"/>
          </w:tcPr>
          <w:p w14:paraId="7E7545A0"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42.6</w:t>
            </w:r>
          </w:p>
        </w:tc>
      </w:tr>
      <w:tr w:rsidR="009364FD" w:rsidRPr="009671E3" w14:paraId="67286097" w14:textId="77777777" w:rsidTr="0084020C">
        <w:tc>
          <w:tcPr>
            <w:tcW w:w="2518" w:type="dxa"/>
            <w:vMerge/>
          </w:tcPr>
          <w:p w14:paraId="4DBF663A"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42C1A4E6" w14:textId="77777777" w:rsidR="009364FD" w:rsidRPr="009671E3" w:rsidRDefault="009364FD" w:rsidP="009671E3">
            <w:pPr>
              <w:rPr>
                <w:rFonts w:ascii="Arial Narrow" w:hAnsi="Arial Narrow"/>
                <w:sz w:val="24"/>
                <w:szCs w:val="24"/>
              </w:rPr>
            </w:pPr>
          </w:p>
        </w:tc>
        <w:tc>
          <w:tcPr>
            <w:tcW w:w="1985" w:type="dxa"/>
          </w:tcPr>
          <w:p w14:paraId="19DFDFA0"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RFP La Nona </w:t>
            </w:r>
          </w:p>
        </w:tc>
        <w:tc>
          <w:tcPr>
            <w:tcW w:w="1782" w:type="dxa"/>
          </w:tcPr>
          <w:p w14:paraId="3C92CF52"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5CE1269C" w14:textId="77777777" w:rsidTr="0084020C">
        <w:tc>
          <w:tcPr>
            <w:tcW w:w="2518" w:type="dxa"/>
            <w:vMerge w:val="restart"/>
          </w:tcPr>
          <w:p w14:paraId="130E7EF6" w14:textId="4DAB64DF" w:rsidR="009364FD" w:rsidRPr="009671E3" w:rsidRDefault="009364FD" w:rsidP="009671E3">
            <w:pPr>
              <w:pStyle w:val="Prrafodelista"/>
              <w:numPr>
                <w:ilvl w:val="0"/>
                <w:numId w:val="20"/>
              </w:numPr>
              <w:rPr>
                <w:rFonts w:ascii="Arial Narrow" w:hAnsi="Arial Narrow"/>
                <w:sz w:val="24"/>
                <w:szCs w:val="24"/>
              </w:rPr>
            </w:pPr>
            <w:r w:rsidRPr="009671E3">
              <w:rPr>
                <w:rFonts w:ascii="Arial Narrow" w:hAnsi="Arial Narrow"/>
                <w:sz w:val="24"/>
                <w:szCs w:val="24"/>
              </w:rPr>
              <w:t xml:space="preserve">Ríos </w:t>
            </w:r>
            <w:proofErr w:type="spellStart"/>
            <w:proofErr w:type="gramStart"/>
            <w:r w:rsidR="007A11D0" w:rsidRPr="009671E3">
              <w:rPr>
                <w:rFonts w:ascii="Arial Narrow" w:hAnsi="Arial Narrow"/>
                <w:sz w:val="24"/>
                <w:szCs w:val="24"/>
              </w:rPr>
              <w:t>Opiramá</w:t>
            </w:r>
            <w:proofErr w:type="spellEnd"/>
            <w:r w:rsidRPr="009671E3">
              <w:rPr>
                <w:rFonts w:ascii="Arial Narrow" w:hAnsi="Arial Narrow"/>
                <w:sz w:val="24"/>
                <w:szCs w:val="24"/>
              </w:rPr>
              <w:t>,  Supia</w:t>
            </w:r>
            <w:proofErr w:type="gramEnd"/>
            <w:r w:rsidRPr="009671E3">
              <w:rPr>
                <w:rFonts w:ascii="Arial Narrow" w:hAnsi="Arial Narrow"/>
                <w:sz w:val="24"/>
                <w:szCs w:val="24"/>
              </w:rPr>
              <w:t xml:space="preserve">  y otros directos al Cauca NSS</w:t>
            </w:r>
          </w:p>
        </w:tc>
        <w:tc>
          <w:tcPr>
            <w:tcW w:w="2693" w:type="dxa"/>
            <w:vMerge w:val="restart"/>
          </w:tcPr>
          <w:p w14:paraId="2E2971BE"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Sin POMCA (se iniciará en el 2021)</w:t>
            </w:r>
          </w:p>
        </w:tc>
        <w:tc>
          <w:tcPr>
            <w:tcW w:w="1985" w:type="dxa"/>
          </w:tcPr>
          <w:p w14:paraId="06FD5FB7"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AR Cerro Gobia</w:t>
            </w:r>
          </w:p>
        </w:tc>
        <w:tc>
          <w:tcPr>
            <w:tcW w:w="1782" w:type="dxa"/>
          </w:tcPr>
          <w:p w14:paraId="414DB337"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5AAEE3B0" w14:textId="77777777" w:rsidTr="0084020C">
        <w:tc>
          <w:tcPr>
            <w:tcW w:w="2518" w:type="dxa"/>
            <w:vMerge/>
          </w:tcPr>
          <w:p w14:paraId="44932283"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5B9FCE62" w14:textId="77777777" w:rsidR="009364FD" w:rsidRPr="009671E3" w:rsidRDefault="009364FD" w:rsidP="009671E3">
            <w:pPr>
              <w:rPr>
                <w:rFonts w:ascii="Arial Narrow" w:hAnsi="Arial Narrow"/>
                <w:sz w:val="24"/>
                <w:szCs w:val="24"/>
              </w:rPr>
            </w:pPr>
          </w:p>
        </w:tc>
        <w:tc>
          <w:tcPr>
            <w:tcW w:w="1985" w:type="dxa"/>
          </w:tcPr>
          <w:p w14:paraId="1CBD7ACB"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DMI Guasimo </w:t>
            </w:r>
          </w:p>
        </w:tc>
        <w:tc>
          <w:tcPr>
            <w:tcW w:w="1782" w:type="dxa"/>
          </w:tcPr>
          <w:p w14:paraId="2C1C7485"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0038E5E9" w14:textId="77777777" w:rsidTr="0084020C">
        <w:trPr>
          <w:trHeight w:val="422"/>
        </w:trPr>
        <w:tc>
          <w:tcPr>
            <w:tcW w:w="2518" w:type="dxa"/>
            <w:vMerge w:val="restart"/>
          </w:tcPr>
          <w:p w14:paraId="0261BAD2" w14:textId="77777777" w:rsidR="009364FD" w:rsidRPr="009671E3" w:rsidRDefault="009364FD" w:rsidP="009671E3">
            <w:pPr>
              <w:pStyle w:val="Prrafodelista"/>
              <w:numPr>
                <w:ilvl w:val="0"/>
                <w:numId w:val="20"/>
              </w:numPr>
              <w:rPr>
                <w:rFonts w:ascii="Arial Narrow" w:hAnsi="Arial Narrow"/>
                <w:sz w:val="24"/>
                <w:szCs w:val="24"/>
              </w:rPr>
            </w:pPr>
            <w:r w:rsidRPr="009671E3">
              <w:rPr>
                <w:rFonts w:ascii="Arial Narrow" w:hAnsi="Arial Narrow"/>
                <w:sz w:val="24"/>
                <w:szCs w:val="24"/>
              </w:rPr>
              <w:t xml:space="preserve">Ríos Pescador, Rut, Chanco, Catarina y Cañaveral – SZH  </w:t>
            </w:r>
          </w:p>
        </w:tc>
        <w:tc>
          <w:tcPr>
            <w:tcW w:w="2693" w:type="dxa"/>
            <w:vMerge w:val="restart"/>
          </w:tcPr>
          <w:p w14:paraId="7A48C2A2"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Sin POMCA </w:t>
            </w:r>
          </w:p>
        </w:tc>
        <w:tc>
          <w:tcPr>
            <w:tcW w:w="1985" w:type="dxa"/>
          </w:tcPr>
          <w:p w14:paraId="545FB178"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AR Alto del Rey</w:t>
            </w:r>
          </w:p>
        </w:tc>
        <w:tc>
          <w:tcPr>
            <w:tcW w:w="1782" w:type="dxa"/>
          </w:tcPr>
          <w:p w14:paraId="762839A8"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61.4</w:t>
            </w:r>
          </w:p>
        </w:tc>
      </w:tr>
      <w:tr w:rsidR="009364FD" w:rsidRPr="009671E3" w14:paraId="6953AFF9" w14:textId="77777777" w:rsidTr="0084020C">
        <w:tc>
          <w:tcPr>
            <w:tcW w:w="2518" w:type="dxa"/>
            <w:vMerge/>
          </w:tcPr>
          <w:p w14:paraId="21D8C322"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13C2BEA1" w14:textId="77777777" w:rsidR="009364FD" w:rsidRPr="009671E3" w:rsidRDefault="009364FD" w:rsidP="009671E3">
            <w:pPr>
              <w:rPr>
                <w:rFonts w:ascii="Arial Narrow" w:hAnsi="Arial Narrow"/>
                <w:sz w:val="24"/>
                <w:szCs w:val="24"/>
              </w:rPr>
            </w:pPr>
          </w:p>
        </w:tc>
        <w:tc>
          <w:tcPr>
            <w:tcW w:w="1985" w:type="dxa"/>
          </w:tcPr>
          <w:p w14:paraId="3117EF18"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PRN Verdum</w:t>
            </w:r>
          </w:p>
        </w:tc>
        <w:tc>
          <w:tcPr>
            <w:tcW w:w="1782" w:type="dxa"/>
          </w:tcPr>
          <w:p w14:paraId="7E3C45EE"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54.5</w:t>
            </w:r>
          </w:p>
        </w:tc>
      </w:tr>
      <w:tr w:rsidR="009364FD" w:rsidRPr="009671E3" w14:paraId="7D907B38" w14:textId="77777777" w:rsidTr="0084020C">
        <w:tc>
          <w:tcPr>
            <w:tcW w:w="2518" w:type="dxa"/>
            <w:vMerge w:val="restart"/>
          </w:tcPr>
          <w:p w14:paraId="4A92CEAE" w14:textId="77777777" w:rsidR="009364FD" w:rsidRPr="009671E3" w:rsidRDefault="009364FD" w:rsidP="009671E3">
            <w:pPr>
              <w:pStyle w:val="Prrafodelista"/>
              <w:numPr>
                <w:ilvl w:val="0"/>
                <w:numId w:val="20"/>
              </w:numPr>
              <w:rPr>
                <w:rFonts w:ascii="Arial Narrow" w:hAnsi="Arial Narrow"/>
                <w:sz w:val="24"/>
                <w:szCs w:val="24"/>
              </w:rPr>
            </w:pPr>
            <w:r w:rsidRPr="009671E3">
              <w:rPr>
                <w:rFonts w:ascii="Arial Narrow" w:hAnsi="Arial Narrow"/>
                <w:sz w:val="24"/>
                <w:szCs w:val="24"/>
              </w:rPr>
              <w:t xml:space="preserve">Río San Juan Alto - SZH </w:t>
            </w:r>
          </w:p>
        </w:tc>
        <w:tc>
          <w:tcPr>
            <w:tcW w:w="2693" w:type="dxa"/>
            <w:vMerge w:val="restart"/>
          </w:tcPr>
          <w:p w14:paraId="7D0FC046"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Sin POMCA </w:t>
            </w:r>
          </w:p>
        </w:tc>
        <w:tc>
          <w:tcPr>
            <w:tcW w:w="1985" w:type="dxa"/>
          </w:tcPr>
          <w:p w14:paraId="6050402E"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PRN Río Negro</w:t>
            </w:r>
          </w:p>
        </w:tc>
        <w:tc>
          <w:tcPr>
            <w:tcW w:w="1782" w:type="dxa"/>
          </w:tcPr>
          <w:p w14:paraId="01BAFD35"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100</w:t>
            </w:r>
          </w:p>
        </w:tc>
      </w:tr>
      <w:tr w:rsidR="009364FD" w:rsidRPr="009671E3" w14:paraId="2E381F7C" w14:textId="77777777" w:rsidTr="0084020C">
        <w:tc>
          <w:tcPr>
            <w:tcW w:w="2518" w:type="dxa"/>
            <w:vMerge/>
          </w:tcPr>
          <w:p w14:paraId="2AD4108E" w14:textId="77777777" w:rsidR="009364FD" w:rsidRPr="009671E3" w:rsidRDefault="009364FD" w:rsidP="009671E3">
            <w:pPr>
              <w:pStyle w:val="Prrafodelista"/>
              <w:numPr>
                <w:ilvl w:val="0"/>
                <w:numId w:val="20"/>
              </w:numPr>
              <w:rPr>
                <w:rFonts w:ascii="Arial Narrow" w:hAnsi="Arial Narrow"/>
                <w:sz w:val="24"/>
                <w:szCs w:val="24"/>
              </w:rPr>
            </w:pPr>
          </w:p>
        </w:tc>
        <w:tc>
          <w:tcPr>
            <w:tcW w:w="2693" w:type="dxa"/>
            <w:vMerge/>
          </w:tcPr>
          <w:p w14:paraId="248BCFB6" w14:textId="77777777" w:rsidR="009364FD" w:rsidRPr="009671E3" w:rsidRDefault="009364FD" w:rsidP="009671E3">
            <w:pPr>
              <w:rPr>
                <w:rFonts w:ascii="Arial Narrow" w:hAnsi="Arial Narrow"/>
                <w:sz w:val="24"/>
                <w:szCs w:val="24"/>
              </w:rPr>
            </w:pPr>
          </w:p>
        </w:tc>
        <w:tc>
          <w:tcPr>
            <w:tcW w:w="1985" w:type="dxa"/>
          </w:tcPr>
          <w:p w14:paraId="22AC2E78"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DMI Cuchilla del San Juan </w:t>
            </w:r>
          </w:p>
        </w:tc>
        <w:tc>
          <w:tcPr>
            <w:tcW w:w="1782" w:type="dxa"/>
          </w:tcPr>
          <w:p w14:paraId="427F71A8" w14:textId="77777777" w:rsidR="009364FD" w:rsidRPr="009671E3" w:rsidRDefault="009364FD" w:rsidP="009671E3">
            <w:pPr>
              <w:jc w:val="center"/>
              <w:rPr>
                <w:rFonts w:ascii="Arial Narrow" w:hAnsi="Arial Narrow"/>
                <w:sz w:val="24"/>
                <w:szCs w:val="24"/>
              </w:rPr>
            </w:pPr>
            <w:r w:rsidRPr="009671E3">
              <w:rPr>
                <w:rFonts w:ascii="Arial Narrow" w:hAnsi="Arial Narrow"/>
                <w:sz w:val="24"/>
                <w:szCs w:val="24"/>
              </w:rPr>
              <w:t>22.3</w:t>
            </w:r>
          </w:p>
        </w:tc>
      </w:tr>
    </w:tbl>
    <w:p w14:paraId="3A1CAFA4" w14:textId="77777777" w:rsidR="009364FD" w:rsidRPr="009671E3" w:rsidRDefault="009364FD" w:rsidP="009671E3">
      <w:pPr>
        <w:rPr>
          <w:rFonts w:ascii="Arial Narrow" w:hAnsi="Arial Narrow"/>
          <w:sz w:val="24"/>
          <w:szCs w:val="24"/>
        </w:rPr>
      </w:pPr>
    </w:p>
    <w:p w14:paraId="798AE703"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Como un insumo para el contexto regional y para el análisis del diagnóstico se analizan los indicadores de la Síntesis Ambiental de la fase de Diagnóstico del POMCA del río Risaralda y de los escenarios tendenciales de la Fase de Prospectiva y Zonificación, para cada una de las áreas protegidas ubicadas en esta cuenca.</w:t>
      </w:r>
    </w:p>
    <w:p w14:paraId="60CD6662" w14:textId="77777777" w:rsidR="009364FD" w:rsidRPr="009671E3" w:rsidRDefault="009364FD" w:rsidP="009671E3">
      <w:pPr>
        <w:jc w:val="both"/>
        <w:rPr>
          <w:rFonts w:ascii="Arial Narrow" w:hAnsi="Arial Narrow"/>
          <w:b/>
          <w:sz w:val="24"/>
          <w:szCs w:val="24"/>
        </w:rPr>
      </w:pPr>
    </w:p>
    <w:p w14:paraId="42DDA707"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Índice de Aridez (IA)</w:t>
      </w:r>
    </w:p>
    <w:p w14:paraId="4C5D80D3" w14:textId="77777777" w:rsidR="009364FD" w:rsidRPr="009671E3" w:rsidRDefault="009364FD" w:rsidP="009671E3">
      <w:pPr>
        <w:jc w:val="both"/>
        <w:rPr>
          <w:rFonts w:ascii="Arial Narrow" w:hAnsi="Arial Narrow"/>
          <w:sz w:val="24"/>
          <w:szCs w:val="24"/>
        </w:rPr>
      </w:pPr>
    </w:p>
    <w:p w14:paraId="3A23EADB"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lastRenderedPageBreak/>
        <w:t>El objetivo de este índice es estimar la suficiencia o insuficiencia de precipitación para el sostenimiento de los ecosistemas. Se describe como una característica cualitativa del clima, que permite medir el grado de suficiencia o insuficiencia de la precipitación para el sostenimiento de los ecosistemas de una región. Identifica áreas deficitarias o de excedentes de agua, calculadas a partir del balance hídrico superficial (Ministerio de Ambiente y Desarrollo Sostenible, 2014).</w:t>
      </w:r>
    </w:p>
    <w:p w14:paraId="0EF5A2FC" w14:textId="77777777" w:rsidR="009364FD" w:rsidRPr="009671E3" w:rsidRDefault="009364FD" w:rsidP="009671E3">
      <w:pPr>
        <w:jc w:val="both"/>
        <w:rPr>
          <w:rFonts w:ascii="Arial Narrow" w:hAnsi="Arial Narrow"/>
          <w:sz w:val="24"/>
          <w:szCs w:val="24"/>
        </w:rPr>
      </w:pPr>
    </w:p>
    <w:tbl>
      <w:tblPr>
        <w:tblW w:w="892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58"/>
        <w:gridCol w:w="1276"/>
        <w:gridCol w:w="1252"/>
        <w:gridCol w:w="1276"/>
        <w:gridCol w:w="1701"/>
        <w:gridCol w:w="1559"/>
      </w:tblGrid>
      <w:tr w:rsidR="009364FD" w:rsidRPr="009671E3" w14:paraId="1991F5C9" w14:textId="77777777" w:rsidTr="0084020C">
        <w:trPr>
          <w:trHeight w:val="780"/>
        </w:trPr>
        <w:tc>
          <w:tcPr>
            <w:tcW w:w="1858" w:type="dxa"/>
            <w:shd w:val="clear" w:color="auto" w:fill="E2EFD9" w:themeFill="accent6" w:themeFillTint="33"/>
            <w:vAlign w:val="center"/>
            <w:hideMark/>
          </w:tcPr>
          <w:p w14:paraId="007A65B5" w14:textId="77777777" w:rsidR="009364FD" w:rsidRPr="009671E3" w:rsidRDefault="009364FD" w:rsidP="009671E3">
            <w:pPr>
              <w:jc w:val="center"/>
              <w:rPr>
                <w:rFonts w:ascii="Arial Narrow" w:eastAsia="Times New Roman" w:hAnsi="Arial Narrow"/>
                <w:b/>
                <w:bCs/>
                <w:color w:val="000000"/>
                <w:sz w:val="24"/>
                <w:szCs w:val="24"/>
                <w:lang w:eastAsia="es-CO"/>
              </w:rPr>
            </w:pPr>
            <w:r w:rsidRPr="009671E3">
              <w:rPr>
                <w:rFonts w:ascii="Arial Narrow" w:eastAsia="Times New Roman" w:hAnsi="Arial Narrow"/>
                <w:b/>
                <w:bCs/>
                <w:color w:val="000000"/>
                <w:sz w:val="24"/>
                <w:szCs w:val="24"/>
                <w:lang w:eastAsia="es-CO"/>
              </w:rPr>
              <w:t xml:space="preserve">Área Protegida </w:t>
            </w:r>
          </w:p>
        </w:tc>
        <w:tc>
          <w:tcPr>
            <w:tcW w:w="1276" w:type="dxa"/>
            <w:shd w:val="clear" w:color="auto" w:fill="E2EFD9" w:themeFill="accent6" w:themeFillTint="33"/>
            <w:vAlign w:val="center"/>
            <w:hideMark/>
          </w:tcPr>
          <w:p w14:paraId="729C8128" w14:textId="77777777" w:rsidR="009364FD" w:rsidRPr="009671E3" w:rsidRDefault="009364FD" w:rsidP="009671E3">
            <w:pPr>
              <w:jc w:val="center"/>
              <w:rPr>
                <w:rFonts w:ascii="Arial Narrow" w:eastAsia="Times New Roman" w:hAnsi="Arial Narrow"/>
                <w:b/>
                <w:bCs/>
                <w:color w:val="000000"/>
                <w:sz w:val="24"/>
                <w:szCs w:val="24"/>
                <w:lang w:eastAsia="es-CO"/>
              </w:rPr>
            </w:pPr>
            <w:r w:rsidRPr="009671E3">
              <w:rPr>
                <w:rFonts w:ascii="Arial Narrow" w:eastAsia="Times New Roman" w:hAnsi="Arial Narrow"/>
                <w:b/>
                <w:bCs/>
                <w:color w:val="000000"/>
                <w:sz w:val="24"/>
                <w:szCs w:val="24"/>
                <w:lang w:eastAsia="es-CO"/>
              </w:rPr>
              <w:t xml:space="preserve">Altos excedentes de agua </w:t>
            </w:r>
          </w:p>
        </w:tc>
        <w:tc>
          <w:tcPr>
            <w:tcW w:w="1252" w:type="dxa"/>
            <w:shd w:val="clear" w:color="auto" w:fill="E2EFD9" w:themeFill="accent6" w:themeFillTint="33"/>
            <w:vAlign w:val="center"/>
            <w:hideMark/>
          </w:tcPr>
          <w:p w14:paraId="7913C268" w14:textId="77777777" w:rsidR="009364FD" w:rsidRPr="009671E3" w:rsidRDefault="009364FD" w:rsidP="009671E3">
            <w:pPr>
              <w:jc w:val="center"/>
              <w:rPr>
                <w:rFonts w:ascii="Arial Narrow" w:eastAsia="Times New Roman" w:hAnsi="Arial Narrow"/>
                <w:b/>
                <w:bCs/>
                <w:color w:val="000000"/>
                <w:sz w:val="24"/>
                <w:szCs w:val="24"/>
                <w:lang w:eastAsia="es-CO"/>
              </w:rPr>
            </w:pPr>
            <w:r w:rsidRPr="009671E3">
              <w:rPr>
                <w:rFonts w:ascii="Arial Narrow" w:eastAsia="Times New Roman" w:hAnsi="Arial Narrow"/>
                <w:b/>
                <w:bCs/>
                <w:color w:val="000000"/>
                <w:sz w:val="24"/>
                <w:szCs w:val="24"/>
                <w:lang w:eastAsia="es-CO"/>
              </w:rPr>
              <w:t xml:space="preserve">Excedentes de agua </w:t>
            </w:r>
          </w:p>
        </w:tc>
        <w:tc>
          <w:tcPr>
            <w:tcW w:w="1276" w:type="dxa"/>
            <w:shd w:val="clear" w:color="auto" w:fill="E2EFD9" w:themeFill="accent6" w:themeFillTint="33"/>
            <w:vAlign w:val="center"/>
            <w:hideMark/>
          </w:tcPr>
          <w:p w14:paraId="0616044C" w14:textId="77777777" w:rsidR="009364FD" w:rsidRPr="009671E3" w:rsidRDefault="009364FD" w:rsidP="009671E3">
            <w:pPr>
              <w:jc w:val="center"/>
              <w:rPr>
                <w:rFonts w:ascii="Arial Narrow" w:eastAsia="Times New Roman" w:hAnsi="Arial Narrow"/>
                <w:b/>
                <w:bCs/>
                <w:color w:val="000000"/>
                <w:sz w:val="24"/>
                <w:szCs w:val="24"/>
                <w:lang w:eastAsia="es-CO"/>
              </w:rPr>
            </w:pPr>
            <w:r w:rsidRPr="009671E3">
              <w:rPr>
                <w:rFonts w:ascii="Arial Narrow" w:eastAsia="Times New Roman" w:hAnsi="Arial Narrow"/>
                <w:b/>
                <w:bCs/>
                <w:color w:val="000000"/>
                <w:sz w:val="24"/>
                <w:szCs w:val="24"/>
                <w:lang w:eastAsia="es-CO"/>
              </w:rPr>
              <w:t>Moderado</w:t>
            </w:r>
          </w:p>
        </w:tc>
        <w:tc>
          <w:tcPr>
            <w:tcW w:w="1701" w:type="dxa"/>
            <w:shd w:val="clear" w:color="auto" w:fill="E2EFD9" w:themeFill="accent6" w:themeFillTint="33"/>
            <w:vAlign w:val="center"/>
            <w:hideMark/>
          </w:tcPr>
          <w:p w14:paraId="15AF9C79" w14:textId="77777777" w:rsidR="009364FD" w:rsidRPr="009671E3" w:rsidRDefault="009364FD" w:rsidP="009671E3">
            <w:pPr>
              <w:jc w:val="center"/>
              <w:rPr>
                <w:rFonts w:ascii="Arial Narrow" w:eastAsia="Times New Roman" w:hAnsi="Arial Narrow"/>
                <w:b/>
                <w:bCs/>
                <w:color w:val="000000"/>
                <w:sz w:val="24"/>
                <w:szCs w:val="24"/>
                <w:lang w:eastAsia="es-CO"/>
              </w:rPr>
            </w:pPr>
            <w:r w:rsidRPr="009671E3">
              <w:rPr>
                <w:rFonts w:ascii="Arial Narrow" w:eastAsia="Times New Roman" w:hAnsi="Arial Narrow"/>
                <w:b/>
                <w:bCs/>
                <w:color w:val="000000"/>
                <w:sz w:val="24"/>
                <w:szCs w:val="24"/>
                <w:lang w:eastAsia="es-CO"/>
              </w:rPr>
              <w:t xml:space="preserve">Moderado y deficitario de agua </w:t>
            </w:r>
          </w:p>
        </w:tc>
        <w:tc>
          <w:tcPr>
            <w:tcW w:w="1559" w:type="dxa"/>
            <w:shd w:val="clear" w:color="auto" w:fill="E2EFD9" w:themeFill="accent6" w:themeFillTint="33"/>
            <w:vAlign w:val="center"/>
            <w:hideMark/>
          </w:tcPr>
          <w:p w14:paraId="0D127EAA" w14:textId="77777777" w:rsidR="009364FD" w:rsidRPr="009671E3" w:rsidRDefault="009364FD" w:rsidP="009671E3">
            <w:pPr>
              <w:jc w:val="center"/>
              <w:rPr>
                <w:rFonts w:ascii="Arial Narrow" w:eastAsia="Times New Roman" w:hAnsi="Arial Narrow"/>
                <w:b/>
                <w:bCs/>
                <w:color w:val="000000"/>
                <w:sz w:val="24"/>
                <w:szCs w:val="24"/>
                <w:lang w:eastAsia="es-CO"/>
              </w:rPr>
            </w:pPr>
            <w:r w:rsidRPr="009671E3">
              <w:rPr>
                <w:rFonts w:ascii="Arial Narrow" w:eastAsia="Times New Roman" w:hAnsi="Arial Narrow"/>
                <w:b/>
                <w:bCs/>
                <w:color w:val="000000"/>
                <w:sz w:val="24"/>
                <w:szCs w:val="24"/>
                <w:lang w:eastAsia="es-CO"/>
              </w:rPr>
              <w:t xml:space="preserve">Moderado y excedente de agua </w:t>
            </w:r>
          </w:p>
        </w:tc>
      </w:tr>
      <w:tr w:rsidR="009364FD" w:rsidRPr="009671E3" w14:paraId="35A63D1F" w14:textId="77777777" w:rsidTr="0084020C">
        <w:trPr>
          <w:trHeight w:val="288"/>
        </w:trPr>
        <w:tc>
          <w:tcPr>
            <w:tcW w:w="1858" w:type="dxa"/>
            <w:shd w:val="clear" w:color="auto" w:fill="auto"/>
            <w:noWrap/>
            <w:vAlign w:val="bottom"/>
            <w:hideMark/>
          </w:tcPr>
          <w:p w14:paraId="0F8ED213" w14:textId="77777777" w:rsidR="009364FD" w:rsidRPr="009671E3" w:rsidRDefault="009364FD" w:rsidP="009671E3">
            <w:pP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Agua Linda</w:t>
            </w:r>
          </w:p>
        </w:tc>
        <w:tc>
          <w:tcPr>
            <w:tcW w:w="1276" w:type="dxa"/>
            <w:shd w:val="clear" w:color="auto" w:fill="auto"/>
            <w:noWrap/>
            <w:vAlign w:val="bottom"/>
            <w:hideMark/>
          </w:tcPr>
          <w:p w14:paraId="751DE343"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16A482AB"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4035A161"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84,5%</w:t>
            </w:r>
          </w:p>
        </w:tc>
        <w:tc>
          <w:tcPr>
            <w:tcW w:w="1701" w:type="dxa"/>
            <w:shd w:val="clear" w:color="auto" w:fill="auto"/>
            <w:noWrap/>
            <w:vAlign w:val="bottom"/>
            <w:hideMark/>
          </w:tcPr>
          <w:p w14:paraId="647CD61C"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15,5%</w:t>
            </w:r>
          </w:p>
        </w:tc>
        <w:tc>
          <w:tcPr>
            <w:tcW w:w="1559" w:type="dxa"/>
            <w:shd w:val="clear" w:color="auto" w:fill="auto"/>
            <w:noWrap/>
            <w:vAlign w:val="bottom"/>
            <w:hideMark/>
          </w:tcPr>
          <w:p w14:paraId="242EE224"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r>
      <w:tr w:rsidR="009364FD" w:rsidRPr="009671E3" w14:paraId="66CE6336" w14:textId="77777777" w:rsidTr="0084020C">
        <w:trPr>
          <w:trHeight w:val="288"/>
        </w:trPr>
        <w:tc>
          <w:tcPr>
            <w:tcW w:w="1858" w:type="dxa"/>
            <w:shd w:val="clear" w:color="auto" w:fill="auto"/>
            <w:noWrap/>
            <w:vAlign w:val="bottom"/>
            <w:hideMark/>
          </w:tcPr>
          <w:p w14:paraId="45839106" w14:textId="77777777" w:rsidR="009364FD" w:rsidRPr="009671E3" w:rsidRDefault="009364FD" w:rsidP="009671E3">
            <w:pP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Alto del Rey</w:t>
            </w:r>
          </w:p>
        </w:tc>
        <w:tc>
          <w:tcPr>
            <w:tcW w:w="1276" w:type="dxa"/>
            <w:shd w:val="clear" w:color="auto" w:fill="auto"/>
            <w:noWrap/>
            <w:vAlign w:val="bottom"/>
            <w:hideMark/>
          </w:tcPr>
          <w:p w14:paraId="635F66F3"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5DFD54F6"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5AB155A8"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70,9%</w:t>
            </w:r>
          </w:p>
        </w:tc>
        <w:tc>
          <w:tcPr>
            <w:tcW w:w="1701" w:type="dxa"/>
            <w:shd w:val="clear" w:color="auto" w:fill="auto"/>
            <w:noWrap/>
            <w:vAlign w:val="bottom"/>
            <w:hideMark/>
          </w:tcPr>
          <w:p w14:paraId="602FE446"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29,1%</w:t>
            </w:r>
          </w:p>
        </w:tc>
        <w:tc>
          <w:tcPr>
            <w:tcW w:w="1559" w:type="dxa"/>
            <w:shd w:val="clear" w:color="auto" w:fill="auto"/>
            <w:noWrap/>
            <w:vAlign w:val="bottom"/>
            <w:hideMark/>
          </w:tcPr>
          <w:p w14:paraId="28552DE5"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r>
      <w:tr w:rsidR="009364FD" w:rsidRPr="009671E3" w14:paraId="213E9A2E" w14:textId="77777777" w:rsidTr="0084020C">
        <w:trPr>
          <w:trHeight w:val="288"/>
        </w:trPr>
        <w:tc>
          <w:tcPr>
            <w:tcW w:w="1858" w:type="dxa"/>
            <w:shd w:val="clear" w:color="auto" w:fill="auto"/>
            <w:noWrap/>
            <w:vAlign w:val="bottom"/>
            <w:hideMark/>
          </w:tcPr>
          <w:p w14:paraId="16C0F13A" w14:textId="77777777" w:rsidR="009364FD" w:rsidRPr="009671E3" w:rsidRDefault="009364FD" w:rsidP="009671E3">
            <w:pP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Arrayanal</w:t>
            </w:r>
          </w:p>
        </w:tc>
        <w:tc>
          <w:tcPr>
            <w:tcW w:w="1276" w:type="dxa"/>
            <w:shd w:val="clear" w:color="auto" w:fill="auto"/>
            <w:noWrap/>
            <w:vAlign w:val="bottom"/>
            <w:hideMark/>
          </w:tcPr>
          <w:p w14:paraId="02F2F30C"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3D62D6F2"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13DCD59D"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58,0%</w:t>
            </w:r>
          </w:p>
        </w:tc>
        <w:tc>
          <w:tcPr>
            <w:tcW w:w="1701" w:type="dxa"/>
            <w:shd w:val="clear" w:color="auto" w:fill="auto"/>
            <w:noWrap/>
            <w:vAlign w:val="bottom"/>
            <w:hideMark/>
          </w:tcPr>
          <w:p w14:paraId="19FBAE65"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42,0%</w:t>
            </w:r>
          </w:p>
        </w:tc>
        <w:tc>
          <w:tcPr>
            <w:tcW w:w="1559" w:type="dxa"/>
            <w:shd w:val="clear" w:color="auto" w:fill="auto"/>
            <w:noWrap/>
            <w:vAlign w:val="bottom"/>
            <w:hideMark/>
          </w:tcPr>
          <w:p w14:paraId="675E21AB"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r>
      <w:tr w:rsidR="009364FD" w:rsidRPr="009671E3" w14:paraId="6DBDDE76" w14:textId="77777777" w:rsidTr="0084020C">
        <w:trPr>
          <w:trHeight w:val="288"/>
        </w:trPr>
        <w:tc>
          <w:tcPr>
            <w:tcW w:w="1858" w:type="dxa"/>
            <w:shd w:val="clear" w:color="auto" w:fill="auto"/>
            <w:noWrap/>
            <w:vAlign w:val="bottom"/>
            <w:hideMark/>
          </w:tcPr>
          <w:p w14:paraId="79AD9041" w14:textId="77777777" w:rsidR="009364FD" w:rsidRPr="009671E3" w:rsidRDefault="009364FD" w:rsidP="009671E3">
            <w:pP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Cristalina-La Mesa</w:t>
            </w:r>
          </w:p>
        </w:tc>
        <w:tc>
          <w:tcPr>
            <w:tcW w:w="1276" w:type="dxa"/>
            <w:shd w:val="clear" w:color="auto" w:fill="auto"/>
            <w:noWrap/>
            <w:vAlign w:val="bottom"/>
            <w:hideMark/>
          </w:tcPr>
          <w:p w14:paraId="1283FAA3"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6C32FDC7"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7B3EAED4"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97,7%</w:t>
            </w:r>
          </w:p>
        </w:tc>
        <w:tc>
          <w:tcPr>
            <w:tcW w:w="1701" w:type="dxa"/>
            <w:shd w:val="clear" w:color="auto" w:fill="auto"/>
            <w:noWrap/>
            <w:vAlign w:val="bottom"/>
            <w:hideMark/>
          </w:tcPr>
          <w:p w14:paraId="2EC5FED1"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0,7%</w:t>
            </w:r>
          </w:p>
        </w:tc>
        <w:tc>
          <w:tcPr>
            <w:tcW w:w="1559" w:type="dxa"/>
            <w:shd w:val="clear" w:color="auto" w:fill="auto"/>
            <w:noWrap/>
            <w:vAlign w:val="bottom"/>
            <w:hideMark/>
          </w:tcPr>
          <w:p w14:paraId="7CCD5EE1"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1,6%</w:t>
            </w:r>
          </w:p>
        </w:tc>
      </w:tr>
      <w:tr w:rsidR="009364FD" w:rsidRPr="009671E3" w14:paraId="445D494C" w14:textId="77777777" w:rsidTr="0084020C">
        <w:trPr>
          <w:trHeight w:val="288"/>
        </w:trPr>
        <w:tc>
          <w:tcPr>
            <w:tcW w:w="1858" w:type="dxa"/>
            <w:shd w:val="clear" w:color="auto" w:fill="auto"/>
            <w:noWrap/>
            <w:vAlign w:val="bottom"/>
            <w:hideMark/>
          </w:tcPr>
          <w:p w14:paraId="280C5778" w14:textId="77777777" w:rsidR="009364FD" w:rsidRPr="009671E3" w:rsidRDefault="009364FD" w:rsidP="009671E3">
            <w:pP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Cuchilla San Juan</w:t>
            </w:r>
          </w:p>
        </w:tc>
        <w:tc>
          <w:tcPr>
            <w:tcW w:w="1276" w:type="dxa"/>
            <w:shd w:val="clear" w:color="auto" w:fill="auto"/>
            <w:noWrap/>
            <w:vAlign w:val="bottom"/>
            <w:hideMark/>
          </w:tcPr>
          <w:p w14:paraId="7C846125"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7D8FBE60"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0E87657C"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84,5%</w:t>
            </w:r>
          </w:p>
        </w:tc>
        <w:tc>
          <w:tcPr>
            <w:tcW w:w="1701" w:type="dxa"/>
            <w:shd w:val="clear" w:color="auto" w:fill="auto"/>
            <w:noWrap/>
            <w:vAlign w:val="bottom"/>
            <w:hideMark/>
          </w:tcPr>
          <w:p w14:paraId="7B4CFC37"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10,3%</w:t>
            </w:r>
          </w:p>
        </w:tc>
        <w:tc>
          <w:tcPr>
            <w:tcW w:w="1559" w:type="dxa"/>
            <w:shd w:val="clear" w:color="auto" w:fill="auto"/>
            <w:noWrap/>
            <w:vAlign w:val="bottom"/>
            <w:hideMark/>
          </w:tcPr>
          <w:p w14:paraId="5374D6B2"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5,2%</w:t>
            </w:r>
          </w:p>
        </w:tc>
      </w:tr>
      <w:tr w:rsidR="009364FD" w:rsidRPr="009671E3" w14:paraId="6B25D610" w14:textId="77777777" w:rsidTr="0084020C">
        <w:trPr>
          <w:trHeight w:val="288"/>
        </w:trPr>
        <w:tc>
          <w:tcPr>
            <w:tcW w:w="1858" w:type="dxa"/>
            <w:shd w:val="clear" w:color="auto" w:fill="auto"/>
            <w:noWrap/>
            <w:vAlign w:val="bottom"/>
            <w:hideMark/>
          </w:tcPr>
          <w:p w14:paraId="49D1D242" w14:textId="77777777" w:rsidR="009364FD" w:rsidRPr="009671E3" w:rsidRDefault="009364FD" w:rsidP="009671E3">
            <w:pP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Planes de San Rafael</w:t>
            </w:r>
          </w:p>
        </w:tc>
        <w:tc>
          <w:tcPr>
            <w:tcW w:w="1276" w:type="dxa"/>
            <w:shd w:val="clear" w:color="auto" w:fill="auto"/>
            <w:noWrap/>
            <w:vAlign w:val="bottom"/>
            <w:hideMark/>
          </w:tcPr>
          <w:p w14:paraId="117C0C2A"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5EEB6718"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07DEFAA2"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94,0%</w:t>
            </w:r>
          </w:p>
        </w:tc>
        <w:tc>
          <w:tcPr>
            <w:tcW w:w="1701" w:type="dxa"/>
            <w:shd w:val="clear" w:color="auto" w:fill="auto"/>
            <w:noWrap/>
            <w:vAlign w:val="bottom"/>
            <w:hideMark/>
          </w:tcPr>
          <w:p w14:paraId="1041D672"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559" w:type="dxa"/>
            <w:shd w:val="clear" w:color="auto" w:fill="auto"/>
            <w:noWrap/>
            <w:vAlign w:val="bottom"/>
            <w:hideMark/>
          </w:tcPr>
          <w:p w14:paraId="48CC92BA"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6,0%</w:t>
            </w:r>
          </w:p>
        </w:tc>
      </w:tr>
      <w:tr w:rsidR="009364FD" w:rsidRPr="009671E3" w14:paraId="2214B130" w14:textId="77777777" w:rsidTr="0084020C">
        <w:trPr>
          <w:trHeight w:val="288"/>
        </w:trPr>
        <w:tc>
          <w:tcPr>
            <w:tcW w:w="1858" w:type="dxa"/>
            <w:shd w:val="clear" w:color="auto" w:fill="auto"/>
            <w:noWrap/>
            <w:vAlign w:val="bottom"/>
            <w:hideMark/>
          </w:tcPr>
          <w:p w14:paraId="2592249E" w14:textId="77777777" w:rsidR="009364FD" w:rsidRPr="009671E3" w:rsidRDefault="009364FD" w:rsidP="009671E3">
            <w:pP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Santa Emilia</w:t>
            </w:r>
          </w:p>
        </w:tc>
        <w:tc>
          <w:tcPr>
            <w:tcW w:w="1276" w:type="dxa"/>
            <w:shd w:val="clear" w:color="auto" w:fill="auto"/>
            <w:noWrap/>
            <w:vAlign w:val="bottom"/>
            <w:hideMark/>
          </w:tcPr>
          <w:p w14:paraId="72937E2A"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1F5BF703"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261FFB58"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79,0%</w:t>
            </w:r>
          </w:p>
        </w:tc>
        <w:tc>
          <w:tcPr>
            <w:tcW w:w="1701" w:type="dxa"/>
            <w:shd w:val="clear" w:color="auto" w:fill="auto"/>
            <w:noWrap/>
            <w:vAlign w:val="bottom"/>
            <w:hideMark/>
          </w:tcPr>
          <w:p w14:paraId="33FA1CDC"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4,7%</w:t>
            </w:r>
          </w:p>
        </w:tc>
        <w:tc>
          <w:tcPr>
            <w:tcW w:w="1559" w:type="dxa"/>
            <w:shd w:val="clear" w:color="auto" w:fill="auto"/>
            <w:noWrap/>
            <w:vAlign w:val="bottom"/>
            <w:hideMark/>
          </w:tcPr>
          <w:p w14:paraId="1D31FF1D"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16,3%</w:t>
            </w:r>
          </w:p>
        </w:tc>
      </w:tr>
      <w:tr w:rsidR="009364FD" w:rsidRPr="009671E3" w14:paraId="767DC683" w14:textId="77777777" w:rsidTr="0084020C">
        <w:trPr>
          <w:trHeight w:val="288"/>
        </w:trPr>
        <w:tc>
          <w:tcPr>
            <w:tcW w:w="1858" w:type="dxa"/>
            <w:shd w:val="clear" w:color="auto" w:fill="auto"/>
            <w:noWrap/>
            <w:vAlign w:val="bottom"/>
            <w:hideMark/>
          </w:tcPr>
          <w:p w14:paraId="0EDE3404" w14:textId="77777777" w:rsidR="009364FD" w:rsidRPr="009671E3" w:rsidRDefault="009364FD" w:rsidP="009671E3">
            <w:pP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Verdum</w:t>
            </w:r>
          </w:p>
        </w:tc>
        <w:tc>
          <w:tcPr>
            <w:tcW w:w="1276" w:type="dxa"/>
            <w:shd w:val="clear" w:color="auto" w:fill="auto"/>
            <w:noWrap/>
            <w:vAlign w:val="bottom"/>
            <w:hideMark/>
          </w:tcPr>
          <w:p w14:paraId="7D7E2C0E"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52" w:type="dxa"/>
            <w:shd w:val="clear" w:color="auto" w:fill="auto"/>
            <w:noWrap/>
            <w:vAlign w:val="bottom"/>
            <w:hideMark/>
          </w:tcPr>
          <w:p w14:paraId="6C6D1489"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276" w:type="dxa"/>
            <w:shd w:val="clear" w:color="auto" w:fill="auto"/>
            <w:noWrap/>
            <w:vAlign w:val="bottom"/>
            <w:hideMark/>
          </w:tcPr>
          <w:p w14:paraId="2FB9CAED"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85,1%</w:t>
            </w:r>
          </w:p>
        </w:tc>
        <w:tc>
          <w:tcPr>
            <w:tcW w:w="1701" w:type="dxa"/>
            <w:shd w:val="clear" w:color="auto" w:fill="auto"/>
            <w:noWrap/>
            <w:vAlign w:val="bottom"/>
            <w:hideMark/>
          </w:tcPr>
          <w:p w14:paraId="05AAA305"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559" w:type="dxa"/>
            <w:shd w:val="clear" w:color="auto" w:fill="auto"/>
            <w:noWrap/>
            <w:vAlign w:val="bottom"/>
            <w:hideMark/>
          </w:tcPr>
          <w:p w14:paraId="7E3C9DC7"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14,9%</w:t>
            </w:r>
          </w:p>
        </w:tc>
      </w:tr>
    </w:tbl>
    <w:p w14:paraId="52358D18" w14:textId="77777777" w:rsidR="009364FD" w:rsidRPr="009671E3" w:rsidRDefault="009364FD" w:rsidP="009671E3">
      <w:pPr>
        <w:pStyle w:val="Descripcin"/>
        <w:spacing w:line="276" w:lineRule="auto"/>
        <w:rPr>
          <w:rFonts w:ascii="Arial Narrow" w:hAnsi="Arial Narrow"/>
          <w:sz w:val="24"/>
          <w:szCs w:val="24"/>
        </w:rPr>
      </w:pPr>
      <w:bookmarkStart w:id="21" w:name="_Toc74423916"/>
      <w:bookmarkStart w:id="22" w:name="_Toc74477865"/>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2</w:t>
      </w:r>
      <w:r w:rsidRPr="009671E3">
        <w:rPr>
          <w:rFonts w:ascii="Arial Narrow" w:hAnsi="Arial Narrow"/>
          <w:sz w:val="24"/>
          <w:szCs w:val="24"/>
        </w:rPr>
        <w:fldChar w:fldCharType="end"/>
      </w:r>
      <w:r w:rsidRPr="009671E3">
        <w:rPr>
          <w:rFonts w:ascii="Arial Narrow" w:hAnsi="Arial Narrow"/>
          <w:sz w:val="24"/>
          <w:szCs w:val="24"/>
        </w:rPr>
        <w:t>. IA en Áreas Protegidas Cuenca del Río Risaralda</w:t>
      </w:r>
      <w:bookmarkEnd w:id="21"/>
      <w:bookmarkEnd w:id="22"/>
    </w:p>
    <w:p w14:paraId="6B72B525" w14:textId="788895D4" w:rsidR="009364FD" w:rsidRPr="009671E3" w:rsidRDefault="007A11D0" w:rsidP="009671E3">
      <w:pPr>
        <w:jc w:val="both"/>
        <w:rPr>
          <w:rFonts w:ascii="Arial Narrow" w:hAnsi="Arial Narrow"/>
          <w:sz w:val="24"/>
          <w:szCs w:val="24"/>
        </w:rPr>
      </w:pPr>
      <w:r w:rsidRPr="009671E3">
        <w:rPr>
          <w:rFonts w:ascii="Arial Narrow" w:hAnsi="Arial Narrow"/>
          <w:sz w:val="24"/>
          <w:szCs w:val="24"/>
        </w:rPr>
        <w:t>Como se observa en la tabla 2</w:t>
      </w:r>
      <w:r w:rsidR="009364FD" w:rsidRPr="009671E3">
        <w:rPr>
          <w:rFonts w:ascii="Arial Narrow" w:hAnsi="Arial Narrow"/>
          <w:sz w:val="24"/>
          <w:szCs w:val="24"/>
        </w:rPr>
        <w:t xml:space="preserve"> la mayoría de áreas protegidas de la cuenca del Rio Risaralda se encuentran en una categoría de Indicé de Aridez Moderado, sin embargo para Agua Linda, Alto del Rey y Arrayanal se presentan porcentajes menores en la categoría de moderado y deficitario de agua. Se destacan Santa Emilia y Verdum con un pequeño porcentaje en la categoría de moderado y excedente de agua. </w:t>
      </w:r>
    </w:p>
    <w:p w14:paraId="1C1FA272" w14:textId="77777777" w:rsidR="009364FD" w:rsidRPr="009671E3" w:rsidRDefault="009364FD" w:rsidP="009671E3">
      <w:pPr>
        <w:jc w:val="both"/>
        <w:rPr>
          <w:rFonts w:ascii="Arial Narrow" w:hAnsi="Arial Narrow"/>
          <w:sz w:val="24"/>
          <w:szCs w:val="24"/>
        </w:rPr>
      </w:pPr>
    </w:p>
    <w:p w14:paraId="2A9C4E12" w14:textId="77777777" w:rsidR="009364FD" w:rsidRPr="009671E3" w:rsidRDefault="009364FD" w:rsidP="009671E3">
      <w:pPr>
        <w:jc w:val="center"/>
        <w:rPr>
          <w:rFonts w:ascii="Arial Narrow" w:hAnsi="Arial Narrow"/>
          <w:sz w:val="24"/>
          <w:szCs w:val="24"/>
        </w:rPr>
      </w:pPr>
      <w:r w:rsidRPr="009671E3">
        <w:rPr>
          <w:rFonts w:ascii="Arial Narrow" w:hAnsi="Arial Narrow"/>
          <w:noProof/>
          <w:sz w:val="24"/>
          <w:szCs w:val="24"/>
          <w:lang w:val="es-CO" w:eastAsia="es-CO"/>
        </w:rPr>
        <w:lastRenderedPageBreak/>
        <w:drawing>
          <wp:inline distT="0" distB="0" distL="0" distR="0" wp14:anchorId="2A321C3F" wp14:editId="5F7261BF">
            <wp:extent cx="2641600" cy="2921000"/>
            <wp:effectExtent l="19050" t="19050" r="25400" b="12700"/>
            <wp:docPr id="92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nd Aridez.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2509" cy="2922005"/>
                    </a:xfrm>
                    <a:prstGeom prst="rect">
                      <a:avLst/>
                    </a:prstGeom>
                    <a:ln>
                      <a:solidFill>
                        <a:schemeClr val="accent1">
                          <a:alpha val="93000"/>
                        </a:schemeClr>
                      </a:solidFill>
                    </a:ln>
                  </pic:spPr>
                </pic:pic>
              </a:graphicData>
            </a:graphic>
          </wp:inline>
        </w:drawing>
      </w:r>
    </w:p>
    <w:p w14:paraId="496BC54E" w14:textId="77777777" w:rsidR="009364FD" w:rsidRPr="009671E3" w:rsidRDefault="009364FD" w:rsidP="009671E3">
      <w:pPr>
        <w:pStyle w:val="Descripcin"/>
        <w:spacing w:line="276" w:lineRule="auto"/>
        <w:jc w:val="center"/>
        <w:rPr>
          <w:rFonts w:ascii="Arial Narrow" w:hAnsi="Arial Narrow"/>
          <w:b/>
          <w:sz w:val="24"/>
          <w:szCs w:val="24"/>
        </w:rPr>
      </w:pPr>
      <w:bookmarkStart w:id="23" w:name="_Toc74423867"/>
      <w:bookmarkStart w:id="24" w:name="_Toc74477823"/>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3</w:t>
      </w:r>
      <w:r w:rsidRPr="009671E3">
        <w:rPr>
          <w:rFonts w:ascii="Arial Narrow" w:hAnsi="Arial Narrow"/>
          <w:sz w:val="24"/>
          <w:szCs w:val="24"/>
        </w:rPr>
        <w:fldChar w:fldCharType="end"/>
      </w:r>
      <w:r w:rsidRPr="009671E3">
        <w:rPr>
          <w:rFonts w:ascii="Arial Narrow" w:hAnsi="Arial Narrow"/>
          <w:sz w:val="24"/>
          <w:szCs w:val="24"/>
        </w:rPr>
        <w:t>. IA en Áreas Protegidas del río Risaralda</w:t>
      </w:r>
      <w:bookmarkEnd w:id="23"/>
      <w:bookmarkEnd w:id="24"/>
    </w:p>
    <w:p w14:paraId="467D2717" w14:textId="77777777" w:rsidR="009364FD" w:rsidRPr="009671E3" w:rsidRDefault="009364FD" w:rsidP="009671E3">
      <w:pPr>
        <w:rPr>
          <w:rFonts w:ascii="Arial Narrow" w:hAnsi="Arial Narrow"/>
          <w:b/>
          <w:sz w:val="24"/>
          <w:szCs w:val="24"/>
        </w:rPr>
      </w:pPr>
    </w:p>
    <w:p w14:paraId="04A7A644" w14:textId="77777777" w:rsidR="009364FD" w:rsidRPr="009671E3" w:rsidRDefault="009364FD" w:rsidP="009671E3">
      <w:pPr>
        <w:pStyle w:val="Ttulo4"/>
        <w:rPr>
          <w:rFonts w:ascii="Arial Narrow" w:hAnsi="Arial Narrow"/>
          <w:sz w:val="24"/>
          <w:szCs w:val="24"/>
        </w:rPr>
      </w:pPr>
    </w:p>
    <w:p w14:paraId="4A516A75"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Índice de Uso de Agua (IUA)</w:t>
      </w:r>
    </w:p>
    <w:p w14:paraId="306DE0D3" w14:textId="77777777" w:rsidR="009364FD" w:rsidRPr="009671E3" w:rsidRDefault="009364FD" w:rsidP="009671E3">
      <w:pPr>
        <w:jc w:val="both"/>
        <w:rPr>
          <w:rFonts w:ascii="Arial Narrow" w:hAnsi="Arial Narrow"/>
          <w:sz w:val="24"/>
          <w:szCs w:val="24"/>
        </w:rPr>
      </w:pPr>
    </w:p>
    <w:p w14:paraId="0256BBB9"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El objetivo de este índice es estimar la relación porcentual entre la demanda de agua con respecto a la oferta hídrica disponible. Corresponde a la cantidad de agua utilizada por los diferentes sectores usuarios, en un periodo de tiempo t (anual, mensual) y en una unidad espacial de referencia j (área, zona, subzona, etc.) en relación con la oferta hídrica superficial disponible para las mismas unidades de tiempo y espacio. (Ministerio de Ambiente y Desarrollo Sostenible, 2014). </w:t>
      </w:r>
    </w:p>
    <w:p w14:paraId="546C5D1B" w14:textId="77777777" w:rsidR="009364FD" w:rsidRPr="009671E3" w:rsidRDefault="009364FD" w:rsidP="009671E3">
      <w:pPr>
        <w:jc w:val="both"/>
        <w:rPr>
          <w:rFonts w:ascii="Arial Narrow" w:hAnsi="Arial Narrow"/>
          <w:sz w:val="24"/>
          <w:szCs w:val="24"/>
        </w:rPr>
      </w:pPr>
    </w:p>
    <w:tbl>
      <w:tblPr>
        <w:tblW w:w="8804" w:type="dxa"/>
        <w:tblCellMar>
          <w:left w:w="70" w:type="dxa"/>
          <w:right w:w="70" w:type="dxa"/>
        </w:tblCellMar>
        <w:tblLook w:val="04A0" w:firstRow="1" w:lastRow="0" w:firstColumn="1" w:lastColumn="0" w:noHBand="0" w:noVBand="1"/>
      </w:tblPr>
      <w:tblGrid>
        <w:gridCol w:w="1920"/>
        <w:gridCol w:w="1639"/>
        <w:gridCol w:w="1701"/>
        <w:gridCol w:w="1843"/>
        <w:gridCol w:w="1701"/>
      </w:tblGrid>
      <w:tr w:rsidR="009364FD" w:rsidRPr="009671E3" w14:paraId="203DB58E" w14:textId="77777777" w:rsidTr="0084020C">
        <w:trPr>
          <w:trHeight w:val="576"/>
        </w:trPr>
        <w:tc>
          <w:tcPr>
            <w:tcW w:w="1920" w:type="dxa"/>
            <w:tcBorders>
              <w:top w:val="single" w:sz="4" w:space="0" w:color="auto"/>
              <w:left w:val="single" w:sz="8" w:space="0" w:color="auto"/>
              <w:bottom w:val="single" w:sz="4" w:space="0" w:color="auto"/>
              <w:right w:val="single" w:sz="4" w:space="0" w:color="auto"/>
            </w:tcBorders>
            <w:shd w:val="clear" w:color="auto" w:fill="E2EFD9" w:themeFill="accent6" w:themeFillTint="33"/>
            <w:noWrap/>
            <w:vAlign w:val="center"/>
            <w:hideMark/>
          </w:tcPr>
          <w:p w14:paraId="5C3CB7CA"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Área Protegida</w:t>
            </w:r>
          </w:p>
        </w:tc>
        <w:tc>
          <w:tcPr>
            <w:tcW w:w="1639"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063AF34"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Alto = La presión de la demanda es alta con 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tcPr>
          <w:p w14:paraId="2B452A2B"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Moderado = La presión de la demanda es moderada con respecto a la oferta disponible</w:t>
            </w:r>
          </w:p>
        </w:tc>
        <w:tc>
          <w:tcPr>
            <w:tcW w:w="1843"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176F8A04"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Bajo = La presión de la demanda es baja con respecto a la oferta disponible</w:t>
            </w:r>
          </w:p>
        </w:tc>
        <w:tc>
          <w:tcPr>
            <w:tcW w:w="1701"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D0E7F7D"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cs="Calibri"/>
                <w:b/>
                <w:bCs/>
                <w:sz w:val="24"/>
                <w:szCs w:val="24"/>
                <w:lang w:val="es-MX" w:eastAsia="es-MX"/>
              </w:rPr>
              <w:t>Muy bajo = La presión de la demanda no es significativa con respecto a la oferta disponible</w:t>
            </w:r>
          </w:p>
        </w:tc>
      </w:tr>
      <w:tr w:rsidR="009364FD" w:rsidRPr="009671E3" w14:paraId="5375BB07" w14:textId="77777777" w:rsidTr="0084020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7A6AC593"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Agua Linda</w:t>
            </w:r>
          </w:p>
        </w:tc>
        <w:tc>
          <w:tcPr>
            <w:tcW w:w="1639" w:type="dxa"/>
            <w:tcBorders>
              <w:top w:val="nil"/>
              <w:left w:val="nil"/>
              <w:bottom w:val="single" w:sz="4" w:space="0" w:color="auto"/>
              <w:right w:val="single" w:sz="4" w:space="0" w:color="auto"/>
            </w:tcBorders>
            <w:shd w:val="clear" w:color="auto" w:fill="auto"/>
            <w:noWrap/>
            <w:vAlign w:val="bottom"/>
            <w:hideMark/>
          </w:tcPr>
          <w:p w14:paraId="6D2A930F"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15588DA1"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013E119D"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45366962"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color w:val="000000"/>
                <w:sz w:val="24"/>
                <w:szCs w:val="24"/>
                <w:lang w:eastAsia="es-CO"/>
              </w:rPr>
              <w:t>0,0%</w:t>
            </w:r>
          </w:p>
        </w:tc>
      </w:tr>
      <w:tr w:rsidR="009364FD" w:rsidRPr="009671E3" w14:paraId="15C461CF" w14:textId="77777777" w:rsidTr="0084020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6694EC75"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Alto del Rey</w:t>
            </w:r>
          </w:p>
        </w:tc>
        <w:tc>
          <w:tcPr>
            <w:tcW w:w="1639" w:type="dxa"/>
            <w:tcBorders>
              <w:top w:val="nil"/>
              <w:left w:val="nil"/>
              <w:bottom w:val="single" w:sz="4" w:space="0" w:color="auto"/>
              <w:right w:val="single" w:sz="4" w:space="0" w:color="auto"/>
            </w:tcBorders>
            <w:shd w:val="clear" w:color="auto" w:fill="auto"/>
            <w:noWrap/>
            <w:vAlign w:val="bottom"/>
            <w:hideMark/>
          </w:tcPr>
          <w:p w14:paraId="7A403A70"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0D0ED726"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hideMark/>
          </w:tcPr>
          <w:p w14:paraId="0D60750B"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100%</w:t>
            </w:r>
          </w:p>
        </w:tc>
        <w:tc>
          <w:tcPr>
            <w:tcW w:w="1701" w:type="dxa"/>
            <w:tcBorders>
              <w:top w:val="nil"/>
              <w:left w:val="nil"/>
              <w:bottom w:val="single" w:sz="4" w:space="0" w:color="auto"/>
              <w:right w:val="single" w:sz="4" w:space="0" w:color="auto"/>
            </w:tcBorders>
            <w:shd w:val="clear" w:color="auto" w:fill="auto"/>
            <w:noWrap/>
            <w:vAlign w:val="bottom"/>
            <w:hideMark/>
          </w:tcPr>
          <w:p w14:paraId="4876EF3A"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color w:val="000000"/>
                <w:sz w:val="24"/>
                <w:szCs w:val="24"/>
                <w:lang w:eastAsia="es-CO"/>
              </w:rPr>
              <w:t>0,0%</w:t>
            </w:r>
          </w:p>
        </w:tc>
      </w:tr>
      <w:tr w:rsidR="009364FD" w:rsidRPr="009671E3" w14:paraId="4E918C08" w14:textId="77777777" w:rsidTr="0084020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29E8FE98"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Arrayanal</w:t>
            </w:r>
          </w:p>
        </w:tc>
        <w:tc>
          <w:tcPr>
            <w:tcW w:w="1639" w:type="dxa"/>
            <w:tcBorders>
              <w:top w:val="nil"/>
              <w:left w:val="nil"/>
              <w:bottom w:val="single" w:sz="4" w:space="0" w:color="auto"/>
              <w:right w:val="single" w:sz="4" w:space="0" w:color="auto"/>
            </w:tcBorders>
            <w:shd w:val="clear" w:color="auto" w:fill="auto"/>
            <w:noWrap/>
            <w:vAlign w:val="bottom"/>
            <w:hideMark/>
          </w:tcPr>
          <w:p w14:paraId="6A7BD021"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2AEC63B2"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49B9781C"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6B4198D8"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w:t>
            </w:r>
          </w:p>
        </w:tc>
      </w:tr>
      <w:tr w:rsidR="009364FD" w:rsidRPr="009671E3" w14:paraId="7CBBEBD4" w14:textId="77777777" w:rsidTr="0084020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40B5E898"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Cristalina-La Mesa</w:t>
            </w:r>
          </w:p>
        </w:tc>
        <w:tc>
          <w:tcPr>
            <w:tcW w:w="1639" w:type="dxa"/>
            <w:tcBorders>
              <w:top w:val="nil"/>
              <w:left w:val="nil"/>
              <w:bottom w:val="single" w:sz="4" w:space="0" w:color="auto"/>
              <w:right w:val="single" w:sz="4" w:space="0" w:color="auto"/>
            </w:tcBorders>
            <w:shd w:val="clear" w:color="auto" w:fill="auto"/>
            <w:noWrap/>
            <w:vAlign w:val="bottom"/>
            <w:hideMark/>
          </w:tcPr>
          <w:p w14:paraId="1DA8F952"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76717A0E"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7A645EEC" w14:textId="77777777" w:rsidR="009364FD" w:rsidRPr="009671E3" w:rsidRDefault="009364FD" w:rsidP="009671E3">
            <w:pPr>
              <w:jc w:val="center"/>
              <w:rPr>
                <w:rFonts w:ascii="Arial Narrow" w:eastAsia="Times New Roman" w:hAnsi="Arial Narrow" w:cs="Calibri"/>
                <w:color w:val="000000"/>
                <w:sz w:val="24"/>
                <w:szCs w:val="24"/>
                <w:lang w:val="es-MX" w:eastAsia="es-MX"/>
              </w:rPr>
            </w:pPr>
            <w:r w:rsidRPr="009671E3">
              <w:rPr>
                <w:rFonts w:ascii="Arial Narrow" w:eastAsia="Times New Roman" w:hAnsi="Arial Narrow" w:cs="Calibri"/>
                <w:color w:val="000000"/>
                <w:sz w:val="24"/>
                <w:szCs w:val="24"/>
                <w:lang w:val="es-MX" w:eastAsia="es-MX"/>
              </w:rPr>
              <w:t>93.72%</w:t>
            </w:r>
          </w:p>
        </w:tc>
        <w:tc>
          <w:tcPr>
            <w:tcW w:w="1701" w:type="dxa"/>
            <w:tcBorders>
              <w:top w:val="nil"/>
              <w:left w:val="nil"/>
              <w:bottom w:val="single" w:sz="4" w:space="0" w:color="auto"/>
              <w:right w:val="single" w:sz="4" w:space="0" w:color="auto"/>
            </w:tcBorders>
            <w:shd w:val="clear" w:color="auto" w:fill="auto"/>
            <w:noWrap/>
            <w:vAlign w:val="bottom"/>
          </w:tcPr>
          <w:p w14:paraId="779A7D0A" w14:textId="77777777" w:rsidR="009364FD" w:rsidRPr="009671E3" w:rsidRDefault="009364FD" w:rsidP="009671E3">
            <w:pPr>
              <w:jc w:val="center"/>
              <w:rPr>
                <w:rFonts w:ascii="Arial Narrow" w:eastAsia="Times New Roman" w:hAnsi="Arial Narrow" w:cs="Calibri"/>
                <w:color w:val="000000"/>
                <w:sz w:val="24"/>
                <w:szCs w:val="24"/>
                <w:lang w:val="es-MX" w:eastAsia="es-MX"/>
              </w:rPr>
            </w:pPr>
            <w:r w:rsidRPr="009671E3">
              <w:rPr>
                <w:rFonts w:ascii="Arial Narrow" w:eastAsia="Times New Roman" w:hAnsi="Arial Narrow" w:cs="Calibri"/>
                <w:color w:val="000000"/>
                <w:sz w:val="24"/>
                <w:szCs w:val="24"/>
                <w:lang w:val="es-MX" w:eastAsia="es-MX"/>
              </w:rPr>
              <w:t>6.28%</w:t>
            </w:r>
          </w:p>
        </w:tc>
      </w:tr>
      <w:tr w:rsidR="009364FD" w:rsidRPr="009671E3" w14:paraId="10D0A579" w14:textId="77777777" w:rsidTr="0084020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50532651"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Cuchilla San Juan</w:t>
            </w:r>
          </w:p>
        </w:tc>
        <w:tc>
          <w:tcPr>
            <w:tcW w:w="1639" w:type="dxa"/>
            <w:tcBorders>
              <w:top w:val="nil"/>
              <w:left w:val="nil"/>
              <w:bottom w:val="single" w:sz="4" w:space="0" w:color="auto"/>
              <w:right w:val="single" w:sz="4" w:space="0" w:color="auto"/>
            </w:tcBorders>
            <w:shd w:val="clear" w:color="auto" w:fill="auto"/>
            <w:noWrap/>
            <w:vAlign w:val="bottom"/>
            <w:hideMark/>
          </w:tcPr>
          <w:p w14:paraId="20F1C679"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7657C9A6"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20DFE044" w14:textId="77777777" w:rsidR="009364FD" w:rsidRPr="009671E3" w:rsidRDefault="009364FD" w:rsidP="009671E3">
            <w:pPr>
              <w:jc w:val="center"/>
              <w:rPr>
                <w:rFonts w:ascii="Arial Narrow" w:eastAsia="Times New Roman" w:hAnsi="Arial Narrow" w:cs="Calibri"/>
                <w:color w:val="000000"/>
                <w:sz w:val="24"/>
                <w:szCs w:val="24"/>
                <w:lang w:val="es-MX" w:eastAsia="es-MX"/>
              </w:rPr>
            </w:pPr>
            <w:r w:rsidRPr="009671E3">
              <w:rPr>
                <w:rFonts w:ascii="Arial Narrow" w:eastAsia="Times New Roman" w:hAnsi="Arial Narrow" w:cs="Calibri"/>
                <w:color w:val="000000"/>
                <w:sz w:val="24"/>
                <w:szCs w:val="24"/>
                <w:lang w:val="es-MX" w:eastAsia="es-MX"/>
              </w:rPr>
              <w:t>79.24%</w:t>
            </w:r>
          </w:p>
        </w:tc>
        <w:tc>
          <w:tcPr>
            <w:tcW w:w="1701" w:type="dxa"/>
            <w:tcBorders>
              <w:top w:val="nil"/>
              <w:left w:val="nil"/>
              <w:bottom w:val="single" w:sz="4" w:space="0" w:color="auto"/>
              <w:right w:val="single" w:sz="4" w:space="0" w:color="auto"/>
            </w:tcBorders>
            <w:shd w:val="clear" w:color="auto" w:fill="auto"/>
            <w:noWrap/>
            <w:vAlign w:val="bottom"/>
          </w:tcPr>
          <w:p w14:paraId="47AB4707" w14:textId="77777777" w:rsidR="009364FD" w:rsidRPr="009671E3" w:rsidRDefault="009364FD" w:rsidP="009671E3">
            <w:pPr>
              <w:jc w:val="center"/>
              <w:rPr>
                <w:rFonts w:ascii="Arial Narrow" w:eastAsia="Times New Roman" w:hAnsi="Arial Narrow" w:cs="Calibri"/>
                <w:color w:val="000000"/>
                <w:sz w:val="24"/>
                <w:szCs w:val="24"/>
                <w:lang w:val="es-MX" w:eastAsia="es-MX"/>
              </w:rPr>
            </w:pPr>
            <w:r w:rsidRPr="009671E3">
              <w:rPr>
                <w:rFonts w:ascii="Arial Narrow" w:eastAsia="Times New Roman" w:hAnsi="Arial Narrow" w:cs="Calibri"/>
                <w:color w:val="000000"/>
                <w:sz w:val="24"/>
                <w:szCs w:val="24"/>
                <w:lang w:val="es-MX" w:eastAsia="es-MX"/>
              </w:rPr>
              <w:t>20.76%</w:t>
            </w:r>
          </w:p>
        </w:tc>
      </w:tr>
      <w:tr w:rsidR="009364FD" w:rsidRPr="009671E3" w14:paraId="2E5AA242" w14:textId="77777777" w:rsidTr="0084020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2F68C2D6"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lastRenderedPageBreak/>
              <w:t>Planes de San Rafael</w:t>
            </w:r>
          </w:p>
        </w:tc>
        <w:tc>
          <w:tcPr>
            <w:tcW w:w="1639" w:type="dxa"/>
            <w:tcBorders>
              <w:top w:val="nil"/>
              <w:left w:val="nil"/>
              <w:bottom w:val="single" w:sz="4" w:space="0" w:color="auto"/>
              <w:right w:val="single" w:sz="4" w:space="0" w:color="auto"/>
            </w:tcBorders>
            <w:shd w:val="clear" w:color="auto" w:fill="auto"/>
            <w:noWrap/>
            <w:vAlign w:val="bottom"/>
            <w:hideMark/>
          </w:tcPr>
          <w:p w14:paraId="61076834"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74357245"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416DCA09"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2BEC969C"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color w:val="000000"/>
                <w:sz w:val="24"/>
                <w:szCs w:val="24"/>
                <w:lang w:eastAsia="es-CO"/>
              </w:rPr>
              <w:t>0,0%</w:t>
            </w:r>
          </w:p>
        </w:tc>
      </w:tr>
      <w:tr w:rsidR="009364FD" w:rsidRPr="009671E3" w14:paraId="4BDC100F" w14:textId="77777777" w:rsidTr="0084020C">
        <w:trPr>
          <w:trHeight w:val="288"/>
        </w:trPr>
        <w:tc>
          <w:tcPr>
            <w:tcW w:w="1920" w:type="dxa"/>
            <w:tcBorders>
              <w:top w:val="nil"/>
              <w:left w:val="single" w:sz="8" w:space="0" w:color="auto"/>
              <w:bottom w:val="single" w:sz="4" w:space="0" w:color="auto"/>
              <w:right w:val="single" w:sz="4" w:space="0" w:color="auto"/>
            </w:tcBorders>
            <w:shd w:val="clear" w:color="auto" w:fill="auto"/>
            <w:noWrap/>
            <w:vAlign w:val="bottom"/>
            <w:hideMark/>
          </w:tcPr>
          <w:p w14:paraId="660F91AB"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Santa Emilia</w:t>
            </w:r>
          </w:p>
        </w:tc>
        <w:tc>
          <w:tcPr>
            <w:tcW w:w="1639" w:type="dxa"/>
            <w:tcBorders>
              <w:top w:val="nil"/>
              <w:left w:val="nil"/>
              <w:bottom w:val="single" w:sz="4" w:space="0" w:color="auto"/>
              <w:right w:val="single" w:sz="4" w:space="0" w:color="auto"/>
            </w:tcBorders>
            <w:shd w:val="clear" w:color="auto" w:fill="auto"/>
            <w:noWrap/>
            <w:vAlign w:val="bottom"/>
            <w:hideMark/>
          </w:tcPr>
          <w:p w14:paraId="7E544933"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701" w:type="dxa"/>
            <w:tcBorders>
              <w:top w:val="nil"/>
              <w:left w:val="nil"/>
              <w:bottom w:val="single" w:sz="4" w:space="0" w:color="auto"/>
              <w:right w:val="single" w:sz="4" w:space="0" w:color="auto"/>
            </w:tcBorders>
            <w:shd w:val="clear" w:color="auto" w:fill="auto"/>
            <w:noWrap/>
            <w:vAlign w:val="bottom"/>
          </w:tcPr>
          <w:p w14:paraId="028921F1"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843" w:type="dxa"/>
            <w:tcBorders>
              <w:top w:val="nil"/>
              <w:left w:val="nil"/>
              <w:bottom w:val="single" w:sz="4" w:space="0" w:color="auto"/>
              <w:right w:val="single" w:sz="4" w:space="0" w:color="auto"/>
            </w:tcBorders>
            <w:shd w:val="clear" w:color="auto" w:fill="auto"/>
            <w:noWrap/>
            <w:vAlign w:val="bottom"/>
          </w:tcPr>
          <w:p w14:paraId="61E7CA21"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w:t>
            </w:r>
          </w:p>
        </w:tc>
        <w:tc>
          <w:tcPr>
            <w:tcW w:w="1701" w:type="dxa"/>
            <w:tcBorders>
              <w:top w:val="nil"/>
              <w:left w:val="nil"/>
              <w:bottom w:val="single" w:sz="4" w:space="0" w:color="auto"/>
              <w:right w:val="single" w:sz="4" w:space="0" w:color="auto"/>
            </w:tcBorders>
            <w:shd w:val="clear" w:color="auto" w:fill="auto"/>
            <w:noWrap/>
            <w:vAlign w:val="bottom"/>
          </w:tcPr>
          <w:p w14:paraId="14423AF2"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color w:val="000000"/>
                <w:sz w:val="24"/>
                <w:szCs w:val="24"/>
                <w:lang w:eastAsia="es-CO"/>
              </w:rPr>
              <w:t>0,0%</w:t>
            </w:r>
          </w:p>
        </w:tc>
      </w:tr>
      <w:tr w:rsidR="009364FD" w:rsidRPr="009671E3" w14:paraId="371C00C2" w14:textId="77777777" w:rsidTr="0084020C">
        <w:trPr>
          <w:trHeight w:val="300"/>
        </w:trPr>
        <w:tc>
          <w:tcPr>
            <w:tcW w:w="1920" w:type="dxa"/>
            <w:tcBorders>
              <w:top w:val="nil"/>
              <w:left w:val="single" w:sz="8" w:space="0" w:color="auto"/>
              <w:bottom w:val="single" w:sz="8" w:space="0" w:color="auto"/>
              <w:right w:val="single" w:sz="4" w:space="0" w:color="auto"/>
            </w:tcBorders>
            <w:shd w:val="clear" w:color="auto" w:fill="auto"/>
            <w:noWrap/>
            <w:vAlign w:val="bottom"/>
            <w:hideMark/>
          </w:tcPr>
          <w:p w14:paraId="5460E77D"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Verdum</w:t>
            </w:r>
          </w:p>
        </w:tc>
        <w:tc>
          <w:tcPr>
            <w:tcW w:w="1639" w:type="dxa"/>
            <w:tcBorders>
              <w:top w:val="nil"/>
              <w:left w:val="nil"/>
              <w:bottom w:val="single" w:sz="8" w:space="0" w:color="auto"/>
              <w:right w:val="single" w:sz="4" w:space="0" w:color="auto"/>
            </w:tcBorders>
            <w:shd w:val="clear" w:color="auto" w:fill="auto"/>
            <w:noWrap/>
            <w:vAlign w:val="bottom"/>
            <w:hideMark/>
          </w:tcPr>
          <w:p w14:paraId="249D90A9"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701" w:type="dxa"/>
            <w:tcBorders>
              <w:top w:val="nil"/>
              <w:left w:val="nil"/>
              <w:bottom w:val="single" w:sz="8" w:space="0" w:color="auto"/>
              <w:right w:val="single" w:sz="4" w:space="0" w:color="auto"/>
            </w:tcBorders>
            <w:shd w:val="clear" w:color="auto" w:fill="auto"/>
            <w:noWrap/>
            <w:vAlign w:val="bottom"/>
          </w:tcPr>
          <w:p w14:paraId="4BC36C99" w14:textId="77777777" w:rsidR="009364FD" w:rsidRPr="009671E3" w:rsidRDefault="009364FD" w:rsidP="009671E3">
            <w:pPr>
              <w:jc w:val="right"/>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w:t>
            </w:r>
          </w:p>
        </w:tc>
        <w:tc>
          <w:tcPr>
            <w:tcW w:w="1843" w:type="dxa"/>
            <w:tcBorders>
              <w:top w:val="nil"/>
              <w:left w:val="nil"/>
              <w:bottom w:val="single" w:sz="8" w:space="0" w:color="auto"/>
              <w:right w:val="single" w:sz="4" w:space="0" w:color="auto"/>
            </w:tcBorders>
            <w:shd w:val="clear" w:color="auto" w:fill="auto"/>
            <w:noWrap/>
            <w:vAlign w:val="bottom"/>
          </w:tcPr>
          <w:p w14:paraId="232A152E"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w:t>
            </w:r>
          </w:p>
        </w:tc>
        <w:tc>
          <w:tcPr>
            <w:tcW w:w="1701" w:type="dxa"/>
            <w:tcBorders>
              <w:top w:val="nil"/>
              <w:left w:val="nil"/>
              <w:bottom w:val="single" w:sz="8" w:space="0" w:color="auto"/>
              <w:right w:val="single" w:sz="4" w:space="0" w:color="auto"/>
            </w:tcBorders>
            <w:shd w:val="clear" w:color="auto" w:fill="auto"/>
            <w:noWrap/>
            <w:vAlign w:val="bottom"/>
          </w:tcPr>
          <w:p w14:paraId="207B5942"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color w:val="000000"/>
                <w:sz w:val="24"/>
                <w:szCs w:val="24"/>
                <w:lang w:eastAsia="es-CO"/>
              </w:rPr>
              <w:t>0,0%</w:t>
            </w:r>
          </w:p>
        </w:tc>
      </w:tr>
    </w:tbl>
    <w:p w14:paraId="4855ECC4" w14:textId="77777777" w:rsidR="009364FD" w:rsidRPr="009671E3" w:rsidRDefault="009364FD" w:rsidP="009671E3">
      <w:pPr>
        <w:pStyle w:val="Descripcin"/>
        <w:spacing w:line="276" w:lineRule="auto"/>
        <w:rPr>
          <w:rFonts w:ascii="Arial Narrow" w:hAnsi="Arial Narrow"/>
          <w:sz w:val="24"/>
          <w:szCs w:val="24"/>
        </w:rPr>
      </w:pPr>
      <w:bookmarkStart w:id="25" w:name="_Toc74423917"/>
      <w:bookmarkStart w:id="26" w:name="_Toc74477866"/>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3</w:t>
      </w:r>
      <w:r w:rsidRPr="009671E3">
        <w:rPr>
          <w:rFonts w:ascii="Arial Narrow" w:hAnsi="Arial Narrow"/>
          <w:sz w:val="24"/>
          <w:szCs w:val="24"/>
        </w:rPr>
        <w:fldChar w:fldCharType="end"/>
      </w:r>
      <w:r w:rsidRPr="009671E3">
        <w:rPr>
          <w:rFonts w:ascii="Arial Narrow" w:hAnsi="Arial Narrow"/>
          <w:sz w:val="24"/>
          <w:szCs w:val="24"/>
        </w:rPr>
        <w:t>. IUA caudales mínimos Áreas Protegidas Cuenca del Río Risaralda</w:t>
      </w:r>
      <w:bookmarkEnd w:id="25"/>
      <w:bookmarkEnd w:id="26"/>
      <w:r w:rsidRPr="009671E3">
        <w:rPr>
          <w:rFonts w:ascii="Arial Narrow" w:hAnsi="Arial Narrow"/>
          <w:sz w:val="24"/>
          <w:szCs w:val="24"/>
        </w:rPr>
        <w:t xml:space="preserve"> </w:t>
      </w:r>
    </w:p>
    <w:p w14:paraId="2368F053" w14:textId="75C194A7" w:rsidR="009364FD" w:rsidRPr="009671E3" w:rsidRDefault="007A11D0" w:rsidP="009671E3">
      <w:pPr>
        <w:jc w:val="both"/>
        <w:rPr>
          <w:rFonts w:ascii="Arial Narrow" w:hAnsi="Arial Narrow"/>
          <w:sz w:val="24"/>
          <w:szCs w:val="24"/>
        </w:rPr>
      </w:pPr>
      <w:r w:rsidRPr="009671E3">
        <w:rPr>
          <w:rFonts w:ascii="Arial Narrow" w:hAnsi="Arial Narrow"/>
          <w:sz w:val="24"/>
          <w:szCs w:val="24"/>
        </w:rPr>
        <w:t>En términos generales la Tabla 3</w:t>
      </w:r>
      <w:r w:rsidR="009364FD" w:rsidRPr="009671E3">
        <w:rPr>
          <w:rFonts w:ascii="Arial Narrow" w:hAnsi="Arial Narrow"/>
          <w:sz w:val="24"/>
          <w:szCs w:val="24"/>
        </w:rPr>
        <w:t xml:space="preserve"> muestra un comportamiento positivo con respecto a la relación entre la demanda del recurso hídrico y la oferta disponible para todas las </w:t>
      </w:r>
      <w:proofErr w:type="gramStart"/>
      <w:r w:rsidR="009364FD" w:rsidRPr="009671E3">
        <w:rPr>
          <w:rFonts w:ascii="Arial Narrow" w:hAnsi="Arial Narrow"/>
          <w:sz w:val="24"/>
          <w:szCs w:val="24"/>
        </w:rPr>
        <w:t>área protegidas</w:t>
      </w:r>
      <w:proofErr w:type="gramEnd"/>
      <w:r w:rsidR="009364FD" w:rsidRPr="009671E3">
        <w:rPr>
          <w:rFonts w:ascii="Arial Narrow" w:hAnsi="Arial Narrow"/>
          <w:sz w:val="24"/>
          <w:szCs w:val="24"/>
        </w:rPr>
        <w:t xml:space="preserve"> de la cuenca del Río Risaralda, esta situación confirma la coherencia de los objetivos de conservación por la cual fueron creadas éstas áreas y debe tomarse como referente en su actualización.</w:t>
      </w:r>
    </w:p>
    <w:p w14:paraId="2EA230AF" w14:textId="77777777" w:rsidR="009364FD" w:rsidRPr="009671E3" w:rsidRDefault="009364FD" w:rsidP="009671E3">
      <w:pPr>
        <w:jc w:val="both"/>
        <w:rPr>
          <w:rFonts w:ascii="Arial Narrow" w:hAnsi="Arial Narrow"/>
          <w:sz w:val="24"/>
          <w:szCs w:val="24"/>
        </w:rPr>
      </w:pPr>
    </w:p>
    <w:p w14:paraId="0BD860D2" w14:textId="77777777" w:rsidR="009364FD" w:rsidRPr="009671E3" w:rsidRDefault="009364FD" w:rsidP="009671E3">
      <w:pPr>
        <w:jc w:val="center"/>
        <w:rPr>
          <w:rFonts w:ascii="Arial Narrow" w:hAnsi="Arial Narrow"/>
          <w:sz w:val="24"/>
          <w:szCs w:val="24"/>
        </w:rPr>
      </w:pPr>
      <w:r w:rsidRPr="009671E3">
        <w:rPr>
          <w:rFonts w:ascii="Arial Narrow" w:hAnsi="Arial Narrow"/>
          <w:noProof/>
          <w:sz w:val="24"/>
          <w:szCs w:val="24"/>
          <w:lang w:val="es-CO" w:eastAsia="es-CO"/>
        </w:rPr>
        <w:drawing>
          <wp:inline distT="0" distB="0" distL="0" distR="0" wp14:anchorId="421CB374" wp14:editId="621D4587">
            <wp:extent cx="1962797" cy="2197100"/>
            <wp:effectExtent l="19050" t="19050" r="18415" b="12700"/>
            <wp:docPr id="92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ndice Uso del Agua IU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7334" cy="2213372"/>
                    </a:xfrm>
                    <a:prstGeom prst="rect">
                      <a:avLst/>
                    </a:prstGeom>
                    <a:ln>
                      <a:solidFill>
                        <a:schemeClr val="accent1">
                          <a:alpha val="94000"/>
                        </a:schemeClr>
                      </a:solidFill>
                    </a:ln>
                  </pic:spPr>
                </pic:pic>
              </a:graphicData>
            </a:graphic>
          </wp:inline>
        </w:drawing>
      </w:r>
    </w:p>
    <w:p w14:paraId="07070267" w14:textId="77777777" w:rsidR="009364FD" w:rsidRPr="009671E3" w:rsidRDefault="009364FD" w:rsidP="009671E3">
      <w:pPr>
        <w:pStyle w:val="Descripcin"/>
        <w:spacing w:line="276" w:lineRule="auto"/>
        <w:jc w:val="center"/>
        <w:rPr>
          <w:rFonts w:ascii="Arial Narrow" w:hAnsi="Arial Narrow"/>
          <w:sz w:val="24"/>
          <w:szCs w:val="24"/>
        </w:rPr>
      </w:pPr>
      <w:bookmarkStart w:id="27" w:name="_Toc74423868"/>
      <w:bookmarkStart w:id="28" w:name="_Toc74477824"/>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4</w:t>
      </w:r>
      <w:r w:rsidRPr="009671E3">
        <w:rPr>
          <w:rFonts w:ascii="Arial Narrow" w:hAnsi="Arial Narrow"/>
          <w:sz w:val="24"/>
          <w:szCs w:val="24"/>
        </w:rPr>
        <w:fldChar w:fldCharType="end"/>
      </w:r>
      <w:r w:rsidRPr="009671E3">
        <w:rPr>
          <w:rFonts w:ascii="Arial Narrow" w:hAnsi="Arial Narrow"/>
          <w:sz w:val="24"/>
          <w:szCs w:val="24"/>
        </w:rPr>
        <w:t>. IUA caudales mínimos Áreas Protegidas Cuenca del Río Risaralda</w:t>
      </w:r>
      <w:bookmarkEnd w:id="27"/>
      <w:bookmarkEnd w:id="28"/>
    </w:p>
    <w:p w14:paraId="32F3E00B"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Índice de Retención Hídrica (IRH)</w:t>
      </w:r>
    </w:p>
    <w:p w14:paraId="50E6C96E" w14:textId="77777777" w:rsidR="009364FD" w:rsidRPr="009671E3" w:rsidRDefault="009364FD" w:rsidP="009671E3">
      <w:pPr>
        <w:rPr>
          <w:rFonts w:ascii="Arial Narrow" w:hAnsi="Arial Narrow"/>
          <w:b/>
          <w:sz w:val="24"/>
          <w:szCs w:val="24"/>
        </w:rPr>
      </w:pPr>
    </w:p>
    <w:p w14:paraId="40CA6D15"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El objetivo de este índice es estimar la capacidad de la subzona de mantener los regímenes de caudales. Mide la capacidad de retención de humedad de las cuencas con base en la distribución de las series de frecuencias acumuladas de los caudales diarios. Este índice se mueve en el rango entre 0 y 1, siendo los valores más bajos los que se interpretan como de menor regulación. (Ministerio de Ambiente y Desarrollo Sostenible, 2014)</w:t>
      </w:r>
    </w:p>
    <w:p w14:paraId="30C79C97" w14:textId="77777777" w:rsidR="009364FD" w:rsidRPr="009671E3" w:rsidRDefault="009364FD" w:rsidP="009671E3">
      <w:pPr>
        <w:jc w:val="both"/>
        <w:rPr>
          <w:rFonts w:ascii="Arial Narrow" w:hAnsi="Arial Narrow"/>
          <w:sz w:val="24"/>
          <w:szCs w:val="24"/>
        </w:rPr>
      </w:pPr>
    </w:p>
    <w:tbl>
      <w:tblPr>
        <w:tblW w:w="6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0"/>
        <w:gridCol w:w="2260"/>
        <w:gridCol w:w="2260"/>
      </w:tblGrid>
      <w:tr w:rsidR="009364FD" w:rsidRPr="009671E3" w14:paraId="392E55F6" w14:textId="77777777" w:rsidTr="0084020C">
        <w:trPr>
          <w:trHeight w:val="780"/>
          <w:jc w:val="center"/>
        </w:trPr>
        <w:tc>
          <w:tcPr>
            <w:tcW w:w="2260" w:type="dxa"/>
            <w:shd w:val="clear" w:color="auto" w:fill="E2EFD9" w:themeFill="accent6" w:themeFillTint="33"/>
            <w:vAlign w:val="center"/>
            <w:hideMark/>
          </w:tcPr>
          <w:p w14:paraId="74CF1E26" w14:textId="77777777" w:rsidR="009364FD" w:rsidRPr="009671E3" w:rsidRDefault="009364FD" w:rsidP="009671E3">
            <w:pPr>
              <w:jc w:val="center"/>
              <w:rPr>
                <w:rFonts w:ascii="Arial Narrow" w:eastAsia="Times New Roman" w:hAnsi="Arial Narrow"/>
                <w:b/>
                <w:bCs/>
                <w:color w:val="000000"/>
                <w:sz w:val="24"/>
                <w:szCs w:val="24"/>
                <w:lang w:eastAsia="es-CO"/>
              </w:rPr>
            </w:pPr>
            <w:r w:rsidRPr="009671E3">
              <w:rPr>
                <w:rFonts w:ascii="Arial Narrow" w:eastAsia="Times New Roman" w:hAnsi="Arial Narrow"/>
                <w:b/>
                <w:bCs/>
                <w:color w:val="000000"/>
                <w:sz w:val="24"/>
                <w:szCs w:val="24"/>
                <w:lang w:eastAsia="es-CO"/>
              </w:rPr>
              <w:t xml:space="preserve">Área Protegida </w:t>
            </w:r>
          </w:p>
        </w:tc>
        <w:tc>
          <w:tcPr>
            <w:tcW w:w="2260" w:type="dxa"/>
            <w:shd w:val="clear" w:color="auto" w:fill="E2EFD9" w:themeFill="accent6" w:themeFillTint="33"/>
            <w:vAlign w:val="center"/>
            <w:hideMark/>
          </w:tcPr>
          <w:p w14:paraId="48C49B14" w14:textId="77777777" w:rsidR="009364FD" w:rsidRPr="009671E3" w:rsidRDefault="009364FD" w:rsidP="009671E3">
            <w:pPr>
              <w:jc w:val="center"/>
              <w:rPr>
                <w:rFonts w:ascii="Arial Narrow" w:eastAsia="Times New Roman" w:hAnsi="Arial Narrow"/>
                <w:b/>
                <w:bCs/>
                <w:color w:val="000000"/>
                <w:sz w:val="24"/>
                <w:szCs w:val="24"/>
                <w:lang w:eastAsia="es-CO"/>
              </w:rPr>
            </w:pPr>
            <w:r w:rsidRPr="009671E3">
              <w:rPr>
                <w:rFonts w:ascii="Arial Narrow" w:eastAsia="Times New Roman" w:hAnsi="Arial Narrow"/>
                <w:b/>
                <w:bCs/>
                <w:color w:val="000000"/>
                <w:sz w:val="24"/>
                <w:szCs w:val="24"/>
                <w:lang w:eastAsia="es-CO"/>
              </w:rPr>
              <w:t>Baja retención y regulación de humedad</w:t>
            </w:r>
          </w:p>
        </w:tc>
        <w:tc>
          <w:tcPr>
            <w:tcW w:w="2260" w:type="dxa"/>
            <w:shd w:val="clear" w:color="auto" w:fill="E2EFD9" w:themeFill="accent6" w:themeFillTint="33"/>
            <w:vAlign w:val="center"/>
            <w:hideMark/>
          </w:tcPr>
          <w:p w14:paraId="397E3119" w14:textId="77777777" w:rsidR="009364FD" w:rsidRPr="009671E3" w:rsidRDefault="009364FD" w:rsidP="009671E3">
            <w:pPr>
              <w:jc w:val="center"/>
              <w:rPr>
                <w:rFonts w:ascii="Arial Narrow" w:eastAsia="Times New Roman" w:hAnsi="Arial Narrow"/>
                <w:b/>
                <w:bCs/>
                <w:color w:val="000000"/>
                <w:sz w:val="24"/>
                <w:szCs w:val="24"/>
                <w:lang w:eastAsia="es-CO"/>
              </w:rPr>
            </w:pPr>
            <w:r w:rsidRPr="009671E3">
              <w:rPr>
                <w:rFonts w:ascii="Arial Narrow" w:eastAsia="Times New Roman" w:hAnsi="Arial Narrow"/>
                <w:b/>
                <w:bCs/>
                <w:color w:val="000000"/>
                <w:sz w:val="24"/>
                <w:szCs w:val="24"/>
                <w:lang w:eastAsia="es-CO"/>
              </w:rPr>
              <w:t>Media retención y regulación de humedad media</w:t>
            </w:r>
          </w:p>
        </w:tc>
      </w:tr>
      <w:tr w:rsidR="009364FD" w:rsidRPr="009671E3" w14:paraId="49E446C6" w14:textId="77777777" w:rsidTr="0084020C">
        <w:trPr>
          <w:trHeight w:val="288"/>
          <w:jc w:val="center"/>
        </w:trPr>
        <w:tc>
          <w:tcPr>
            <w:tcW w:w="2260" w:type="dxa"/>
            <w:shd w:val="clear" w:color="auto" w:fill="auto"/>
            <w:noWrap/>
            <w:vAlign w:val="center"/>
            <w:hideMark/>
          </w:tcPr>
          <w:p w14:paraId="41A49BF4"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Agua Linda</w:t>
            </w:r>
          </w:p>
        </w:tc>
        <w:tc>
          <w:tcPr>
            <w:tcW w:w="2260" w:type="dxa"/>
            <w:shd w:val="clear" w:color="auto" w:fill="auto"/>
            <w:noWrap/>
            <w:vAlign w:val="center"/>
            <w:hideMark/>
          </w:tcPr>
          <w:p w14:paraId="62FFB475"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06BADE06"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100,00%</w:t>
            </w:r>
          </w:p>
        </w:tc>
      </w:tr>
      <w:tr w:rsidR="009364FD" w:rsidRPr="009671E3" w14:paraId="47F8CAE9" w14:textId="77777777" w:rsidTr="0084020C">
        <w:trPr>
          <w:trHeight w:val="288"/>
          <w:jc w:val="center"/>
        </w:trPr>
        <w:tc>
          <w:tcPr>
            <w:tcW w:w="2260" w:type="dxa"/>
            <w:shd w:val="clear" w:color="auto" w:fill="auto"/>
            <w:noWrap/>
            <w:vAlign w:val="center"/>
            <w:hideMark/>
          </w:tcPr>
          <w:p w14:paraId="557BF56B"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Alto del Rey</w:t>
            </w:r>
          </w:p>
        </w:tc>
        <w:tc>
          <w:tcPr>
            <w:tcW w:w="2260" w:type="dxa"/>
            <w:shd w:val="clear" w:color="auto" w:fill="auto"/>
            <w:noWrap/>
            <w:vAlign w:val="center"/>
            <w:hideMark/>
          </w:tcPr>
          <w:p w14:paraId="0F82DB65"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2A277D25"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100,00%</w:t>
            </w:r>
          </w:p>
        </w:tc>
      </w:tr>
      <w:tr w:rsidR="009364FD" w:rsidRPr="009671E3" w14:paraId="002DD3F4" w14:textId="77777777" w:rsidTr="0084020C">
        <w:trPr>
          <w:trHeight w:val="288"/>
          <w:jc w:val="center"/>
        </w:trPr>
        <w:tc>
          <w:tcPr>
            <w:tcW w:w="2260" w:type="dxa"/>
            <w:shd w:val="clear" w:color="auto" w:fill="auto"/>
            <w:noWrap/>
            <w:vAlign w:val="center"/>
            <w:hideMark/>
          </w:tcPr>
          <w:p w14:paraId="2E8D17A6"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Arrayanal</w:t>
            </w:r>
          </w:p>
        </w:tc>
        <w:tc>
          <w:tcPr>
            <w:tcW w:w="2260" w:type="dxa"/>
            <w:shd w:val="clear" w:color="auto" w:fill="auto"/>
            <w:noWrap/>
            <w:vAlign w:val="center"/>
            <w:hideMark/>
          </w:tcPr>
          <w:p w14:paraId="75D10E53"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79,14%</w:t>
            </w:r>
          </w:p>
        </w:tc>
        <w:tc>
          <w:tcPr>
            <w:tcW w:w="2260" w:type="dxa"/>
            <w:shd w:val="clear" w:color="auto" w:fill="auto"/>
            <w:noWrap/>
            <w:vAlign w:val="center"/>
            <w:hideMark/>
          </w:tcPr>
          <w:p w14:paraId="701F69E1"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20,86%</w:t>
            </w:r>
          </w:p>
        </w:tc>
      </w:tr>
      <w:tr w:rsidR="009364FD" w:rsidRPr="009671E3" w14:paraId="5259E98B" w14:textId="77777777" w:rsidTr="0084020C">
        <w:trPr>
          <w:trHeight w:val="288"/>
          <w:jc w:val="center"/>
        </w:trPr>
        <w:tc>
          <w:tcPr>
            <w:tcW w:w="2260" w:type="dxa"/>
            <w:shd w:val="clear" w:color="auto" w:fill="auto"/>
            <w:noWrap/>
            <w:vAlign w:val="center"/>
            <w:hideMark/>
          </w:tcPr>
          <w:p w14:paraId="7928EAD0"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Cristalina-La Mesa</w:t>
            </w:r>
          </w:p>
        </w:tc>
        <w:tc>
          <w:tcPr>
            <w:tcW w:w="2260" w:type="dxa"/>
            <w:shd w:val="clear" w:color="auto" w:fill="auto"/>
            <w:noWrap/>
            <w:vAlign w:val="center"/>
            <w:hideMark/>
          </w:tcPr>
          <w:p w14:paraId="31C53017"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1,30%</w:t>
            </w:r>
          </w:p>
        </w:tc>
        <w:tc>
          <w:tcPr>
            <w:tcW w:w="2260" w:type="dxa"/>
            <w:shd w:val="clear" w:color="auto" w:fill="auto"/>
            <w:noWrap/>
            <w:vAlign w:val="center"/>
            <w:hideMark/>
          </w:tcPr>
          <w:p w14:paraId="74D2B440"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98,70%</w:t>
            </w:r>
          </w:p>
        </w:tc>
      </w:tr>
      <w:tr w:rsidR="009364FD" w:rsidRPr="009671E3" w14:paraId="684D3335" w14:textId="77777777" w:rsidTr="0084020C">
        <w:trPr>
          <w:trHeight w:val="288"/>
          <w:jc w:val="center"/>
        </w:trPr>
        <w:tc>
          <w:tcPr>
            <w:tcW w:w="2260" w:type="dxa"/>
            <w:shd w:val="clear" w:color="auto" w:fill="auto"/>
            <w:noWrap/>
            <w:vAlign w:val="center"/>
            <w:hideMark/>
          </w:tcPr>
          <w:p w14:paraId="5E6161B8"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lastRenderedPageBreak/>
              <w:t>Cuchilla San Juan</w:t>
            </w:r>
          </w:p>
        </w:tc>
        <w:tc>
          <w:tcPr>
            <w:tcW w:w="2260" w:type="dxa"/>
            <w:shd w:val="clear" w:color="auto" w:fill="auto"/>
            <w:noWrap/>
            <w:vAlign w:val="center"/>
            <w:hideMark/>
          </w:tcPr>
          <w:p w14:paraId="58EEC315"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29,19%</w:t>
            </w:r>
          </w:p>
        </w:tc>
        <w:tc>
          <w:tcPr>
            <w:tcW w:w="2260" w:type="dxa"/>
            <w:shd w:val="clear" w:color="auto" w:fill="auto"/>
            <w:noWrap/>
            <w:vAlign w:val="center"/>
            <w:hideMark/>
          </w:tcPr>
          <w:p w14:paraId="5ABEE467"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70,81%</w:t>
            </w:r>
          </w:p>
        </w:tc>
      </w:tr>
      <w:tr w:rsidR="009364FD" w:rsidRPr="009671E3" w14:paraId="5D6AFE83" w14:textId="77777777" w:rsidTr="0084020C">
        <w:trPr>
          <w:trHeight w:val="288"/>
          <w:jc w:val="center"/>
        </w:trPr>
        <w:tc>
          <w:tcPr>
            <w:tcW w:w="2260" w:type="dxa"/>
            <w:shd w:val="clear" w:color="auto" w:fill="auto"/>
            <w:noWrap/>
            <w:vAlign w:val="center"/>
            <w:hideMark/>
          </w:tcPr>
          <w:p w14:paraId="74B278C1"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Planes de San Rafael</w:t>
            </w:r>
          </w:p>
        </w:tc>
        <w:tc>
          <w:tcPr>
            <w:tcW w:w="2260" w:type="dxa"/>
            <w:shd w:val="clear" w:color="auto" w:fill="auto"/>
            <w:noWrap/>
            <w:vAlign w:val="center"/>
            <w:hideMark/>
          </w:tcPr>
          <w:p w14:paraId="7DCF71A8"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1A482974"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100,00%</w:t>
            </w:r>
          </w:p>
        </w:tc>
      </w:tr>
      <w:tr w:rsidR="009364FD" w:rsidRPr="009671E3" w14:paraId="3AEF1AC0" w14:textId="77777777" w:rsidTr="0084020C">
        <w:trPr>
          <w:trHeight w:val="288"/>
          <w:jc w:val="center"/>
        </w:trPr>
        <w:tc>
          <w:tcPr>
            <w:tcW w:w="2260" w:type="dxa"/>
            <w:shd w:val="clear" w:color="auto" w:fill="auto"/>
            <w:noWrap/>
            <w:vAlign w:val="center"/>
            <w:hideMark/>
          </w:tcPr>
          <w:p w14:paraId="6CB2CA58"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Santa Emilia</w:t>
            </w:r>
          </w:p>
        </w:tc>
        <w:tc>
          <w:tcPr>
            <w:tcW w:w="2260" w:type="dxa"/>
            <w:shd w:val="clear" w:color="auto" w:fill="auto"/>
            <w:noWrap/>
            <w:vAlign w:val="center"/>
            <w:hideMark/>
          </w:tcPr>
          <w:p w14:paraId="22097B3F"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60C9DB4E"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100,00%</w:t>
            </w:r>
          </w:p>
        </w:tc>
      </w:tr>
      <w:tr w:rsidR="009364FD" w:rsidRPr="009671E3" w14:paraId="6FFAB92F" w14:textId="77777777" w:rsidTr="0084020C">
        <w:trPr>
          <w:trHeight w:val="288"/>
          <w:jc w:val="center"/>
        </w:trPr>
        <w:tc>
          <w:tcPr>
            <w:tcW w:w="2260" w:type="dxa"/>
            <w:shd w:val="clear" w:color="auto" w:fill="auto"/>
            <w:noWrap/>
            <w:vAlign w:val="center"/>
            <w:hideMark/>
          </w:tcPr>
          <w:p w14:paraId="01E2024F" w14:textId="77777777" w:rsidR="009364FD" w:rsidRPr="009671E3" w:rsidRDefault="009364FD" w:rsidP="009671E3">
            <w:pPr>
              <w:jc w:val="center"/>
              <w:rPr>
                <w:rFonts w:ascii="Arial Narrow" w:eastAsia="Times New Roman" w:hAnsi="Arial Narrow"/>
                <w:color w:val="000000"/>
                <w:sz w:val="24"/>
                <w:szCs w:val="24"/>
                <w:lang w:eastAsia="es-CO"/>
              </w:rPr>
            </w:pPr>
            <w:proofErr w:type="spellStart"/>
            <w:r w:rsidRPr="009671E3">
              <w:rPr>
                <w:rFonts w:ascii="Arial Narrow" w:eastAsia="Times New Roman" w:hAnsi="Arial Narrow"/>
                <w:color w:val="000000"/>
                <w:sz w:val="24"/>
                <w:szCs w:val="24"/>
                <w:lang w:eastAsia="es-CO"/>
              </w:rPr>
              <w:t>Tatama</w:t>
            </w:r>
            <w:proofErr w:type="spellEnd"/>
          </w:p>
        </w:tc>
        <w:tc>
          <w:tcPr>
            <w:tcW w:w="2260" w:type="dxa"/>
            <w:shd w:val="clear" w:color="auto" w:fill="auto"/>
            <w:noWrap/>
            <w:vAlign w:val="center"/>
            <w:hideMark/>
          </w:tcPr>
          <w:p w14:paraId="567F39E9"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69DD75BD"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100,00%</w:t>
            </w:r>
          </w:p>
        </w:tc>
      </w:tr>
      <w:tr w:rsidR="009364FD" w:rsidRPr="009671E3" w14:paraId="3E5A9115" w14:textId="77777777" w:rsidTr="0084020C">
        <w:trPr>
          <w:trHeight w:val="300"/>
          <w:jc w:val="center"/>
        </w:trPr>
        <w:tc>
          <w:tcPr>
            <w:tcW w:w="2260" w:type="dxa"/>
            <w:shd w:val="clear" w:color="auto" w:fill="auto"/>
            <w:noWrap/>
            <w:vAlign w:val="center"/>
            <w:hideMark/>
          </w:tcPr>
          <w:p w14:paraId="009F4500"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Verdum</w:t>
            </w:r>
          </w:p>
        </w:tc>
        <w:tc>
          <w:tcPr>
            <w:tcW w:w="2260" w:type="dxa"/>
            <w:shd w:val="clear" w:color="auto" w:fill="auto"/>
            <w:noWrap/>
            <w:vAlign w:val="center"/>
            <w:hideMark/>
          </w:tcPr>
          <w:p w14:paraId="7926CD77"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0,00%</w:t>
            </w:r>
          </w:p>
        </w:tc>
        <w:tc>
          <w:tcPr>
            <w:tcW w:w="2260" w:type="dxa"/>
            <w:shd w:val="clear" w:color="auto" w:fill="auto"/>
            <w:noWrap/>
            <w:vAlign w:val="center"/>
            <w:hideMark/>
          </w:tcPr>
          <w:p w14:paraId="60A53E79" w14:textId="77777777" w:rsidR="009364FD" w:rsidRPr="009671E3" w:rsidRDefault="009364FD" w:rsidP="009671E3">
            <w:pPr>
              <w:jc w:val="center"/>
              <w:rPr>
                <w:rFonts w:ascii="Arial Narrow" w:eastAsia="Times New Roman" w:hAnsi="Arial Narrow"/>
                <w:color w:val="000000"/>
                <w:sz w:val="24"/>
                <w:szCs w:val="24"/>
                <w:lang w:eastAsia="es-CO"/>
              </w:rPr>
            </w:pPr>
            <w:r w:rsidRPr="009671E3">
              <w:rPr>
                <w:rFonts w:ascii="Arial Narrow" w:eastAsia="Times New Roman" w:hAnsi="Arial Narrow"/>
                <w:color w:val="000000"/>
                <w:sz w:val="24"/>
                <w:szCs w:val="24"/>
                <w:lang w:eastAsia="es-CO"/>
              </w:rPr>
              <w:t>100,00%</w:t>
            </w:r>
          </w:p>
        </w:tc>
      </w:tr>
    </w:tbl>
    <w:p w14:paraId="337CA666" w14:textId="77777777" w:rsidR="009364FD" w:rsidRPr="009671E3" w:rsidRDefault="009364FD" w:rsidP="009671E3">
      <w:pPr>
        <w:pStyle w:val="Descripcin"/>
        <w:spacing w:line="276" w:lineRule="auto"/>
        <w:rPr>
          <w:rFonts w:ascii="Arial Narrow" w:hAnsi="Arial Narrow"/>
          <w:sz w:val="24"/>
          <w:szCs w:val="24"/>
        </w:rPr>
      </w:pPr>
      <w:r w:rsidRPr="009671E3">
        <w:rPr>
          <w:rFonts w:ascii="Arial Narrow" w:hAnsi="Arial Narrow"/>
          <w:sz w:val="24"/>
          <w:szCs w:val="24"/>
        </w:rPr>
        <w:t xml:space="preserve">                 </w:t>
      </w:r>
      <w:bookmarkStart w:id="29" w:name="_Toc74423918"/>
      <w:bookmarkStart w:id="30" w:name="_Toc74477867"/>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4</w:t>
      </w:r>
      <w:r w:rsidRPr="009671E3">
        <w:rPr>
          <w:rFonts w:ascii="Arial Narrow" w:hAnsi="Arial Narrow"/>
          <w:sz w:val="24"/>
          <w:szCs w:val="24"/>
        </w:rPr>
        <w:fldChar w:fldCharType="end"/>
      </w:r>
      <w:r w:rsidRPr="009671E3">
        <w:rPr>
          <w:rFonts w:ascii="Arial Narrow" w:hAnsi="Arial Narrow"/>
          <w:sz w:val="24"/>
          <w:szCs w:val="24"/>
        </w:rPr>
        <w:t>. IRH caudales mínimos Áreas protegidas cuenca del Río Risaralda</w:t>
      </w:r>
      <w:bookmarkEnd w:id="29"/>
      <w:bookmarkEnd w:id="30"/>
    </w:p>
    <w:p w14:paraId="500873BE" w14:textId="4A198D48" w:rsidR="009364FD" w:rsidRPr="009671E3" w:rsidRDefault="007A11D0" w:rsidP="009671E3">
      <w:pPr>
        <w:jc w:val="both"/>
        <w:rPr>
          <w:rFonts w:ascii="Arial Narrow" w:hAnsi="Arial Narrow"/>
          <w:sz w:val="24"/>
          <w:szCs w:val="24"/>
        </w:rPr>
      </w:pPr>
      <w:r w:rsidRPr="009671E3">
        <w:rPr>
          <w:rFonts w:ascii="Arial Narrow" w:hAnsi="Arial Narrow"/>
          <w:sz w:val="24"/>
          <w:szCs w:val="24"/>
        </w:rPr>
        <w:t xml:space="preserve">La tabla 4 </w:t>
      </w:r>
      <w:r w:rsidR="009364FD" w:rsidRPr="009671E3">
        <w:rPr>
          <w:rFonts w:ascii="Arial Narrow" w:hAnsi="Arial Narrow"/>
          <w:sz w:val="24"/>
          <w:szCs w:val="24"/>
        </w:rPr>
        <w:t xml:space="preserve">muestra que exceptuando Arrayanal, el resto de las áreas protegidas se clasifican con un índice clasificado como de </w:t>
      </w:r>
      <w:proofErr w:type="gramStart"/>
      <w:r w:rsidR="009364FD" w:rsidRPr="009671E3">
        <w:rPr>
          <w:rFonts w:ascii="Arial Narrow" w:hAnsi="Arial Narrow"/>
          <w:sz w:val="24"/>
          <w:szCs w:val="24"/>
        </w:rPr>
        <w:t>media  retención</w:t>
      </w:r>
      <w:proofErr w:type="gramEnd"/>
      <w:r w:rsidR="009364FD" w:rsidRPr="009671E3">
        <w:rPr>
          <w:rFonts w:ascii="Arial Narrow" w:hAnsi="Arial Narrow"/>
          <w:sz w:val="24"/>
          <w:szCs w:val="24"/>
        </w:rPr>
        <w:t xml:space="preserve"> y regulación de humedad media lo cual hace que las áreas se consideren con un IRH moderado.  </w:t>
      </w:r>
    </w:p>
    <w:p w14:paraId="6F4D0DF2" w14:textId="77777777" w:rsidR="009364FD" w:rsidRPr="009671E3" w:rsidRDefault="009364FD" w:rsidP="009671E3">
      <w:pPr>
        <w:jc w:val="center"/>
        <w:rPr>
          <w:rFonts w:ascii="Arial Narrow" w:hAnsi="Arial Narrow"/>
          <w:b/>
          <w:sz w:val="24"/>
          <w:szCs w:val="24"/>
        </w:rPr>
      </w:pPr>
      <w:r w:rsidRPr="009671E3">
        <w:rPr>
          <w:rFonts w:ascii="Arial Narrow" w:hAnsi="Arial Narrow"/>
          <w:b/>
          <w:noProof/>
          <w:sz w:val="24"/>
          <w:szCs w:val="24"/>
          <w:lang w:val="es-CO" w:eastAsia="es-CO"/>
        </w:rPr>
        <w:drawing>
          <wp:inline distT="0" distB="0" distL="0" distR="0" wp14:anchorId="18012476" wp14:editId="7EE0833A">
            <wp:extent cx="2345543" cy="3035300"/>
            <wp:effectExtent l="0" t="0" r="0" b="0"/>
            <wp:docPr id="9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nd Retencion Hidrica IRH.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5894" cy="3035755"/>
                    </a:xfrm>
                    <a:prstGeom prst="rect">
                      <a:avLst/>
                    </a:prstGeom>
                  </pic:spPr>
                </pic:pic>
              </a:graphicData>
            </a:graphic>
          </wp:inline>
        </w:drawing>
      </w:r>
    </w:p>
    <w:p w14:paraId="7A1CF984" w14:textId="77777777" w:rsidR="009364FD" w:rsidRPr="009671E3" w:rsidRDefault="009364FD" w:rsidP="009671E3">
      <w:pPr>
        <w:pStyle w:val="Descripcin"/>
        <w:spacing w:line="276" w:lineRule="auto"/>
        <w:rPr>
          <w:rFonts w:ascii="Arial Narrow" w:hAnsi="Arial Narrow"/>
          <w:b/>
          <w:sz w:val="24"/>
          <w:szCs w:val="24"/>
        </w:rPr>
      </w:pPr>
      <w:bookmarkStart w:id="31" w:name="_Toc74423869"/>
      <w:bookmarkStart w:id="32" w:name="_Toc74477825"/>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5</w:t>
      </w:r>
      <w:r w:rsidRPr="009671E3">
        <w:rPr>
          <w:rFonts w:ascii="Arial Narrow" w:hAnsi="Arial Narrow"/>
          <w:sz w:val="24"/>
          <w:szCs w:val="24"/>
        </w:rPr>
        <w:fldChar w:fldCharType="end"/>
      </w:r>
      <w:r w:rsidRPr="009671E3">
        <w:rPr>
          <w:rFonts w:ascii="Arial Narrow" w:hAnsi="Arial Narrow"/>
          <w:sz w:val="24"/>
          <w:szCs w:val="24"/>
        </w:rPr>
        <w:t>. IRH caudales mínimos Áreas Protegidas cuenca del Río Risaralda</w:t>
      </w:r>
      <w:bookmarkEnd w:id="31"/>
      <w:bookmarkEnd w:id="32"/>
    </w:p>
    <w:p w14:paraId="449D3FDA"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Índice de Vulnerabilidad por Desabastecimiento Hídrico (IVH)</w:t>
      </w:r>
    </w:p>
    <w:p w14:paraId="5FA7749F" w14:textId="77777777" w:rsidR="009364FD" w:rsidRPr="009671E3" w:rsidRDefault="009364FD" w:rsidP="009671E3">
      <w:pPr>
        <w:jc w:val="both"/>
        <w:rPr>
          <w:rFonts w:ascii="Arial Narrow" w:hAnsi="Arial Narrow"/>
          <w:sz w:val="24"/>
          <w:szCs w:val="24"/>
        </w:rPr>
      </w:pPr>
    </w:p>
    <w:p w14:paraId="3631DD37"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El objetivo de este índice es determinar la fragilidad de mantener la oferta de agua para abastecimiento. Establece el grado de fragilidad del sistema hídrico para mantener la oferta para el abastecimiento de agua, que ante amenazas –como periodos largos de estiaje o eventos como el Fenómeno Cálido del Pacífico (El Niño) – podría generar riesgos de desabastecimiento. (Ministerio de Ambiente y Desarrollo Sostenible, 2014)</w:t>
      </w:r>
    </w:p>
    <w:p w14:paraId="32005E93" w14:textId="77777777" w:rsidR="009364FD" w:rsidRPr="009671E3" w:rsidRDefault="009364FD" w:rsidP="009671E3">
      <w:pPr>
        <w:jc w:val="both"/>
        <w:rPr>
          <w:rFonts w:ascii="Arial Narrow" w:hAnsi="Arial Narrow"/>
          <w:sz w:val="24"/>
          <w:szCs w:val="24"/>
        </w:rPr>
      </w:pPr>
    </w:p>
    <w:tbl>
      <w:tblPr>
        <w:tblW w:w="5820" w:type="dxa"/>
        <w:jc w:val="center"/>
        <w:tblCellMar>
          <w:left w:w="70" w:type="dxa"/>
          <w:right w:w="70" w:type="dxa"/>
        </w:tblCellMar>
        <w:tblLook w:val="04A0" w:firstRow="1" w:lastRow="0" w:firstColumn="1" w:lastColumn="0" w:noHBand="0" w:noVBand="1"/>
      </w:tblPr>
      <w:tblGrid>
        <w:gridCol w:w="1920"/>
        <w:gridCol w:w="1300"/>
        <w:gridCol w:w="1300"/>
        <w:gridCol w:w="1300"/>
      </w:tblGrid>
      <w:tr w:rsidR="009364FD" w:rsidRPr="009671E3" w14:paraId="138FF83A" w14:textId="77777777" w:rsidTr="0084020C">
        <w:trPr>
          <w:trHeight w:val="576"/>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5338EDD7"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 xml:space="preserve">Área Protegida </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4A093309"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Alto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DF7C99E"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Bajo</w:t>
            </w:r>
          </w:p>
        </w:tc>
        <w:tc>
          <w:tcPr>
            <w:tcW w:w="130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5FE9B14"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Muy alto</w:t>
            </w:r>
          </w:p>
        </w:tc>
      </w:tr>
      <w:tr w:rsidR="009364FD" w:rsidRPr="009671E3" w14:paraId="3D5DE8C9"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532981F"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Agua Linda</w:t>
            </w:r>
          </w:p>
        </w:tc>
        <w:tc>
          <w:tcPr>
            <w:tcW w:w="1300" w:type="dxa"/>
            <w:tcBorders>
              <w:top w:val="nil"/>
              <w:left w:val="nil"/>
              <w:bottom w:val="single" w:sz="4" w:space="0" w:color="auto"/>
              <w:right w:val="single" w:sz="4" w:space="0" w:color="auto"/>
            </w:tcBorders>
            <w:shd w:val="clear" w:color="auto" w:fill="auto"/>
            <w:noWrap/>
            <w:vAlign w:val="center"/>
            <w:hideMark/>
          </w:tcPr>
          <w:p w14:paraId="5102A8F0"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E17EA8F"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268E54F4"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r w:rsidR="009364FD" w:rsidRPr="009671E3" w14:paraId="7CB233FC"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6B8402F"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Alto del Rey</w:t>
            </w:r>
          </w:p>
        </w:tc>
        <w:tc>
          <w:tcPr>
            <w:tcW w:w="1300" w:type="dxa"/>
            <w:tcBorders>
              <w:top w:val="nil"/>
              <w:left w:val="nil"/>
              <w:bottom w:val="single" w:sz="4" w:space="0" w:color="auto"/>
              <w:right w:val="single" w:sz="4" w:space="0" w:color="auto"/>
            </w:tcBorders>
            <w:shd w:val="clear" w:color="auto" w:fill="auto"/>
            <w:noWrap/>
            <w:vAlign w:val="center"/>
            <w:hideMark/>
          </w:tcPr>
          <w:p w14:paraId="75832AC1"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440C2C98"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22178E13"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r w:rsidR="009364FD" w:rsidRPr="009671E3" w14:paraId="179EC006"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B813684"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lastRenderedPageBreak/>
              <w:t>Arrayanal</w:t>
            </w:r>
          </w:p>
        </w:tc>
        <w:tc>
          <w:tcPr>
            <w:tcW w:w="1300" w:type="dxa"/>
            <w:tcBorders>
              <w:top w:val="nil"/>
              <w:left w:val="nil"/>
              <w:bottom w:val="single" w:sz="4" w:space="0" w:color="auto"/>
              <w:right w:val="single" w:sz="4" w:space="0" w:color="auto"/>
            </w:tcBorders>
            <w:shd w:val="clear" w:color="auto" w:fill="auto"/>
            <w:noWrap/>
            <w:vAlign w:val="center"/>
            <w:hideMark/>
          </w:tcPr>
          <w:p w14:paraId="07155C6B"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79,14%</w:t>
            </w:r>
          </w:p>
        </w:tc>
        <w:tc>
          <w:tcPr>
            <w:tcW w:w="1300" w:type="dxa"/>
            <w:tcBorders>
              <w:top w:val="nil"/>
              <w:left w:val="nil"/>
              <w:bottom w:val="single" w:sz="4" w:space="0" w:color="auto"/>
              <w:right w:val="single" w:sz="4" w:space="0" w:color="auto"/>
            </w:tcBorders>
            <w:shd w:val="clear" w:color="auto" w:fill="auto"/>
            <w:noWrap/>
            <w:vAlign w:val="center"/>
            <w:hideMark/>
          </w:tcPr>
          <w:p w14:paraId="59872F04"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20,86%</w:t>
            </w:r>
          </w:p>
        </w:tc>
        <w:tc>
          <w:tcPr>
            <w:tcW w:w="1300" w:type="dxa"/>
            <w:tcBorders>
              <w:top w:val="nil"/>
              <w:left w:val="nil"/>
              <w:bottom w:val="single" w:sz="4" w:space="0" w:color="auto"/>
              <w:right w:val="single" w:sz="4" w:space="0" w:color="auto"/>
            </w:tcBorders>
            <w:shd w:val="clear" w:color="auto" w:fill="auto"/>
            <w:noWrap/>
            <w:vAlign w:val="center"/>
            <w:hideMark/>
          </w:tcPr>
          <w:p w14:paraId="3223847F"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r>
      <w:tr w:rsidR="009364FD" w:rsidRPr="009671E3" w14:paraId="6D6FF1BB"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0396F63"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Cristalina-La Mesa</w:t>
            </w:r>
          </w:p>
        </w:tc>
        <w:tc>
          <w:tcPr>
            <w:tcW w:w="1300" w:type="dxa"/>
            <w:tcBorders>
              <w:top w:val="nil"/>
              <w:left w:val="nil"/>
              <w:bottom w:val="single" w:sz="4" w:space="0" w:color="auto"/>
              <w:right w:val="single" w:sz="4" w:space="0" w:color="auto"/>
            </w:tcBorders>
            <w:shd w:val="clear" w:color="auto" w:fill="auto"/>
            <w:noWrap/>
            <w:vAlign w:val="center"/>
            <w:hideMark/>
          </w:tcPr>
          <w:p w14:paraId="7672EE32"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6,28%</w:t>
            </w:r>
          </w:p>
        </w:tc>
        <w:tc>
          <w:tcPr>
            <w:tcW w:w="1300" w:type="dxa"/>
            <w:tcBorders>
              <w:top w:val="nil"/>
              <w:left w:val="nil"/>
              <w:bottom w:val="single" w:sz="4" w:space="0" w:color="auto"/>
              <w:right w:val="single" w:sz="4" w:space="0" w:color="auto"/>
            </w:tcBorders>
            <w:shd w:val="clear" w:color="auto" w:fill="auto"/>
            <w:noWrap/>
            <w:vAlign w:val="center"/>
            <w:hideMark/>
          </w:tcPr>
          <w:p w14:paraId="3228EE13"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0,00%</w:t>
            </w:r>
          </w:p>
        </w:tc>
        <w:tc>
          <w:tcPr>
            <w:tcW w:w="1300" w:type="dxa"/>
            <w:tcBorders>
              <w:top w:val="nil"/>
              <w:left w:val="nil"/>
              <w:bottom w:val="single" w:sz="4" w:space="0" w:color="auto"/>
              <w:right w:val="single" w:sz="4" w:space="0" w:color="auto"/>
            </w:tcBorders>
            <w:shd w:val="clear" w:color="auto" w:fill="auto"/>
            <w:noWrap/>
            <w:vAlign w:val="center"/>
            <w:hideMark/>
          </w:tcPr>
          <w:p w14:paraId="674216C2"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93,72%</w:t>
            </w:r>
          </w:p>
        </w:tc>
      </w:tr>
      <w:tr w:rsidR="009364FD" w:rsidRPr="009671E3" w14:paraId="233AD7B2"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A998A4B"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Cuchilla San Juan</w:t>
            </w:r>
          </w:p>
        </w:tc>
        <w:tc>
          <w:tcPr>
            <w:tcW w:w="1300" w:type="dxa"/>
            <w:tcBorders>
              <w:top w:val="nil"/>
              <w:left w:val="nil"/>
              <w:bottom w:val="single" w:sz="4" w:space="0" w:color="auto"/>
              <w:right w:val="single" w:sz="4" w:space="0" w:color="auto"/>
            </w:tcBorders>
            <w:shd w:val="clear" w:color="auto" w:fill="auto"/>
            <w:noWrap/>
            <w:vAlign w:val="center"/>
            <w:hideMark/>
          </w:tcPr>
          <w:p w14:paraId="6F5B46B8"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14,40%</w:t>
            </w:r>
          </w:p>
        </w:tc>
        <w:tc>
          <w:tcPr>
            <w:tcW w:w="1300" w:type="dxa"/>
            <w:tcBorders>
              <w:top w:val="nil"/>
              <w:left w:val="nil"/>
              <w:bottom w:val="single" w:sz="4" w:space="0" w:color="auto"/>
              <w:right w:val="single" w:sz="4" w:space="0" w:color="auto"/>
            </w:tcBorders>
            <w:shd w:val="clear" w:color="auto" w:fill="auto"/>
            <w:noWrap/>
            <w:vAlign w:val="center"/>
            <w:hideMark/>
          </w:tcPr>
          <w:p w14:paraId="1BB4FB34"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7,87%</w:t>
            </w:r>
          </w:p>
        </w:tc>
        <w:tc>
          <w:tcPr>
            <w:tcW w:w="1300" w:type="dxa"/>
            <w:tcBorders>
              <w:top w:val="nil"/>
              <w:left w:val="nil"/>
              <w:bottom w:val="single" w:sz="4" w:space="0" w:color="auto"/>
              <w:right w:val="single" w:sz="4" w:space="0" w:color="auto"/>
            </w:tcBorders>
            <w:shd w:val="clear" w:color="auto" w:fill="auto"/>
            <w:noWrap/>
            <w:vAlign w:val="center"/>
            <w:hideMark/>
          </w:tcPr>
          <w:p w14:paraId="0915C532"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77,73%</w:t>
            </w:r>
          </w:p>
        </w:tc>
      </w:tr>
      <w:tr w:rsidR="009364FD" w:rsidRPr="009671E3" w14:paraId="096A078C"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3719AE9"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Planes de San Rafael</w:t>
            </w:r>
          </w:p>
        </w:tc>
        <w:tc>
          <w:tcPr>
            <w:tcW w:w="1300" w:type="dxa"/>
            <w:tcBorders>
              <w:top w:val="nil"/>
              <w:left w:val="nil"/>
              <w:bottom w:val="single" w:sz="4" w:space="0" w:color="auto"/>
              <w:right w:val="single" w:sz="4" w:space="0" w:color="auto"/>
            </w:tcBorders>
            <w:shd w:val="clear" w:color="auto" w:fill="auto"/>
            <w:noWrap/>
            <w:vAlign w:val="center"/>
            <w:hideMark/>
          </w:tcPr>
          <w:p w14:paraId="5850AEEA"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2A5331C8"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54A99946"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r w:rsidR="009364FD" w:rsidRPr="009671E3" w14:paraId="6B3B7EE7"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3B035AA"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Santa Emilia</w:t>
            </w:r>
          </w:p>
        </w:tc>
        <w:tc>
          <w:tcPr>
            <w:tcW w:w="1300" w:type="dxa"/>
            <w:tcBorders>
              <w:top w:val="nil"/>
              <w:left w:val="nil"/>
              <w:bottom w:val="single" w:sz="4" w:space="0" w:color="auto"/>
              <w:right w:val="single" w:sz="4" w:space="0" w:color="auto"/>
            </w:tcBorders>
            <w:shd w:val="clear" w:color="auto" w:fill="auto"/>
            <w:noWrap/>
            <w:vAlign w:val="center"/>
            <w:hideMark/>
          </w:tcPr>
          <w:p w14:paraId="5A079040"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F35CAC1"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7DB03057"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r w:rsidR="009364FD" w:rsidRPr="009671E3" w14:paraId="6FA8AAD9"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4804326" w14:textId="77777777" w:rsidR="009364FD" w:rsidRPr="009671E3" w:rsidRDefault="009364FD" w:rsidP="009671E3">
            <w:pPr>
              <w:jc w:val="center"/>
              <w:rPr>
                <w:rFonts w:ascii="Arial Narrow" w:eastAsia="Times New Roman" w:hAnsi="Arial Narrow"/>
                <w:sz w:val="24"/>
                <w:szCs w:val="24"/>
                <w:lang w:eastAsia="es-CO"/>
              </w:rPr>
            </w:pPr>
            <w:proofErr w:type="spellStart"/>
            <w:r w:rsidRPr="009671E3">
              <w:rPr>
                <w:rFonts w:ascii="Arial Narrow" w:eastAsia="Times New Roman" w:hAnsi="Arial Narrow"/>
                <w:sz w:val="24"/>
                <w:szCs w:val="24"/>
                <w:lang w:eastAsia="es-CO"/>
              </w:rPr>
              <w:t>Tatama</w:t>
            </w:r>
            <w:proofErr w:type="spellEnd"/>
          </w:p>
        </w:tc>
        <w:tc>
          <w:tcPr>
            <w:tcW w:w="1300" w:type="dxa"/>
            <w:tcBorders>
              <w:top w:val="nil"/>
              <w:left w:val="nil"/>
              <w:bottom w:val="single" w:sz="4" w:space="0" w:color="auto"/>
              <w:right w:val="single" w:sz="4" w:space="0" w:color="auto"/>
            </w:tcBorders>
            <w:shd w:val="clear" w:color="auto" w:fill="auto"/>
            <w:noWrap/>
            <w:vAlign w:val="center"/>
            <w:hideMark/>
          </w:tcPr>
          <w:p w14:paraId="279D03EA"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4DABEC31"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5790F8E1"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r w:rsidR="009364FD" w:rsidRPr="009671E3" w14:paraId="41B864A2"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4AF423D"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Verdum</w:t>
            </w:r>
          </w:p>
        </w:tc>
        <w:tc>
          <w:tcPr>
            <w:tcW w:w="1300" w:type="dxa"/>
            <w:tcBorders>
              <w:top w:val="nil"/>
              <w:left w:val="nil"/>
              <w:bottom w:val="single" w:sz="4" w:space="0" w:color="auto"/>
              <w:right w:val="single" w:sz="4" w:space="0" w:color="auto"/>
            </w:tcBorders>
            <w:shd w:val="clear" w:color="auto" w:fill="auto"/>
            <w:noWrap/>
            <w:vAlign w:val="center"/>
            <w:hideMark/>
          </w:tcPr>
          <w:p w14:paraId="428CFE4B"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36045ECF"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300" w:type="dxa"/>
            <w:tcBorders>
              <w:top w:val="nil"/>
              <w:left w:val="nil"/>
              <w:bottom w:val="single" w:sz="4" w:space="0" w:color="auto"/>
              <w:right w:val="single" w:sz="4" w:space="0" w:color="auto"/>
            </w:tcBorders>
            <w:shd w:val="clear" w:color="auto" w:fill="auto"/>
            <w:noWrap/>
            <w:vAlign w:val="center"/>
            <w:hideMark/>
          </w:tcPr>
          <w:p w14:paraId="60B603B0"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bl>
    <w:p w14:paraId="59F971B1" w14:textId="77777777" w:rsidR="009364FD" w:rsidRPr="009671E3" w:rsidRDefault="009364FD" w:rsidP="009671E3">
      <w:pPr>
        <w:pStyle w:val="Descripcin"/>
        <w:spacing w:line="276" w:lineRule="auto"/>
        <w:jc w:val="center"/>
        <w:rPr>
          <w:rFonts w:ascii="Arial Narrow" w:hAnsi="Arial Narrow"/>
          <w:sz w:val="24"/>
          <w:szCs w:val="24"/>
        </w:rPr>
      </w:pPr>
      <w:bookmarkStart w:id="33" w:name="_Toc74423919"/>
      <w:bookmarkStart w:id="34" w:name="_Toc74477868"/>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5</w:t>
      </w:r>
      <w:r w:rsidRPr="009671E3">
        <w:rPr>
          <w:rFonts w:ascii="Arial Narrow" w:hAnsi="Arial Narrow"/>
          <w:sz w:val="24"/>
          <w:szCs w:val="24"/>
        </w:rPr>
        <w:fldChar w:fldCharType="end"/>
      </w:r>
      <w:r w:rsidRPr="009671E3">
        <w:rPr>
          <w:rFonts w:ascii="Arial Narrow" w:hAnsi="Arial Narrow"/>
          <w:sz w:val="24"/>
          <w:szCs w:val="24"/>
        </w:rPr>
        <w:t>. IVH caudales mínimos Áreas Protegidas Cuenca del Río Risaralda</w:t>
      </w:r>
      <w:bookmarkEnd w:id="33"/>
      <w:bookmarkEnd w:id="34"/>
    </w:p>
    <w:p w14:paraId="518B8125"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Se muestra que todas las áreas protegidas presentan un Índice de Vulnerabilidad por Desabastecimiento Hídrico clasificado principalmente como alto y muy alto, debe tenerse presente que este índice se relaciona con el fenómeno de variabilidad climática como La Niña y debe ser de manera predictiva para la planificación de las áreas a largo plazo.</w:t>
      </w:r>
    </w:p>
    <w:p w14:paraId="6FE64D38" w14:textId="77777777" w:rsidR="009364FD" w:rsidRPr="009671E3" w:rsidRDefault="009364FD" w:rsidP="009671E3">
      <w:pPr>
        <w:jc w:val="both"/>
        <w:rPr>
          <w:rFonts w:ascii="Arial Narrow" w:hAnsi="Arial Narrow"/>
          <w:sz w:val="24"/>
          <w:szCs w:val="24"/>
        </w:rPr>
      </w:pPr>
    </w:p>
    <w:p w14:paraId="712D42F2" w14:textId="77777777" w:rsidR="009364FD" w:rsidRPr="009671E3" w:rsidRDefault="009364FD" w:rsidP="009671E3">
      <w:pPr>
        <w:jc w:val="both"/>
        <w:rPr>
          <w:rFonts w:ascii="Arial Narrow" w:hAnsi="Arial Narrow"/>
          <w:sz w:val="24"/>
          <w:szCs w:val="24"/>
        </w:rPr>
      </w:pPr>
    </w:p>
    <w:p w14:paraId="706E2370" w14:textId="77777777" w:rsidR="009364FD" w:rsidRPr="009671E3" w:rsidRDefault="009364FD" w:rsidP="009671E3">
      <w:pPr>
        <w:jc w:val="center"/>
        <w:rPr>
          <w:rFonts w:ascii="Arial Narrow" w:hAnsi="Arial Narrow"/>
          <w:b/>
          <w:sz w:val="24"/>
          <w:szCs w:val="24"/>
        </w:rPr>
      </w:pPr>
      <w:r w:rsidRPr="009671E3">
        <w:rPr>
          <w:rFonts w:ascii="Arial Narrow" w:hAnsi="Arial Narrow"/>
          <w:noProof/>
          <w:sz w:val="24"/>
          <w:szCs w:val="24"/>
          <w:lang w:val="es-CO" w:eastAsia="es-CO"/>
        </w:rPr>
        <w:drawing>
          <wp:inline distT="0" distB="0" distL="0" distR="0" wp14:anchorId="06174967" wp14:editId="46679550">
            <wp:extent cx="2561177" cy="2571750"/>
            <wp:effectExtent l="0" t="0" r="0" b="0"/>
            <wp:docPr id="92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8983" cy="2579588"/>
                    </a:xfrm>
                    <a:prstGeom prst="rect">
                      <a:avLst/>
                    </a:prstGeom>
                  </pic:spPr>
                </pic:pic>
              </a:graphicData>
            </a:graphic>
          </wp:inline>
        </w:drawing>
      </w:r>
    </w:p>
    <w:p w14:paraId="4C5284AF" w14:textId="77777777" w:rsidR="009364FD" w:rsidRPr="009671E3" w:rsidRDefault="009364FD" w:rsidP="009671E3">
      <w:pPr>
        <w:pStyle w:val="Descripcin"/>
        <w:spacing w:line="276" w:lineRule="auto"/>
        <w:jc w:val="center"/>
        <w:rPr>
          <w:rFonts w:ascii="Arial Narrow" w:hAnsi="Arial Narrow"/>
          <w:b/>
          <w:sz w:val="24"/>
          <w:szCs w:val="24"/>
        </w:rPr>
      </w:pPr>
      <w:bookmarkStart w:id="35" w:name="_Toc74423870"/>
      <w:bookmarkStart w:id="36" w:name="_Toc74477826"/>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6</w:t>
      </w:r>
      <w:r w:rsidRPr="009671E3">
        <w:rPr>
          <w:rFonts w:ascii="Arial Narrow" w:hAnsi="Arial Narrow"/>
          <w:sz w:val="24"/>
          <w:szCs w:val="24"/>
        </w:rPr>
        <w:fldChar w:fldCharType="end"/>
      </w:r>
      <w:r w:rsidRPr="009671E3">
        <w:rPr>
          <w:rFonts w:ascii="Arial Narrow" w:hAnsi="Arial Narrow"/>
          <w:sz w:val="24"/>
          <w:szCs w:val="24"/>
        </w:rPr>
        <w:t>. IVH caudales mínimos Áreas Protegidas cuenca del Río Risaralda</w:t>
      </w:r>
      <w:bookmarkEnd w:id="35"/>
      <w:bookmarkEnd w:id="36"/>
    </w:p>
    <w:p w14:paraId="14B9174D"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 xml:space="preserve"> Índice de Alteración Calidad del Agua IACAL</w:t>
      </w:r>
    </w:p>
    <w:p w14:paraId="1BBFA3C4" w14:textId="77777777" w:rsidR="009364FD" w:rsidRPr="009671E3" w:rsidRDefault="009364FD" w:rsidP="009671E3">
      <w:pPr>
        <w:jc w:val="both"/>
        <w:rPr>
          <w:rFonts w:ascii="Arial Narrow" w:hAnsi="Arial Narrow"/>
          <w:sz w:val="24"/>
          <w:szCs w:val="24"/>
        </w:rPr>
      </w:pPr>
    </w:p>
    <w:p w14:paraId="21FA51EC"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El objetivo de este índice es estimar la afectación al cuerpo de agua por las presiones de actividades socioeconómicas.  Refleja la contribución/alteración potencial de la calidad del agua por presión de la actividad socioeconómica, a escala de subzonas hidrográficas y subcuencas, pues se calcula en función de la presión ambiental, entendida como la contribución potencial de cada agente social o actividad humana (población, industria, agricultura, minería) a las alteraciones del medio ambiente por consumo de recursos naturales, generación de residuos (emisión o vertimiento) y transformación del medio físico, limitaciones para determinados usos en función de variables seleccionadas, mediante </w:t>
      </w:r>
      <w:r w:rsidRPr="009671E3">
        <w:rPr>
          <w:rFonts w:ascii="Arial Narrow" w:hAnsi="Arial Narrow"/>
          <w:sz w:val="24"/>
          <w:szCs w:val="24"/>
        </w:rPr>
        <w:lastRenderedPageBreak/>
        <w:t>ponderaciones y agregación de variables físicas, químicas y biológicas. (Ministerio de Ambiente y Desarrollo Sostenible, 2014).</w:t>
      </w:r>
    </w:p>
    <w:p w14:paraId="1B259BA9" w14:textId="77777777" w:rsidR="009364FD" w:rsidRPr="009671E3" w:rsidRDefault="009364FD" w:rsidP="009671E3">
      <w:pPr>
        <w:jc w:val="both"/>
        <w:rPr>
          <w:rFonts w:ascii="Arial Narrow" w:hAnsi="Arial Narrow"/>
          <w:sz w:val="24"/>
          <w:szCs w:val="24"/>
        </w:rPr>
      </w:pPr>
    </w:p>
    <w:tbl>
      <w:tblPr>
        <w:tblW w:w="5760" w:type="dxa"/>
        <w:jc w:val="center"/>
        <w:tblCellMar>
          <w:left w:w="70" w:type="dxa"/>
          <w:right w:w="70" w:type="dxa"/>
        </w:tblCellMar>
        <w:tblLook w:val="04A0" w:firstRow="1" w:lastRow="0" w:firstColumn="1" w:lastColumn="0" w:noHBand="0" w:noVBand="1"/>
      </w:tblPr>
      <w:tblGrid>
        <w:gridCol w:w="1920"/>
        <w:gridCol w:w="1280"/>
        <w:gridCol w:w="1280"/>
        <w:gridCol w:w="1280"/>
      </w:tblGrid>
      <w:tr w:rsidR="009364FD" w:rsidRPr="009671E3" w14:paraId="2B722B3B" w14:textId="77777777" w:rsidTr="0084020C">
        <w:trPr>
          <w:trHeight w:val="308"/>
          <w:jc w:val="center"/>
        </w:trPr>
        <w:tc>
          <w:tcPr>
            <w:tcW w:w="192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0CD15C78"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Área Protegida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6D5124D"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Alta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472C0258"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Baja</w:t>
            </w:r>
          </w:p>
        </w:tc>
        <w:tc>
          <w:tcPr>
            <w:tcW w:w="128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E62B2CC" w14:textId="77777777" w:rsidR="009364FD" w:rsidRPr="009671E3" w:rsidRDefault="009364FD" w:rsidP="009671E3">
            <w:pPr>
              <w:jc w:val="center"/>
              <w:rPr>
                <w:rFonts w:ascii="Arial Narrow" w:eastAsia="Times New Roman" w:hAnsi="Arial Narrow"/>
                <w:b/>
                <w:bCs/>
                <w:sz w:val="24"/>
                <w:szCs w:val="24"/>
                <w:lang w:eastAsia="es-CO"/>
              </w:rPr>
            </w:pPr>
            <w:r w:rsidRPr="009671E3">
              <w:rPr>
                <w:rFonts w:ascii="Arial Narrow" w:eastAsia="Times New Roman" w:hAnsi="Arial Narrow"/>
                <w:b/>
                <w:bCs/>
                <w:sz w:val="24"/>
                <w:szCs w:val="24"/>
                <w:lang w:eastAsia="es-CO"/>
              </w:rPr>
              <w:t>Muy Alta</w:t>
            </w:r>
          </w:p>
        </w:tc>
      </w:tr>
      <w:tr w:rsidR="009364FD" w:rsidRPr="009671E3" w14:paraId="5455CBC4"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55F1384B"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Agua Linda</w:t>
            </w:r>
          </w:p>
        </w:tc>
        <w:tc>
          <w:tcPr>
            <w:tcW w:w="1280" w:type="dxa"/>
            <w:tcBorders>
              <w:top w:val="nil"/>
              <w:left w:val="nil"/>
              <w:bottom w:val="single" w:sz="4" w:space="0" w:color="auto"/>
              <w:right w:val="single" w:sz="4" w:space="0" w:color="auto"/>
            </w:tcBorders>
            <w:shd w:val="clear" w:color="auto" w:fill="auto"/>
            <w:noWrap/>
            <w:vAlign w:val="center"/>
            <w:hideMark/>
          </w:tcPr>
          <w:p w14:paraId="2209887D"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2C5E4D2"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5CE83C15"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r w:rsidR="009364FD" w:rsidRPr="009671E3" w14:paraId="45A4E89D"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7A770BBF"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Alto del Rey</w:t>
            </w:r>
          </w:p>
        </w:tc>
        <w:tc>
          <w:tcPr>
            <w:tcW w:w="1280" w:type="dxa"/>
            <w:tcBorders>
              <w:top w:val="nil"/>
              <w:left w:val="nil"/>
              <w:bottom w:val="single" w:sz="4" w:space="0" w:color="auto"/>
              <w:right w:val="single" w:sz="4" w:space="0" w:color="auto"/>
            </w:tcBorders>
            <w:shd w:val="clear" w:color="auto" w:fill="auto"/>
            <w:noWrap/>
            <w:vAlign w:val="center"/>
            <w:hideMark/>
          </w:tcPr>
          <w:p w14:paraId="440A8DA8"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3E935D4"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4C2F104"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r w:rsidR="009364FD" w:rsidRPr="009671E3" w14:paraId="6313B800"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627CB7C8"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Arrayanal</w:t>
            </w:r>
          </w:p>
        </w:tc>
        <w:tc>
          <w:tcPr>
            <w:tcW w:w="1280" w:type="dxa"/>
            <w:tcBorders>
              <w:top w:val="nil"/>
              <w:left w:val="nil"/>
              <w:bottom w:val="single" w:sz="4" w:space="0" w:color="auto"/>
              <w:right w:val="single" w:sz="4" w:space="0" w:color="auto"/>
            </w:tcBorders>
            <w:shd w:val="clear" w:color="auto" w:fill="auto"/>
            <w:noWrap/>
            <w:vAlign w:val="center"/>
            <w:hideMark/>
          </w:tcPr>
          <w:p w14:paraId="65A3714F"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79,14%</w:t>
            </w:r>
          </w:p>
        </w:tc>
        <w:tc>
          <w:tcPr>
            <w:tcW w:w="1280" w:type="dxa"/>
            <w:tcBorders>
              <w:top w:val="nil"/>
              <w:left w:val="nil"/>
              <w:bottom w:val="single" w:sz="4" w:space="0" w:color="auto"/>
              <w:right w:val="single" w:sz="4" w:space="0" w:color="auto"/>
            </w:tcBorders>
            <w:shd w:val="clear" w:color="auto" w:fill="auto"/>
            <w:noWrap/>
            <w:vAlign w:val="center"/>
            <w:hideMark/>
          </w:tcPr>
          <w:p w14:paraId="4A3ED4FE"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677DE053"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20,86%</w:t>
            </w:r>
          </w:p>
        </w:tc>
      </w:tr>
      <w:tr w:rsidR="009364FD" w:rsidRPr="009671E3" w14:paraId="72C09C86"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686CEC4"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Cristalina-La Mesa</w:t>
            </w:r>
          </w:p>
        </w:tc>
        <w:tc>
          <w:tcPr>
            <w:tcW w:w="1280" w:type="dxa"/>
            <w:tcBorders>
              <w:top w:val="nil"/>
              <w:left w:val="nil"/>
              <w:bottom w:val="single" w:sz="4" w:space="0" w:color="auto"/>
              <w:right w:val="single" w:sz="4" w:space="0" w:color="auto"/>
            </w:tcBorders>
            <w:shd w:val="clear" w:color="auto" w:fill="auto"/>
            <w:noWrap/>
            <w:vAlign w:val="center"/>
            <w:hideMark/>
          </w:tcPr>
          <w:p w14:paraId="7CB6E4DB"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1,30%</w:t>
            </w:r>
          </w:p>
        </w:tc>
        <w:tc>
          <w:tcPr>
            <w:tcW w:w="1280" w:type="dxa"/>
            <w:tcBorders>
              <w:top w:val="nil"/>
              <w:left w:val="nil"/>
              <w:bottom w:val="single" w:sz="4" w:space="0" w:color="auto"/>
              <w:right w:val="single" w:sz="4" w:space="0" w:color="auto"/>
            </w:tcBorders>
            <w:shd w:val="clear" w:color="auto" w:fill="auto"/>
            <w:noWrap/>
            <w:vAlign w:val="center"/>
            <w:hideMark/>
          </w:tcPr>
          <w:p w14:paraId="0F76937B"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53049B24"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98,70%</w:t>
            </w:r>
          </w:p>
        </w:tc>
      </w:tr>
      <w:tr w:rsidR="009364FD" w:rsidRPr="009671E3" w14:paraId="4BC33286"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6241C8D3"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Cuchilla San Juan</w:t>
            </w:r>
          </w:p>
        </w:tc>
        <w:tc>
          <w:tcPr>
            <w:tcW w:w="1280" w:type="dxa"/>
            <w:tcBorders>
              <w:top w:val="nil"/>
              <w:left w:val="nil"/>
              <w:bottom w:val="single" w:sz="4" w:space="0" w:color="auto"/>
              <w:right w:val="single" w:sz="4" w:space="0" w:color="auto"/>
            </w:tcBorders>
            <w:shd w:val="clear" w:color="auto" w:fill="auto"/>
            <w:noWrap/>
            <w:vAlign w:val="center"/>
            <w:hideMark/>
          </w:tcPr>
          <w:p w14:paraId="10C22225"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12,89%</w:t>
            </w:r>
          </w:p>
        </w:tc>
        <w:tc>
          <w:tcPr>
            <w:tcW w:w="1280" w:type="dxa"/>
            <w:tcBorders>
              <w:top w:val="nil"/>
              <w:left w:val="nil"/>
              <w:bottom w:val="single" w:sz="4" w:space="0" w:color="auto"/>
              <w:right w:val="single" w:sz="4" w:space="0" w:color="auto"/>
            </w:tcBorders>
            <w:shd w:val="clear" w:color="auto" w:fill="auto"/>
            <w:noWrap/>
            <w:vAlign w:val="center"/>
            <w:hideMark/>
          </w:tcPr>
          <w:p w14:paraId="02A4909B"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7E4C2F65"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87,11%</w:t>
            </w:r>
          </w:p>
        </w:tc>
      </w:tr>
      <w:tr w:rsidR="009364FD" w:rsidRPr="009671E3" w14:paraId="62D860DE"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1A7620C3"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Planes de San Rafael</w:t>
            </w:r>
          </w:p>
        </w:tc>
        <w:tc>
          <w:tcPr>
            <w:tcW w:w="1280" w:type="dxa"/>
            <w:tcBorders>
              <w:top w:val="nil"/>
              <w:left w:val="nil"/>
              <w:bottom w:val="single" w:sz="4" w:space="0" w:color="auto"/>
              <w:right w:val="single" w:sz="4" w:space="0" w:color="auto"/>
            </w:tcBorders>
            <w:shd w:val="clear" w:color="auto" w:fill="auto"/>
            <w:noWrap/>
            <w:vAlign w:val="center"/>
            <w:hideMark/>
          </w:tcPr>
          <w:p w14:paraId="40D3A9C3"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13247E47"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7A0D1480"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r w:rsidR="009364FD" w:rsidRPr="009671E3" w14:paraId="35E0F948"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220913EB"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Santa Emilia</w:t>
            </w:r>
          </w:p>
        </w:tc>
        <w:tc>
          <w:tcPr>
            <w:tcW w:w="1280" w:type="dxa"/>
            <w:tcBorders>
              <w:top w:val="nil"/>
              <w:left w:val="nil"/>
              <w:bottom w:val="single" w:sz="4" w:space="0" w:color="auto"/>
              <w:right w:val="single" w:sz="4" w:space="0" w:color="auto"/>
            </w:tcBorders>
            <w:shd w:val="clear" w:color="auto" w:fill="auto"/>
            <w:noWrap/>
            <w:vAlign w:val="center"/>
            <w:hideMark/>
          </w:tcPr>
          <w:p w14:paraId="514DEE18"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35B3F2C0"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53747608"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r w:rsidR="009364FD" w:rsidRPr="009671E3" w14:paraId="554A3FAD" w14:textId="77777777" w:rsidTr="0084020C">
        <w:trPr>
          <w:trHeight w:val="288"/>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12C819F9" w14:textId="77777777" w:rsidR="009364FD" w:rsidRPr="009671E3" w:rsidRDefault="009364FD" w:rsidP="009671E3">
            <w:pPr>
              <w:rPr>
                <w:rFonts w:ascii="Arial Narrow" w:eastAsia="Times New Roman" w:hAnsi="Arial Narrow"/>
                <w:sz w:val="24"/>
                <w:szCs w:val="24"/>
                <w:lang w:eastAsia="es-CO"/>
              </w:rPr>
            </w:pPr>
            <w:r w:rsidRPr="009671E3">
              <w:rPr>
                <w:rFonts w:ascii="Arial Narrow" w:eastAsia="Times New Roman" w:hAnsi="Arial Narrow"/>
                <w:sz w:val="24"/>
                <w:szCs w:val="24"/>
                <w:lang w:eastAsia="es-CO"/>
              </w:rPr>
              <w:t>Verdum</w:t>
            </w:r>
          </w:p>
        </w:tc>
        <w:tc>
          <w:tcPr>
            <w:tcW w:w="1280" w:type="dxa"/>
            <w:tcBorders>
              <w:top w:val="nil"/>
              <w:left w:val="nil"/>
              <w:bottom w:val="single" w:sz="4" w:space="0" w:color="auto"/>
              <w:right w:val="single" w:sz="4" w:space="0" w:color="auto"/>
            </w:tcBorders>
            <w:shd w:val="clear" w:color="auto" w:fill="auto"/>
            <w:noWrap/>
            <w:vAlign w:val="center"/>
            <w:hideMark/>
          </w:tcPr>
          <w:p w14:paraId="21991EA1"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0A38D0AC"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 </w:t>
            </w:r>
          </w:p>
        </w:tc>
        <w:tc>
          <w:tcPr>
            <w:tcW w:w="1280" w:type="dxa"/>
            <w:tcBorders>
              <w:top w:val="nil"/>
              <w:left w:val="nil"/>
              <w:bottom w:val="single" w:sz="4" w:space="0" w:color="auto"/>
              <w:right w:val="single" w:sz="4" w:space="0" w:color="auto"/>
            </w:tcBorders>
            <w:shd w:val="clear" w:color="auto" w:fill="auto"/>
            <w:noWrap/>
            <w:vAlign w:val="center"/>
            <w:hideMark/>
          </w:tcPr>
          <w:p w14:paraId="40AA0338" w14:textId="77777777" w:rsidR="009364FD" w:rsidRPr="009671E3" w:rsidRDefault="009364FD" w:rsidP="009671E3">
            <w:pPr>
              <w:jc w:val="center"/>
              <w:rPr>
                <w:rFonts w:ascii="Arial Narrow" w:eastAsia="Times New Roman" w:hAnsi="Arial Narrow"/>
                <w:sz w:val="24"/>
                <w:szCs w:val="24"/>
                <w:lang w:eastAsia="es-CO"/>
              </w:rPr>
            </w:pPr>
            <w:r w:rsidRPr="009671E3">
              <w:rPr>
                <w:rFonts w:ascii="Arial Narrow" w:eastAsia="Times New Roman" w:hAnsi="Arial Narrow"/>
                <w:sz w:val="24"/>
                <w:szCs w:val="24"/>
                <w:lang w:eastAsia="es-CO"/>
              </w:rPr>
              <w:t>100,00%</w:t>
            </w:r>
          </w:p>
        </w:tc>
      </w:tr>
    </w:tbl>
    <w:p w14:paraId="1C79C2DD" w14:textId="77777777" w:rsidR="009364FD" w:rsidRPr="009671E3" w:rsidRDefault="009364FD" w:rsidP="009671E3">
      <w:pPr>
        <w:pStyle w:val="Descripcin"/>
        <w:spacing w:line="276" w:lineRule="auto"/>
        <w:jc w:val="center"/>
        <w:rPr>
          <w:rFonts w:ascii="Arial Narrow" w:hAnsi="Arial Narrow"/>
          <w:sz w:val="24"/>
          <w:szCs w:val="24"/>
        </w:rPr>
      </w:pPr>
      <w:bookmarkStart w:id="37" w:name="_Toc74423920"/>
      <w:bookmarkStart w:id="38" w:name="_Toc74477869"/>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6</w:t>
      </w:r>
      <w:r w:rsidRPr="009671E3">
        <w:rPr>
          <w:rFonts w:ascii="Arial Narrow" w:hAnsi="Arial Narrow"/>
          <w:sz w:val="24"/>
          <w:szCs w:val="24"/>
        </w:rPr>
        <w:fldChar w:fldCharType="end"/>
      </w:r>
      <w:r w:rsidRPr="009671E3">
        <w:rPr>
          <w:rFonts w:ascii="Arial Narrow" w:hAnsi="Arial Narrow"/>
          <w:sz w:val="24"/>
          <w:szCs w:val="24"/>
        </w:rPr>
        <w:t>. IACAL período seco Áreas Protegidas Cuenca del Río Risaralda</w:t>
      </w:r>
      <w:bookmarkEnd w:id="37"/>
      <w:bookmarkEnd w:id="38"/>
    </w:p>
    <w:p w14:paraId="06356B29"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Este índice muestra como las áreas protegidas se encuentran en condición de muy alta y alta para el caso de Arrayanal, este análisis se hace para el periodo seco y debe interpretarse como una presión que las actividades socioeconómicas pueden hacer de manera potencial sobre la calidad del recurso hídrico.</w:t>
      </w:r>
    </w:p>
    <w:p w14:paraId="4A5CB353" w14:textId="77777777" w:rsidR="009364FD" w:rsidRPr="009671E3" w:rsidRDefault="009364FD" w:rsidP="009671E3">
      <w:pPr>
        <w:jc w:val="center"/>
        <w:rPr>
          <w:rFonts w:ascii="Arial Narrow" w:hAnsi="Arial Narrow"/>
          <w:b/>
          <w:sz w:val="24"/>
          <w:szCs w:val="24"/>
        </w:rPr>
      </w:pPr>
      <w:r w:rsidRPr="009671E3">
        <w:rPr>
          <w:rFonts w:ascii="Arial Narrow" w:hAnsi="Arial Narrow"/>
          <w:noProof/>
          <w:sz w:val="24"/>
          <w:szCs w:val="24"/>
          <w:lang w:val="es-CO" w:eastAsia="es-CO"/>
        </w:rPr>
        <w:drawing>
          <wp:inline distT="0" distB="0" distL="0" distR="0" wp14:anchorId="0ED7EDF0" wp14:editId="0CCFDBCB">
            <wp:extent cx="1998244" cy="2531110"/>
            <wp:effectExtent l="0" t="0" r="2540" b="2540"/>
            <wp:docPr id="92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3071" cy="2537224"/>
                    </a:xfrm>
                    <a:prstGeom prst="rect">
                      <a:avLst/>
                    </a:prstGeom>
                  </pic:spPr>
                </pic:pic>
              </a:graphicData>
            </a:graphic>
          </wp:inline>
        </w:drawing>
      </w:r>
    </w:p>
    <w:p w14:paraId="6158502A" w14:textId="77777777" w:rsidR="009364FD" w:rsidRPr="009671E3" w:rsidRDefault="009364FD" w:rsidP="009671E3">
      <w:pPr>
        <w:pStyle w:val="Descripcin"/>
        <w:spacing w:line="276" w:lineRule="auto"/>
        <w:jc w:val="center"/>
        <w:rPr>
          <w:rFonts w:ascii="Arial Narrow" w:hAnsi="Arial Narrow"/>
          <w:b/>
          <w:sz w:val="24"/>
          <w:szCs w:val="24"/>
        </w:rPr>
      </w:pPr>
      <w:bookmarkStart w:id="39" w:name="_Toc74423871"/>
      <w:bookmarkStart w:id="40" w:name="_Toc74477827"/>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7</w:t>
      </w:r>
      <w:r w:rsidRPr="009671E3">
        <w:rPr>
          <w:rFonts w:ascii="Arial Narrow" w:hAnsi="Arial Narrow"/>
          <w:sz w:val="24"/>
          <w:szCs w:val="24"/>
        </w:rPr>
        <w:fldChar w:fldCharType="end"/>
      </w:r>
      <w:r w:rsidRPr="009671E3">
        <w:rPr>
          <w:rFonts w:ascii="Arial Narrow" w:hAnsi="Arial Narrow"/>
          <w:sz w:val="24"/>
          <w:szCs w:val="24"/>
        </w:rPr>
        <w:t>. IACAL período seco Áreas Protegidas Cuenca del Río Risaralda</w:t>
      </w:r>
      <w:bookmarkEnd w:id="39"/>
      <w:bookmarkEnd w:id="40"/>
    </w:p>
    <w:p w14:paraId="1408535F" w14:textId="77777777" w:rsidR="009364FD" w:rsidRPr="009671E3" w:rsidRDefault="009364FD" w:rsidP="009671E3">
      <w:pPr>
        <w:jc w:val="center"/>
        <w:rPr>
          <w:rFonts w:ascii="Arial Narrow" w:hAnsi="Arial Narrow"/>
          <w:b/>
          <w:sz w:val="24"/>
          <w:szCs w:val="24"/>
        </w:rPr>
      </w:pPr>
    </w:p>
    <w:p w14:paraId="1E731D82" w14:textId="3DD7B342" w:rsidR="009364FD" w:rsidRPr="009671E3" w:rsidRDefault="009364FD" w:rsidP="003F1BEC">
      <w:pPr>
        <w:pStyle w:val="Ttulo4"/>
      </w:pPr>
      <w:r w:rsidRPr="009671E3">
        <w:t xml:space="preserve"> Indicador de Vegetación remanente IVR </w:t>
      </w:r>
    </w:p>
    <w:p w14:paraId="413FCE55"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El objetivo de este indicador en cuantificar el porcentaje de vegetación remanente por tipo de cobertura vegetal a través del análisis multitemporal, con énfasis en las coberturas naturales. Expresa la cobertura de vegetación natural de un área como porcentaje total de la misma; dicho indicador se </w:t>
      </w:r>
      <w:r w:rsidRPr="009671E3">
        <w:rPr>
          <w:rFonts w:ascii="Arial Narrow" w:hAnsi="Arial Narrow"/>
          <w:sz w:val="24"/>
          <w:szCs w:val="24"/>
        </w:rPr>
        <w:lastRenderedPageBreak/>
        <w:t>estima para cada una de las coberturas de la zona en estudio. (Ministerio de Ambiente y Desarrollo Sostenible, 2014)</w:t>
      </w:r>
    </w:p>
    <w:p w14:paraId="47DB5F02" w14:textId="77777777" w:rsidR="009364FD" w:rsidRPr="009671E3" w:rsidRDefault="009364FD" w:rsidP="009671E3">
      <w:pPr>
        <w:jc w:val="both"/>
        <w:rPr>
          <w:rFonts w:ascii="Arial Narrow" w:hAnsi="Arial Narrow"/>
          <w:sz w:val="24"/>
          <w:szCs w:val="24"/>
        </w:rPr>
      </w:pPr>
    </w:p>
    <w:tbl>
      <w:tblPr>
        <w:tblW w:w="8742" w:type="dxa"/>
        <w:tblInd w:w="55" w:type="dxa"/>
        <w:tblCellMar>
          <w:left w:w="70" w:type="dxa"/>
          <w:right w:w="70" w:type="dxa"/>
        </w:tblCellMar>
        <w:tblLook w:val="04A0" w:firstRow="1" w:lastRow="0" w:firstColumn="1" w:lastColumn="0" w:noHBand="0" w:noVBand="1"/>
      </w:tblPr>
      <w:tblGrid>
        <w:gridCol w:w="1575"/>
        <w:gridCol w:w="819"/>
        <w:gridCol w:w="1529"/>
        <w:gridCol w:w="1417"/>
        <w:gridCol w:w="1701"/>
        <w:gridCol w:w="1701"/>
      </w:tblGrid>
      <w:tr w:rsidR="009364FD" w:rsidRPr="007C252C" w14:paraId="21484393" w14:textId="77777777" w:rsidTr="0084020C">
        <w:trPr>
          <w:trHeight w:val="1068"/>
        </w:trPr>
        <w:tc>
          <w:tcPr>
            <w:tcW w:w="1575"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45D8982F"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Área Protegida</w:t>
            </w:r>
          </w:p>
        </w:tc>
        <w:tc>
          <w:tcPr>
            <w:tcW w:w="819" w:type="dxa"/>
            <w:tcBorders>
              <w:top w:val="single" w:sz="4" w:space="0" w:color="auto"/>
              <w:left w:val="nil"/>
              <w:bottom w:val="single" w:sz="4" w:space="0" w:color="auto"/>
              <w:right w:val="single" w:sz="4" w:space="0" w:color="auto"/>
            </w:tcBorders>
            <w:shd w:val="clear" w:color="DDEBF7" w:fill="E2EFDA"/>
            <w:vAlign w:val="center"/>
            <w:hideMark/>
          </w:tcPr>
          <w:p w14:paraId="21530F5A"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lang w:eastAsia="es-CO"/>
              </w:rPr>
              <w:t>0</w:t>
            </w:r>
          </w:p>
        </w:tc>
        <w:tc>
          <w:tcPr>
            <w:tcW w:w="1529" w:type="dxa"/>
            <w:tcBorders>
              <w:top w:val="single" w:sz="4" w:space="0" w:color="auto"/>
              <w:left w:val="nil"/>
              <w:bottom w:val="single" w:sz="4" w:space="0" w:color="auto"/>
              <w:right w:val="single" w:sz="4" w:space="0" w:color="auto"/>
            </w:tcBorders>
            <w:shd w:val="clear" w:color="DDEBF7" w:fill="E2EFDA"/>
            <w:vAlign w:val="center"/>
            <w:hideMark/>
          </w:tcPr>
          <w:p w14:paraId="0A80C617"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(CT) Completamente transformado.</w:t>
            </w:r>
          </w:p>
        </w:tc>
        <w:tc>
          <w:tcPr>
            <w:tcW w:w="1417" w:type="dxa"/>
            <w:tcBorders>
              <w:top w:val="single" w:sz="4" w:space="0" w:color="auto"/>
              <w:left w:val="nil"/>
              <w:bottom w:val="single" w:sz="4" w:space="0" w:color="auto"/>
              <w:right w:val="single" w:sz="4" w:space="0" w:color="auto"/>
            </w:tcBorders>
            <w:shd w:val="clear" w:color="DDEBF7" w:fill="E2EFDA"/>
            <w:vAlign w:val="center"/>
            <w:hideMark/>
          </w:tcPr>
          <w:p w14:paraId="093C2465"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(MT) Muy transformado. Sostenibilidad baja.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634CE778"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(NT) No transformado o escasamente transformado. Sostenibilidad alta</w:t>
            </w:r>
          </w:p>
        </w:tc>
        <w:tc>
          <w:tcPr>
            <w:tcW w:w="1701" w:type="dxa"/>
            <w:tcBorders>
              <w:top w:val="single" w:sz="4" w:space="0" w:color="auto"/>
              <w:left w:val="nil"/>
              <w:bottom w:val="single" w:sz="4" w:space="0" w:color="auto"/>
              <w:right w:val="single" w:sz="4" w:space="0" w:color="auto"/>
            </w:tcBorders>
            <w:shd w:val="clear" w:color="DDEBF7" w:fill="E2EFDA"/>
            <w:vAlign w:val="center"/>
            <w:hideMark/>
          </w:tcPr>
          <w:p w14:paraId="1858C9F4"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(PT) Parcialmente transformado. Al menos el 70% de la vegetación primaria permanece sin alterar. Sostenibilidad media.</w:t>
            </w:r>
          </w:p>
        </w:tc>
      </w:tr>
      <w:tr w:rsidR="009364FD" w:rsidRPr="007C252C" w14:paraId="148A29CD" w14:textId="77777777" w:rsidTr="0084020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6C551F23" w14:textId="77777777" w:rsidR="009364FD" w:rsidRPr="007C252C" w:rsidRDefault="009364FD" w:rsidP="009671E3">
            <w:pPr>
              <w:rPr>
                <w:rFonts w:ascii="Arial Narrow" w:eastAsia="Times New Roman" w:hAnsi="Arial Narrow"/>
                <w:color w:val="000000"/>
                <w:lang w:eastAsia="es-CO"/>
              </w:rPr>
            </w:pPr>
            <w:r w:rsidRPr="007C252C">
              <w:rPr>
                <w:rFonts w:ascii="Arial Narrow" w:eastAsia="Times New Roman" w:hAnsi="Arial Narrow"/>
                <w:color w:val="000000"/>
                <w:lang w:eastAsia="es-CO"/>
              </w:rPr>
              <w:t>Agua Linda</w:t>
            </w:r>
          </w:p>
        </w:tc>
        <w:tc>
          <w:tcPr>
            <w:tcW w:w="819" w:type="dxa"/>
            <w:tcBorders>
              <w:top w:val="nil"/>
              <w:left w:val="nil"/>
              <w:bottom w:val="single" w:sz="4" w:space="0" w:color="auto"/>
              <w:right w:val="single" w:sz="4" w:space="0" w:color="auto"/>
            </w:tcBorders>
            <w:shd w:val="clear" w:color="auto" w:fill="auto"/>
            <w:noWrap/>
            <w:vAlign w:val="center"/>
            <w:hideMark/>
          </w:tcPr>
          <w:p w14:paraId="18987F86"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17,01%</w:t>
            </w:r>
          </w:p>
        </w:tc>
        <w:tc>
          <w:tcPr>
            <w:tcW w:w="1529" w:type="dxa"/>
            <w:tcBorders>
              <w:top w:val="nil"/>
              <w:left w:val="nil"/>
              <w:bottom w:val="single" w:sz="4" w:space="0" w:color="auto"/>
              <w:right w:val="single" w:sz="4" w:space="0" w:color="auto"/>
            </w:tcBorders>
            <w:shd w:val="clear" w:color="auto" w:fill="auto"/>
            <w:noWrap/>
            <w:vAlign w:val="center"/>
            <w:hideMark/>
          </w:tcPr>
          <w:p w14:paraId="2D60EA42"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7A07B0C0"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8,02%</w:t>
            </w:r>
          </w:p>
        </w:tc>
        <w:tc>
          <w:tcPr>
            <w:tcW w:w="1701" w:type="dxa"/>
            <w:tcBorders>
              <w:top w:val="nil"/>
              <w:left w:val="nil"/>
              <w:bottom w:val="single" w:sz="4" w:space="0" w:color="auto"/>
              <w:right w:val="single" w:sz="4" w:space="0" w:color="auto"/>
            </w:tcBorders>
            <w:shd w:val="clear" w:color="auto" w:fill="auto"/>
            <w:noWrap/>
            <w:vAlign w:val="center"/>
            <w:hideMark/>
          </w:tcPr>
          <w:p w14:paraId="1414C098"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66,35%</w:t>
            </w:r>
          </w:p>
        </w:tc>
        <w:tc>
          <w:tcPr>
            <w:tcW w:w="1701" w:type="dxa"/>
            <w:tcBorders>
              <w:top w:val="nil"/>
              <w:left w:val="nil"/>
              <w:bottom w:val="single" w:sz="4" w:space="0" w:color="auto"/>
              <w:right w:val="single" w:sz="4" w:space="0" w:color="auto"/>
            </w:tcBorders>
            <w:shd w:val="clear" w:color="auto" w:fill="auto"/>
            <w:noWrap/>
            <w:vAlign w:val="center"/>
            <w:hideMark/>
          </w:tcPr>
          <w:p w14:paraId="7B2D5105"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8,63%</w:t>
            </w:r>
          </w:p>
        </w:tc>
      </w:tr>
      <w:tr w:rsidR="009364FD" w:rsidRPr="007C252C" w14:paraId="610B3DFE" w14:textId="77777777" w:rsidTr="0084020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1372500D" w14:textId="77777777" w:rsidR="009364FD" w:rsidRPr="007C252C" w:rsidRDefault="009364FD" w:rsidP="009671E3">
            <w:pPr>
              <w:rPr>
                <w:rFonts w:ascii="Arial Narrow" w:eastAsia="Times New Roman" w:hAnsi="Arial Narrow"/>
                <w:color w:val="000000"/>
                <w:lang w:eastAsia="es-CO"/>
              </w:rPr>
            </w:pPr>
            <w:r w:rsidRPr="007C252C">
              <w:rPr>
                <w:rFonts w:ascii="Arial Narrow" w:eastAsia="Times New Roman" w:hAnsi="Arial Narrow"/>
                <w:color w:val="000000"/>
                <w:lang w:eastAsia="es-CO"/>
              </w:rPr>
              <w:t>Alto del Rey</w:t>
            </w:r>
          </w:p>
        </w:tc>
        <w:tc>
          <w:tcPr>
            <w:tcW w:w="819" w:type="dxa"/>
            <w:tcBorders>
              <w:top w:val="nil"/>
              <w:left w:val="nil"/>
              <w:bottom w:val="single" w:sz="4" w:space="0" w:color="auto"/>
              <w:right w:val="single" w:sz="4" w:space="0" w:color="auto"/>
            </w:tcBorders>
            <w:shd w:val="clear" w:color="auto" w:fill="auto"/>
            <w:noWrap/>
            <w:vAlign w:val="center"/>
            <w:hideMark/>
          </w:tcPr>
          <w:p w14:paraId="2375CD8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43,11%</w:t>
            </w:r>
          </w:p>
        </w:tc>
        <w:tc>
          <w:tcPr>
            <w:tcW w:w="1529" w:type="dxa"/>
            <w:tcBorders>
              <w:top w:val="nil"/>
              <w:left w:val="nil"/>
              <w:bottom w:val="single" w:sz="4" w:space="0" w:color="auto"/>
              <w:right w:val="single" w:sz="4" w:space="0" w:color="auto"/>
            </w:tcBorders>
            <w:shd w:val="clear" w:color="auto" w:fill="auto"/>
            <w:noWrap/>
            <w:vAlign w:val="center"/>
            <w:hideMark/>
          </w:tcPr>
          <w:p w14:paraId="79598BFA"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1,38%</w:t>
            </w:r>
          </w:p>
        </w:tc>
        <w:tc>
          <w:tcPr>
            <w:tcW w:w="1417" w:type="dxa"/>
            <w:tcBorders>
              <w:top w:val="nil"/>
              <w:left w:val="nil"/>
              <w:bottom w:val="single" w:sz="4" w:space="0" w:color="auto"/>
              <w:right w:val="single" w:sz="4" w:space="0" w:color="auto"/>
            </w:tcBorders>
            <w:shd w:val="clear" w:color="auto" w:fill="auto"/>
            <w:noWrap/>
            <w:vAlign w:val="center"/>
            <w:hideMark/>
          </w:tcPr>
          <w:p w14:paraId="7B5BE5E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22,29%</w:t>
            </w:r>
          </w:p>
        </w:tc>
        <w:tc>
          <w:tcPr>
            <w:tcW w:w="1701" w:type="dxa"/>
            <w:tcBorders>
              <w:top w:val="nil"/>
              <w:left w:val="nil"/>
              <w:bottom w:val="single" w:sz="4" w:space="0" w:color="auto"/>
              <w:right w:val="single" w:sz="4" w:space="0" w:color="auto"/>
            </w:tcBorders>
            <w:shd w:val="clear" w:color="auto" w:fill="auto"/>
            <w:noWrap/>
            <w:vAlign w:val="center"/>
            <w:hideMark/>
          </w:tcPr>
          <w:p w14:paraId="0F9011A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33,22%</w:t>
            </w:r>
          </w:p>
        </w:tc>
        <w:tc>
          <w:tcPr>
            <w:tcW w:w="1701" w:type="dxa"/>
            <w:tcBorders>
              <w:top w:val="nil"/>
              <w:left w:val="nil"/>
              <w:bottom w:val="single" w:sz="4" w:space="0" w:color="auto"/>
              <w:right w:val="single" w:sz="4" w:space="0" w:color="auto"/>
            </w:tcBorders>
            <w:shd w:val="clear" w:color="auto" w:fill="auto"/>
            <w:noWrap/>
            <w:vAlign w:val="center"/>
            <w:hideMark/>
          </w:tcPr>
          <w:p w14:paraId="2502372B"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r>
      <w:tr w:rsidR="009364FD" w:rsidRPr="007C252C" w14:paraId="49B00AC6" w14:textId="77777777" w:rsidTr="0084020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07561D28" w14:textId="77777777" w:rsidR="009364FD" w:rsidRPr="007C252C" w:rsidRDefault="009364FD" w:rsidP="009671E3">
            <w:pPr>
              <w:rPr>
                <w:rFonts w:ascii="Arial Narrow" w:eastAsia="Times New Roman" w:hAnsi="Arial Narrow"/>
                <w:color w:val="000000"/>
                <w:lang w:eastAsia="es-CO"/>
              </w:rPr>
            </w:pPr>
            <w:r w:rsidRPr="007C252C">
              <w:rPr>
                <w:rFonts w:ascii="Arial Narrow" w:eastAsia="Times New Roman" w:hAnsi="Arial Narrow"/>
                <w:color w:val="000000"/>
                <w:lang w:eastAsia="es-CO"/>
              </w:rPr>
              <w:t>Arrayanal</w:t>
            </w:r>
          </w:p>
        </w:tc>
        <w:tc>
          <w:tcPr>
            <w:tcW w:w="819" w:type="dxa"/>
            <w:tcBorders>
              <w:top w:val="nil"/>
              <w:left w:val="nil"/>
              <w:bottom w:val="single" w:sz="4" w:space="0" w:color="auto"/>
              <w:right w:val="single" w:sz="4" w:space="0" w:color="auto"/>
            </w:tcBorders>
            <w:shd w:val="clear" w:color="auto" w:fill="auto"/>
            <w:noWrap/>
            <w:vAlign w:val="center"/>
            <w:hideMark/>
          </w:tcPr>
          <w:p w14:paraId="0DA93FE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28,67%</w:t>
            </w:r>
          </w:p>
        </w:tc>
        <w:tc>
          <w:tcPr>
            <w:tcW w:w="1529" w:type="dxa"/>
            <w:tcBorders>
              <w:top w:val="nil"/>
              <w:left w:val="nil"/>
              <w:bottom w:val="single" w:sz="4" w:space="0" w:color="auto"/>
              <w:right w:val="single" w:sz="4" w:space="0" w:color="auto"/>
            </w:tcBorders>
            <w:shd w:val="clear" w:color="auto" w:fill="auto"/>
            <w:noWrap/>
            <w:vAlign w:val="center"/>
            <w:hideMark/>
          </w:tcPr>
          <w:p w14:paraId="310464FE"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10A33E57"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2,11%</w:t>
            </w:r>
          </w:p>
        </w:tc>
        <w:tc>
          <w:tcPr>
            <w:tcW w:w="1701" w:type="dxa"/>
            <w:tcBorders>
              <w:top w:val="nil"/>
              <w:left w:val="nil"/>
              <w:bottom w:val="single" w:sz="4" w:space="0" w:color="auto"/>
              <w:right w:val="single" w:sz="4" w:space="0" w:color="auto"/>
            </w:tcBorders>
            <w:shd w:val="clear" w:color="auto" w:fill="auto"/>
            <w:noWrap/>
            <w:vAlign w:val="center"/>
            <w:hideMark/>
          </w:tcPr>
          <w:p w14:paraId="619B4FD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45,12%</w:t>
            </w:r>
          </w:p>
        </w:tc>
        <w:tc>
          <w:tcPr>
            <w:tcW w:w="1701" w:type="dxa"/>
            <w:tcBorders>
              <w:top w:val="nil"/>
              <w:left w:val="nil"/>
              <w:bottom w:val="single" w:sz="4" w:space="0" w:color="auto"/>
              <w:right w:val="single" w:sz="4" w:space="0" w:color="auto"/>
            </w:tcBorders>
            <w:shd w:val="clear" w:color="auto" w:fill="auto"/>
            <w:noWrap/>
            <w:vAlign w:val="center"/>
            <w:hideMark/>
          </w:tcPr>
          <w:p w14:paraId="1E51F85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24,11%</w:t>
            </w:r>
          </w:p>
        </w:tc>
      </w:tr>
      <w:tr w:rsidR="009364FD" w:rsidRPr="007C252C" w14:paraId="26C4A2D2" w14:textId="77777777" w:rsidTr="0084020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019A357C" w14:textId="77777777" w:rsidR="009364FD" w:rsidRPr="007C252C" w:rsidRDefault="009364FD" w:rsidP="009671E3">
            <w:pPr>
              <w:rPr>
                <w:rFonts w:ascii="Arial Narrow" w:eastAsia="Times New Roman" w:hAnsi="Arial Narrow"/>
                <w:color w:val="000000"/>
                <w:lang w:eastAsia="es-CO"/>
              </w:rPr>
            </w:pPr>
            <w:r w:rsidRPr="007C252C">
              <w:rPr>
                <w:rFonts w:ascii="Arial Narrow" w:eastAsia="Times New Roman" w:hAnsi="Arial Narrow"/>
                <w:color w:val="000000"/>
                <w:lang w:eastAsia="es-CO"/>
              </w:rPr>
              <w:t>Cristalina-La Mesa</w:t>
            </w:r>
          </w:p>
        </w:tc>
        <w:tc>
          <w:tcPr>
            <w:tcW w:w="819" w:type="dxa"/>
            <w:tcBorders>
              <w:top w:val="nil"/>
              <w:left w:val="nil"/>
              <w:bottom w:val="single" w:sz="4" w:space="0" w:color="auto"/>
              <w:right w:val="single" w:sz="4" w:space="0" w:color="auto"/>
            </w:tcBorders>
            <w:shd w:val="clear" w:color="auto" w:fill="auto"/>
            <w:noWrap/>
            <w:vAlign w:val="center"/>
            <w:hideMark/>
          </w:tcPr>
          <w:p w14:paraId="14028A93"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14,91%</w:t>
            </w:r>
          </w:p>
        </w:tc>
        <w:tc>
          <w:tcPr>
            <w:tcW w:w="1529" w:type="dxa"/>
            <w:tcBorders>
              <w:top w:val="nil"/>
              <w:left w:val="nil"/>
              <w:bottom w:val="single" w:sz="4" w:space="0" w:color="auto"/>
              <w:right w:val="single" w:sz="4" w:space="0" w:color="auto"/>
            </w:tcBorders>
            <w:shd w:val="clear" w:color="auto" w:fill="auto"/>
            <w:noWrap/>
            <w:vAlign w:val="center"/>
            <w:hideMark/>
          </w:tcPr>
          <w:p w14:paraId="408AE98B"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2C2E4B0F"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0,34%</w:t>
            </w:r>
          </w:p>
        </w:tc>
        <w:tc>
          <w:tcPr>
            <w:tcW w:w="1701" w:type="dxa"/>
            <w:tcBorders>
              <w:top w:val="nil"/>
              <w:left w:val="nil"/>
              <w:bottom w:val="single" w:sz="4" w:space="0" w:color="auto"/>
              <w:right w:val="single" w:sz="4" w:space="0" w:color="auto"/>
            </w:tcBorders>
            <w:shd w:val="clear" w:color="auto" w:fill="auto"/>
            <w:noWrap/>
            <w:vAlign w:val="center"/>
            <w:hideMark/>
          </w:tcPr>
          <w:p w14:paraId="07023A3F"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70,49%</w:t>
            </w:r>
          </w:p>
        </w:tc>
        <w:tc>
          <w:tcPr>
            <w:tcW w:w="1701" w:type="dxa"/>
            <w:tcBorders>
              <w:top w:val="nil"/>
              <w:left w:val="nil"/>
              <w:bottom w:val="single" w:sz="4" w:space="0" w:color="auto"/>
              <w:right w:val="single" w:sz="4" w:space="0" w:color="auto"/>
            </w:tcBorders>
            <w:shd w:val="clear" w:color="auto" w:fill="auto"/>
            <w:noWrap/>
            <w:vAlign w:val="center"/>
            <w:hideMark/>
          </w:tcPr>
          <w:p w14:paraId="7B81346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14,25%</w:t>
            </w:r>
          </w:p>
        </w:tc>
      </w:tr>
      <w:tr w:rsidR="009364FD" w:rsidRPr="007C252C" w14:paraId="5012162B" w14:textId="77777777" w:rsidTr="0084020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60A723BC" w14:textId="77777777" w:rsidR="009364FD" w:rsidRPr="007C252C" w:rsidRDefault="009364FD" w:rsidP="009671E3">
            <w:pPr>
              <w:rPr>
                <w:rFonts w:ascii="Arial Narrow" w:eastAsia="Times New Roman" w:hAnsi="Arial Narrow"/>
                <w:color w:val="000000"/>
                <w:lang w:eastAsia="es-CO"/>
              </w:rPr>
            </w:pPr>
            <w:r w:rsidRPr="007C252C">
              <w:rPr>
                <w:rFonts w:ascii="Arial Narrow" w:eastAsia="Times New Roman" w:hAnsi="Arial Narrow"/>
                <w:color w:val="000000"/>
                <w:lang w:eastAsia="es-CO"/>
              </w:rPr>
              <w:t>Cuchilla San Juan</w:t>
            </w:r>
          </w:p>
        </w:tc>
        <w:tc>
          <w:tcPr>
            <w:tcW w:w="819" w:type="dxa"/>
            <w:tcBorders>
              <w:top w:val="nil"/>
              <w:left w:val="nil"/>
              <w:bottom w:val="single" w:sz="4" w:space="0" w:color="auto"/>
              <w:right w:val="single" w:sz="4" w:space="0" w:color="auto"/>
            </w:tcBorders>
            <w:shd w:val="clear" w:color="auto" w:fill="auto"/>
            <w:noWrap/>
            <w:vAlign w:val="center"/>
            <w:hideMark/>
          </w:tcPr>
          <w:p w14:paraId="0712CE26"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8,34%</w:t>
            </w:r>
          </w:p>
        </w:tc>
        <w:tc>
          <w:tcPr>
            <w:tcW w:w="1529" w:type="dxa"/>
            <w:tcBorders>
              <w:top w:val="nil"/>
              <w:left w:val="nil"/>
              <w:bottom w:val="single" w:sz="4" w:space="0" w:color="auto"/>
              <w:right w:val="single" w:sz="4" w:space="0" w:color="auto"/>
            </w:tcBorders>
            <w:shd w:val="clear" w:color="auto" w:fill="auto"/>
            <w:noWrap/>
            <w:vAlign w:val="center"/>
            <w:hideMark/>
          </w:tcPr>
          <w:p w14:paraId="777B3C07"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0,03%</w:t>
            </w:r>
          </w:p>
        </w:tc>
        <w:tc>
          <w:tcPr>
            <w:tcW w:w="1417" w:type="dxa"/>
            <w:tcBorders>
              <w:top w:val="nil"/>
              <w:left w:val="nil"/>
              <w:bottom w:val="single" w:sz="4" w:space="0" w:color="auto"/>
              <w:right w:val="single" w:sz="4" w:space="0" w:color="auto"/>
            </w:tcBorders>
            <w:shd w:val="clear" w:color="auto" w:fill="auto"/>
            <w:noWrap/>
            <w:vAlign w:val="center"/>
            <w:hideMark/>
          </w:tcPr>
          <w:p w14:paraId="4DBAC98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0,64%</w:t>
            </w:r>
          </w:p>
        </w:tc>
        <w:tc>
          <w:tcPr>
            <w:tcW w:w="1701" w:type="dxa"/>
            <w:tcBorders>
              <w:top w:val="nil"/>
              <w:left w:val="nil"/>
              <w:bottom w:val="single" w:sz="4" w:space="0" w:color="auto"/>
              <w:right w:val="single" w:sz="4" w:space="0" w:color="auto"/>
            </w:tcBorders>
            <w:shd w:val="clear" w:color="auto" w:fill="auto"/>
            <w:noWrap/>
            <w:vAlign w:val="center"/>
            <w:hideMark/>
          </w:tcPr>
          <w:p w14:paraId="11D2635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87,40%</w:t>
            </w:r>
          </w:p>
        </w:tc>
        <w:tc>
          <w:tcPr>
            <w:tcW w:w="1701" w:type="dxa"/>
            <w:tcBorders>
              <w:top w:val="nil"/>
              <w:left w:val="nil"/>
              <w:bottom w:val="single" w:sz="4" w:space="0" w:color="auto"/>
              <w:right w:val="single" w:sz="4" w:space="0" w:color="auto"/>
            </w:tcBorders>
            <w:shd w:val="clear" w:color="auto" w:fill="auto"/>
            <w:noWrap/>
            <w:vAlign w:val="center"/>
            <w:hideMark/>
          </w:tcPr>
          <w:p w14:paraId="4F38C60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3,60%</w:t>
            </w:r>
          </w:p>
        </w:tc>
      </w:tr>
      <w:tr w:rsidR="009364FD" w:rsidRPr="007C252C" w14:paraId="454C8A56" w14:textId="77777777" w:rsidTr="0084020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60E953B9" w14:textId="77777777" w:rsidR="009364FD" w:rsidRPr="007C252C" w:rsidRDefault="009364FD" w:rsidP="009671E3">
            <w:pPr>
              <w:rPr>
                <w:rFonts w:ascii="Arial Narrow" w:eastAsia="Times New Roman" w:hAnsi="Arial Narrow"/>
                <w:color w:val="000000"/>
                <w:lang w:eastAsia="es-CO"/>
              </w:rPr>
            </w:pPr>
            <w:r w:rsidRPr="007C252C">
              <w:rPr>
                <w:rFonts w:ascii="Arial Narrow" w:eastAsia="Times New Roman" w:hAnsi="Arial Narrow"/>
                <w:color w:val="000000"/>
                <w:lang w:eastAsia="es-CO"/>
              </w:rPr>
              <w:t>Planes de San Rafael</w:t>
            </w:r>
          </w:p>
        </w:tc>
        <w:tc>
          <w:tcPr>
            <w:tcW w:w="819" w:type="dxa"/>
            <w:tcBorders>
              <w:top w:val="nil"/>
              <w:left w:val="nil"/>
              <w:bottom w:val="single" w:sz="4" w:space="0" w:color="auto"/>
              <w:right w:val="single" w:sz="4" w:space="0" w:color="auto"/>
            </w:tcBorders>
            <w:shd w:val="clear" w:color="auto" w:fill="auto"/>
            <w:noWrap/>
            <w:vAlign w:val="center"/>
            <w:hideMark/>
          </w:tcPr>
          <w:p w14:paraId="723DD3D2"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28,48%</w:t>
            </w:r>
          </w:p>
        </w:tc>
        <w:tc>
          <w:tcPr>
            <w:tcW w:w="1529" w:type="dxa"/>
            <w:tcBorders>
              <w:top w:val="nil"/>
              <w:left w:val="nil"/>
              <w:bottom w:val="single" w:sz="4" w:space="0" w:color="auto"/>
              <w:right w:val="single" w:sz="4" w:space="0" w:color="auto"/>
            </w:tcBorders>
            <w:shd w:val="clear" w:color="auto" w:fill="auto"/>
            <w:noWrap/>
            <w:vAlign w:val="center"/>
            <w:hideMark/>
          </w:tcPr>
          <w:p w14:paraId="48F4038B"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5438C6D5"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9,48%</w:t>
            </w:r>
          </w:p>
        </w:tc>
        <w:tc>
          <w:tcPr>
            <w:tcW w:w="1701" w:type="dxa"/>
            <w:tcBorders>
              <w:top w:val="nil"/>
              <w:left w:val="nil"/>
              <w:bottom w:val="single" w:sz="4" w:space="0" w:color="auto"/>
              <w:right w:val="single" w:sz="4" w:space="0" w:color="auto"/>
            </w:tcBorders>
            <w:shd w:val="clear" w:color="auto" w:fill="auto"/>
            <w:noWrap/>
            <w:vAlign w:val="center"/>
            <w:hideMark/>
          </w:tcPr>
          <w:p w14:paraId="2130C354"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55,08%</w:t>
            </w:r>
          </w:p>
        </w:tc>
        <w:tc>
          <w:tcPr>
            <w:tcW w:w="1701" w:type="dxa"/>
            <w:tcBorders>
              <w:top w:val="nil"/>
              <w:left w:val="nil"/>
              <w:bottom w:val="single" w:sz="4" w:space="0" w:color="auto"/>
              <w:right w:val="single" w:sz="4" w:space="0" w:color="auto"/>
            </w:tcBorders>
            <w:shd w:val="clear" w:color="auto" w:fill="auto"/>
            <w:noWrap/>
            <w:vAlign w:val="center"/>
            <w:hideMark/>
          </w:tcPr>
          <w:p w14:paraId="66C24135"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6,97%</w:t>
            </w:r>
          </w:p>
        </w:tc>
      </w:tr>
      <w:tr w:rsidR="009364FD" w:rsidRPr="007C252C" w14:paraId="004FD13D" w14:textId="77777777" w:rsidTr="0084020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2463D74A" w14:textId="77777777" w:rsidR="009364FD" w:rsidRPr="007C252C" w:rsidRDefault="009364FD" w:rsidP="009671E3">
            <w:pPr>
              <w:rPr>
                <w:rFonts w:ascii="Arial Narrow" w:eastAsia="Times New Roman" w:hAnsi="Arial Narrow"/>
                <w:color w:val="000000"/>
                <w:lang w:eastAsia="es-CO"/>
              </w:rPr>
            </w:pPr>
            <w:r w:rsidRPr="007C252C">
              <w:rPr>
                <w:rFonts w:ascii="Arial Narrow" w:eastAsia="Times New Roman" w:hAnsi="Arial Narrow"/>
                <w:color w:val="000000"/>
                <w:lang w:eastAsia="es-CO"/>
              </w:rPr>
              <w:t>Santa Emilia</w:t>
            </w:r>
          </w:p>
        </w:tc>
        <w:tc>
          <w:tcPr>
            <w:tcW w:w="819" w:type="dxa"/>
            <w:tcBorders>
              <w:top w:val="nil"/>
              <w:left w:val="nil"/>
              <w:bottom w:val="single" w:sz="4" w:space="0" w:color="auto"/>
              <w:right w:val="single" w:sz="4" w:space="0" w:color="auto"/>
            </w:tcBorders>
            <w:shd w:val="clear" w:color="auto" w:fill="auto"/>
            <w:noWrap/>
            <w:vAlign w:val="center"/>
            <w:hideMark/>
          </w:tcPr>
          <w:p w14:paraId="254707C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3,10%</w:t>
            </w:r>
          </w:p>
        </w:tc>
        <w:tc>
          <w:tcPr>
            <w:tcW w:w="1529" w:type="dxa"/>
            <w:tcBorders>
              <w:top w:val="nil"/>
              <w:left w:val="nil"/>
              <w:bottom w:val="single" w:sz="4" w:space="0" w:color="auto"/>
              <w:right w:val="single" w:sz="4" w:space="0" w:color="auto"/>
            </w:tcBorders>
            <w:shd w:val="clear" w:color="auto" w:fill="auto"/>
            <w:noWrap/>
            <w:vAlign w:val="center"/>
            <w:hideMark/>
          </w:tcPr>
          <w:p w14:paraId="310130BC"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15B769ED"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0,00%</w:t>
            </w:r>
          </w:p>
        </w:tc>
        <w:tc>
          <w:tcPr>
            <w:tcW w:w="1701" w:type="dxa"/>
            <w:tcBorders>
              <w:top w:val="nil"/>
              <w:left w:val="nil"/>
              <w:bottom w:val="single" w:sz="4" w:space="0" w:color="auto"/>
              <w:right w:val="single" w:sz="4" w:space="0" w:color="auto"/>
            </w:tcBorders>
            <w:shd w:val="clear" w:color="auto" w:fill="auto"/>
            <w:noWrap/>
            <w:vAlign w:val="center"/>
            <w:hideMark/>
          </w:tcPr>
          <w:p w14:paraId="38676378"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96,86%</w:t>
            </w:r>
          </w:p>
        </w:tc>
        <w:tc>
          <w:tcPr>
            <w:tcW w:w="1701" w:type="dxa"/>
            <w:tcBorders>
              <w:top w:val="nil"/>
              <w:left w:val="nil"/>
              <w:bottom w:val="single" w:sz="4" w:space="0" w:color="auto"/>
              <w:right w:val="single" w:sz="4" w:space="0" w:color="auto"/>
            </w:tcBorders>
            <w:shd w:val="clear" w:color="auto" w:fill="auto"/>
            <w:noWrap/>
            <w:vAlign w:val="center"/>
            <w:hideMark/>
          </w:tcPr>
          <w:p w14:paraId="715FB92C"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0,04%</w:t>
            </w:r>
          </w:p>
        </w:tc>
      </w:tr>
      <w:tr w:rsidR="009364FD" w:rsidRPr="007C252C" w14:paraId="70FD7166" w14:textId="77777777" w:rsidTr="0084020C">
        <w:trPr>
          <w:trHeight w:val="288"/>
        </w:trPr>
        <w:tc>
          <w:tcPr>
            <w:tcW w:w="1575" w:type="dxa"/>
            <w:tcBorders>
              <w:top w:val="nil"/>
              <w:left w:val="single" w:sz="4" w:space="0" w:color="auto"/>
              <w:bottom w:val="single" w:sz="4" w:space="0" w:color="auto"/>
              <w:right w:val="single" w:sz="4" w:space="0" w:color="auto"/>
            </w:tcBorders>
            <w:shd w:val="clear" w:color="auto" w:fill="auto"/>
            <w:noWrap/>
            <w:vAlign w:val="center"/>
            <w:hideMark/>
          </w:tcPr>
          <w:p w14:paraId="111AB534" w14:textId="77777777" w:rsidR="009364FD" w:rsidRPr="007C252C" w:rsidRDefault="009364FD" w:rsidP="009671E3">
            <w:pPr>
              <w:rPr>
                <w:rFonts w:ascii="Arial Narrow" w:eastAsia="Times New Roman" w:hAnsi="Arial Narrow"/>
                <w:color w:val="000000"/>
                <w:lang w:eastAsia="es-CO"/>
              </w:rPr>
            </w:pPr>
            <w:r w:rsidRPr="007C252C">
              <w:rPr>
                <w:rFonts w:ascii="Arial Narrow" w:eastAsia="Times New Roman" w:hAnsi="Arial Narrow"/>
                <w:color w:val="000000"/>
                <w:lang w:eastAsia="es-CO"/>
              </w:rPr>
              <w:t>Verdum</w:t>
            </w:r>
          </w:p>
        </w:tc>
        <w:tc>
          <w:tcPr>
            <w:tcW w:w="819" w:type="dxa"/>
            <w:tcBorders>
              <w:top w:val="nil"/>
              <w:left w:val="nil"/>
              <w:bottom w:val="single" w:sz="4" w:space="0" w:color="auto"/>
              <w:right w:val="single" w:sz="4" w:space="0" w:color="auto"/>
            </w:tcBorders>
            <w:shd w:val="clear" w:color="auto" w:fill="auto"/>
            <w:noWrap/>
            <w:vAlign w:val="center"/>
            <w:hideMark/>
          </w:tcPr>
          <w:p w14:paraId="48A64D87"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0,00%</w:t>
            </w:r>
          </w:p>
        </w:tc>
        <w:tc>
          <w:tcPr>
            <w:tcW w:w="1529" w:type="dxa"/>
            <w:tcBorders>
              <w:top w:val="nil"/>
              <w:left w:val="nil"/>
              <w:bottom w:val="single" w:sz="4" w:space="0" w:color="auto"/>
              <w:right w:val="single" w:sz="4" w:space="0" w:color="auto"/>
            </w:tcBorders>
            <w:shd w:val="clear" w:color="auto" w:fill="auto"/>
            <w:noWrap/>
            <w:vAlign w:val="center"/>
            <w:hideMark/>
          </w:tcPr>
          <w:p w14:paraId="2EF920BF"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417" w:type="dxa"/>
            <w:tcBorders>
              <w:top w:val="nil"/>
              <w:left w:val="nil"/>
              <w:bottom w:val="single" w:sz="4" w:space="0" w:color="auto"/>
              <w:right w:val="single" w:sz="4" w:space="0" w:color="auto"/>
            </w:tcBorders>
            <w:shd w:val="clear" w:color="auto" w:fill="auto"/>
            <w:noWrap/>
            <w:vAlign w:val="center"/>
            <w:hideMark/>
          </w:tcPr>
          <w:p w14:paraId="266A103C"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4DFDA743"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701" w:type="dxa"/>
            <w:tcBorders>
              <w:top w:val="nil"/>
              <w:left w:val="nil"/>
              <w:bottom w:val="single" w:sz="4" w:space="0" w:color="auto"/>
              <w:right w:val="single" w:sz="4" w:space="0" w:color="auto"/>
            </w:tcBorders>
            <w:shd w:val="clear" w:color="auto" w:fill="auto"/>
            <w:noWrap/>
            <w:vAlign w:val="center"/>
            <w:hideMark/>
          </w:tcPr>
          <w:p w14:paraId="17068A8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r>
    </w:tbl>
    <w:p w14:paraId="45F448C5" w14:textId="77777777" w:rsidR="009364FD" w:rsidRPr="009671E3" w:rsidRDefault="009364FD" w:rsidP="009671E3">
      <w:pPr>
        <w:pStyle w:val="Descripcin"/>
        <w:spacing w:line="276" w:lineRule="auto"/>
        <w:jc w:val="center"/>
        <w:rPr>
          <w:rFonts w:ascii="Arial Narrow" w:hAnsi="Arial Narrow"/>
          <w:sz w:val="24"/>
          <w:szCs w:val="24"/>
        </w:rPr>
      </w:pPr>
      <w:bookmarkStart w:id="41" w:name="_Toc74423921"/>
      <w:bookmarkStart w:id="42" w:name="_Toc74477870"/>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7</w:t>
      </w:r>
      <w:r w:rsidRPr="009671E3">
        <w:rPr>
          <w:rFonts w:ascii="Arial Narrow" w:hAnsi="Arial Narrow"/>
          <w:sz w:val="24"/>
          <w:szCs w:val="24"/>
        </w:rPr>
        <w:fldChar w:fldCharType="end"/>
      </w:r>
      <w:r w:rsidRPr="009671E3">
        <w:rPr>
          <w:rFonts w:ascii="Arial Narrow" w:hAnsi="Arial Narrow"/>
          <w:sz w:val="24"/>
          <w:szCs w:val="24"/>
        </w:rPr>
        <w:t>. IVR Áreas Protegidas Cuenca del Río Risaralda</w:t>
      </w:r>
      <w:bookmarkEnd w:id="41"/>
      <w:bookmarkEnd w:id="42"/>
    </w:p>
    <w:p w14:paraId="47988B00" w14:textId="77777777" w:rsidR="009364FD" w:rsidRPr="009671E3" w:rsidRDefault="009364FD" w:rsidP="009671E3">
      <w:pPr>
        <w:rPr>
          <w:rFonts w:ascii="Arial Narrow" w:hAnsi="Arial Narrow"/>
          <w:sz w:val="24"/>
          <w:szCs w:val="24"/>
        </w:rPr>
      </w:pPr>
    </w:p>
    <w:p w14:paraId="42196C3F" w14:textId="77777777" w:rsidR="009364FD" w:rsidRPr="009671E3" w:rsidRDefault="009364FD" w:rsidP="009671E3">
      <w:pPr>
        <w:jc w:val="both"/>
        <w:rPr>
          <w:rFonts w:ascii="Arial Narrow" w:eastAsia="Times New Roman" w:hAnsi="Arial Narrow"/>
          <w:bCs/>
          <w:color w:val="000000"/>
          <w:sz w:val="24"/>
          <w:szCs w:val="24"/>
          <w:lang w:eastAsia="es-CO"/>
        </w:rPr>
      </w:pPr>
      <w:r w:rsidRPr="009671E3">
        <w:rPr>
          <w:rFonts w:ascii="Arial Narrow" w:hAnsi="Arial Narrow"/>
          <w:sz w:val="24"/>
          <w:szCs w:val="24"/>
        </w:rPr>
        <w:t xml:space="preserve">La tabla 7 muestra que la clasificación de este indicador está altamente relacionado con la categoría de manejo, </w:t>
      </w:r>
      <w:proofErr w:type="gramStart"/>
      <w:r w:rsidRPr="009671E3">
        <w:rPr>
          <w:rFonts w:ascii="Arial Narrow" w:hAnsi="Arial Narrow"/>
          <w:sz w:val="24"/>
          <w:szCs w:val="24"/>
        </w:rPr>
        <w:t>donde  el</w:t>
      </w:r>
      <w:proofErr w:type="gramEnd"/>
      <w:r w:rsidRPr="009671E3">
        <w:rPr>
          <w:rFonts w:ascii="Arial Narrow" w:hAnsi="Arial Narrow"/>
          <w:sz w:val="24"/>
          <w:szCs w:val="24"/>
        </w:rPr>
        <w:t xml:space="preserve"> Área de Recreación Alto del Rey presenta un nivel de muy transformado, mientras que los DMI y los PRNN se clasifican como </w:t>
      </w:r>
      <w:r w:rsidRPr="009671E3">
        <w:rPr>
          <w:rFonts w:ascii="Arial Narrow" w:eastAsia="Times New Roman" w:hAnsi="Arial Narrow"/>
          <w:bCs/>
          <w:color w:val="000000"/>
          <w:sz w:val="24"/>
          <w:szCs w:val="24"/>
          <w:lang w:eastAsia="es-CO"/>
        </w:rPr>
        <w:t>no transformado o escasamente transformado, es decir con una sostenibilidad alta.</w:t>
      </w:r>
    </w:p>
    <w:p w14:paraId="645A8048" w14:textId="77777777" w:rsidR="009364FD" w:rsidRPr="009671E3" w:rsidRDefault="009364FD" w:rsidP="009671E3">
      <w:pPr>
        <w:jc w:val="both"/>
        <w:rPr>
          <w:rFonts w:ascii="Arial Narrow" w:hAnsi="Arial Narrow"/>
          <w:sz w:val="24"/>
          <w:szCs w:val="24"/>
        </w:rPr>
      </w:pPr>
    </w:p>
    <w:p w14:paraId="7EF82A5C" w14:textId="77777777" w:rsidR="009364FD" w:rsidRPr="009671E3" w:rsidRDefault="009364FD" w:rsidP="009671E3">
      <w:pPr>
        <w:jc w:val="center"/>
        <w:rPr>
          <w:rFonts w:ascii="Arial Narrow" w:hAnsi="Arial Narrow"/>
          <w:b/>
          <w:sz w:val="24"/>
          <w:szCs w:val="24"/>
        </w:rPr>
      </w:pPr>
      <w:r w:rsidRPr="009671E3">
        <w:rPr>
          <w:rFonts w:ascii="Arial Narrow" w:hAnsi="Arial Narrow"/>
          <w:b/>
          <w:noProof/>
          <w:sz w:val="24"/>
          <w:szCs w:val="24"/>
          <w:lang w:val="es-CO" w:eastAsia="es-CO"/>
        </w:rPr>
        <w:lastRenderedPageBreak/>
        <w:drawing>
          <wp:inline distT="0" distB="0" distL="0" distR="0" wp14:anchorId="1D2FB8CA" wp14:editId="4AD0E025">
            <wp:extent cx="2161882" cy="2797629"/>
            <wp:effectExtent l="19050" t="19050" r="10160" b="22225"/>
            <wp:docPr id="92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IV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6223" cy="2803246"/>
                    </a:xfrm>
                    <a:prstGeom prst="rect">
                      <a:avLst/>
                    </a:prstGeom>
                    <a:ln>
                      <a:solidFill>
                        <a:schemeClr val="accent1">
                          <a:alpha val="95000"/>
                        </a:schemeClr>
                      </a:solidFill>
                    </a:ln>
                  </pic:spPr>
                </pic:pic>
              </a:graphicData>
            </a:graphic>
          </wp:inline>
        </w:drawing>
      </w:r>
    </w:p>
    <w:p w14:paraId="117E1452" w14:textId="77777777" w:rsidR="009364FD" w:rsidRPr="009671E3" w:rsidRDefault="009364FD" w:rsidP="009671E3">
      <w:pPr>
        <w:pStyle w:val="Descripcin"/>
        <w:spacing w:line="276" w:lineRule="auto"/>
        <w:jc w:val="center"/>
        <w:rPr>
          <w:rFonts w:ascii="Arial Narrow" w:hAnsi="Arial Narrow"/>
          <w:b/>
          <w:sz w:val="24"/>
          <w:szCs w:val="24"/>
        </w:rPr>
      </w:pPr>
      <w:bookmarkStart w:id="43" w:name="_Toc74423872"/>
      <w:bookmarkStart w:id="44" w:name="_Toc74477828"/>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8</w:t>
      </w:r>
      <w:r w:rsidRPr="009671E3">
        <w:rPr>
          <w:rFonts w:ascii="Arial Narrow" w:hAnsi="Arial Narrow"/>
          <w:sz w:val="24"/>
          <w:szCs w:val="24"/>
        </w:rPr>
        <w:fldChar w:fldCharType="end"/>
      </w:r>
      <w:r w:rsidRPr="009671E3">
        <w:rPr>
          <w:rFonts w:ascii="Arial Narrow" w:hAnsi="Arial Narrow"/>
          <w:sz w:val="24"/>
          <w:szCs w:val="24"/>
        </w:rPr>
        <w:t>. IVR Áreas Protegidas Cuenca del Río Risaralda</w:t>
      </w:r>
      <w:bookmarkEnd w:id="43"/>
      <w:bookmarkEnd w:id="44"/>
    </w:p>
    <w:p w14:paraId="2CDE3BDF"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 xml:space="preserve">Índice de fragmentación IF </w:t>
      </w:r>
    </w:p>
    <w:p w14:paraId="64ABA8AF" w14:textId="77777777" w:rsidR="009364FD" w:rsidRPr="009671E3" w:rsidRDefault="009364FD" w:rsidP="009671E3">
      <w:pPr>
        <w:jc w:val="both"/>
        <w:rPr>
          <w:rFonts w:ascii="Arial Narrow" w:hAnsi="Arial Narrow"/>
          <w:sz w:val="24"/>
          <w:szCs w:val="24"/>
        </w:rPr>
      </w:pPr>
    </w:p>
    <w:p w14:paraId="28733723"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El objetivo de este índice es cuantificar el grado o tipo de fragmentación de los diferentes tipos de cobertura natural de la tierra. La fragmentación se entiende como la división de un hábitat originalmente continuo en relictos remanentes inmersos en una matriz transformada (Sanders et ál., 1991). Con el fin de conocer el índice de fragmentación se aplicará la metodología de </w:t>
      </w:r>
      <w:proofErr w:type="spellStart"/>
      <w:r w:rsidRPr="009671E3">
        <w:rPr>
          <w:rFonts w:ascii="Arial Narrow" w:hAnsi="Arial Narrow"/>
          <w:sz w:val="24"/>
          <w:szCs w:val="24"/>
        </w:rPr>
        <w:t>Steenmans</w:t>
      </w:r>
      <w:proofErr w:type="spellEnd"/>
      <w:r w:rsidRPr="009671E3">
        <w:rPr>
          <w:rFonts w:ascii="Arial Narrow" w:hAnsi="Arial Narrow"/>
          <w:sz w:val="24"/>
          <w:szCs w:val="24"/>
        </w:rPr>
        <w:t xml:space="preserve"> y </w:t>
      </w:r>
      <w:proofErr w:type="spellStart"/>
      <w:r w:rsidRPr="009671E3">
        <w:rPr>
          <w:rFonts w:ascii="Arial Narrow" w:hAnsi="Arial Narrow"/>
          <w:sz w:val="24"/>
          <w:szCs w:val="24"/>
        </w:rPr>
        <w:t>Pinborg</w:t>
      </w:r>
      <w:proofErr w:type="spellEnd"/>
      <w:r w:rsidRPr="009671E3">
        <w:rPr>
          <w:rFonts w:ascii="Arial Narrow" w:hAnsi="Arial Narrow"/>
          <w:sz w:val="24"/>
          <w:szCs w:val="24"/>
        </w:rPr>
        <w:t xml:space="preserve"> (2000) que tiene en cuenta el número de bloques de vegetación y su grado de conectividad. (Ministerio de Ambiente y Desarrollo Sostenible, 2014). </w:t>
      </w:r>
    </w:p>
    <w:p w14:paraId="67171354" w14:textId="77777777" w:rsidR="009364FD" w:rsidRPr="009671E3" w:rsidRDefault="009364FD" w:rsidP="009671E3">
      <w:pPr>
        <w:jc w:val="both"/>
        <w:rPr>
          <w:rFonts w:ascii="Arial Narrow" w:hAnsi="Arial Narrow"/>
          <w:sz w:val="24"/>
          <w:szCs w:val="24"/>
        </w:rPr>
      </w:pPr>
    </w:p>
    <w:p w14:paraId="7B4D60A4" w14:textId="77777777" w:rsidR="009364FD" w:rsidRPr="009671E3" w:rsidRDefault="009364FD" w:rsidP="009671E3">
      <w:pPr>
        <w:jc w:val="both"/>
        <w:rPr>
          <w:rFonts w:ascii="Arial Narrow" w:hAnsi="Arial Narrow"/>
          <w:sz w:val="24"/>
          <w:szCs w:val="24"/>
        </w:rPr>
      </w:pPr>
    </w:p>
    <w:tbl>
      <w:tblPr>
        <w:tblW w:w="8247" w:type="dxa"/>
        <w:tblInd w:w="55" w:type="dxa"/>
        <w:tblCellMar>
          <w:left w:w="70" w:type="dxa"/>
          <w:right w:w="70" w:type="dxa"/>
        </w:tblCellMar>
        <w:tblLook w:val="04A0" w:firstRow="1" w:lastRow="0" w:firstColumn="1" w:lastColumn="0" w:noHBand="0" w:noVBand="1"/>
      </w:tblPr>
      <w:tblGrid>
        <w:gridCol w:w="1920"/>
        <w:gridCol w:w="687"/>
        <w:gridCol w:w="1540"/>
        <w:gridCol w:w="1360"/>
        <w:gridCol w:w="1580"/>
        <w:gridCol w:w="1160"/>
      </w:tblGrid>
      <w:tr w:rsidR="009364FD" w:rsidRPr="007C252C" w14:paraId="0221B527" w14:textId="77777777" w:rsidTr="0084020C">
        <w:trPr>
          <w:trHeight w:val="1380"/>
        </w:trPr>
        <w:tc>
          <w:tcPr>
            <w:tcW w:w="1920" w:type="dxa"/>
            <w:tcBorders>
              <w:top w:val="single" w:sz="4" w:space="0" w:color="auto"/>
              <w:left w:val="single" w:sz="4" w:space="0" w:color="auto"/>
              <w:bottom w:val="single" w:sz="4" w:space="0" w:color="auto"/>
              <w:right w:val="single" w:sz="4" w:space="0" w:color="auto"/>
            </w:tcBorders>
            <w:shd w:val="clear" w:color="DDEBF7" w:fill="E2EFDA"/>
            <w:vAlign w:val="center"/>
            <w:hideMark/>
          </w:tcPr>
          <w:p w14:paraId="62817FB1"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 xml:space="preserve">Área Protegida </w:t>
            </w:r>
          </w:p>
        </w:tc>
        <w:tc>
          <w:tcPr>
            <w:tcW w:w="687" w:type="dxa"/>
            <w:tcBorders>
              <w:top w:val="single" w:sz="4" w:space="0" w:color="auto"/>
              <w:left w:val="nil"/>
              <w:bottom w:val="single" w:sz="4" w:space="0" w:color="auto"/>
              <w:right w:val="single" w:sz="4" w:space="0" w:color="auto"/>
            </w:tcBorders>
            <w:shd w:val="clear" w:color="DDEBF7" w:fill="E2EFDA"/>
            <w:vAlign w:val="center"/>
            <w:hideMark/>
          </w:tcPr>
          <w:p w14:paraId="1D0C9CEB"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lang w:eastAsia="es-CO"/>
              </w:rPr>
              <w:t>0</w:t>
            </w:r>
          </w:p>
        </w:tc>
        <w:tc>
          <w:tcPr>
            <w:tcW w:w="1540" w:type="dxa"/>
            <w:tcBorders>
              <w:top w:val="single" w:sz="4" w:space="0" w:color="auto"/>
              <w:left w:val="nil"/>
              <w:bottom w:val="single" w:sz="4" w:space="0" w:color="auto"/>
              <w:right w:val="single" w:sz="4" w:space="0" w:color="auto"/>
            </w:tcBorders>
            <w:shd w:val="clear" w:color="DDEBF7" w:fill="E2EFDA"/>
            <w:vAlign w:val="center"/>
            <w:hideMark/>
          </w:tcPr>
          <w:p w14:paraId="07ECA144"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Extrema (Entre 10 y 100)</w:t>
            </w:r>
          </w:p>
        </w:tc>
        <w:tc>
          <w:tcPr>
            <w:tcW w:w="1360" w:type="dxa"/>
            <w:tcBorders>
              <w:top w:val="single" w:sz="4" w:space="0" w:color="auto"/>
              <w:left w:val="nil"/>
              <w:bottom w:val="single" w:sz="4" w:space="0" w:color="auto"/>
              <w:right w:val="single" w:sz="4" w:space="0" w:color="auto"/>
            </w:tcBorders>
            <w:shd w:val="clear" w:color="DDEBF7" w:fill="E2EFDA"/>
            <w:vAlign w:val="center"/>
            <w:hideMark/>
          </w:tcPr>
          <w:p w14:paraId="1BF36288"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Fuerte (Entre 1 y 10)</w:t>
            </w:r>
          </w:p>
        </w:tc>
        <w:tc>
          <w:tcPr>
            <w:tcW w:w="1580" w:type="dxa"/>
            <w:tcBorders>
              <w:top w:val="single" w:sz="4" w:space="0" w:color="auto"/>
              <w:left w:val="nil"/>
              <w:bottom w:val="single" w:sz="4" w:space="0" w:color="auto"/>
              <w:right w:val="single" w:sz="4" w:space="0" w:color="auto"/>
            </w:tcBorders>
            <w:shd w:val="clear" w:color="DDEBF7" w:fill="E2EFDA"/>
            <w:vAlign w:val="center"/>
            <w:hideMark/>
          </w:tcPr>
          <w:p w14:paraId="6317B10E"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Moderada (Entre 0.1 y 1)</w:t>
            </w:r>
          </w:p>
        </w:tc>
        <w:tc>
          <w:tcPr>
            <w:tcW w:w="1160" w:type="dxa"/>
            <w:tcBorders>
              <w:top w:val="single" w:sz="4" w:space="0" w:color="auto"/>
              <w:left w:val="nil"/>
              <w:bottom w:val="single" w:sz="4" w:space="0" w:color="auto"/>
              <w:right w:val="single" w:sz="4" w:space="0" w:color="auto"/>
            </w:tcBorders>
            <w:shd w:val="clear" w:color="DDEBF7" w:fill="E2EFDA"/>
            <w:vAlign w:val="center"/>
            <w:hideMark/>
          </w:tcPr>
          <w:p w14:paraId="1EF04206" w14:textId="77777777" w:rsidR="009364FD" w:rsidRPr="007C252C" w:rsidRDefault="009364FD" w:rsidP="009671E3">
            <w:pPr>
              <w:jc w:val="center"/>
              <w:rPr>
                <w:rFonts w:ascii="Arial Narrow" w:eastAsia="Times New Roman" w:hAnsi="Arial Narrow"/>
                <w:b/>
                <w:bCs/>
                <w:color w:val="000000"/>
                <w:lang w:eastAsia="es-CO"/>
              </w:rPr>
            </w:pPr>
            <w:r w:rsidRPr="007C252C">
              <w:rPr>
                <w:rFonts w:ascii="Arial Narrow" w:eastAsia="Times New Roman" w:hAnsi="Arial Narrow"/>
                <w:b/>
                <w:bCs/>
                <w:color w:val="000000"/>
                <w:lang w:eastAsia="es-CO"/>
              </w:rPr>
              <w:t>Poca (Entre 0.01 y 0.1)</w:t>
            </w:r>
          </w:p>
        </w:tc>
      </w:tr>
      <w:tr w:rsidR="009364FD" w:rsidRPr="007C252C" w14:paraId="10CCA2DC" w14:textId="77777777" w:rsidTr="0084020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22F4BE5"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Agua Linda</w:t>
            </w:r>
          </w:p>
        </w:tc>
        <w:tc>
          <w:tcPr>
            <w:tcW w:w="687" w:type="dxa"/>
            <w:tcBorders>
              <w:top w:val="nil"/>
              <w:left w:val="nil"/>
              <w:bottom w:val="single" w:sz="4" w:space="0" w:color="auto"/>
              <w:right w:val="single" w:sz="4" w:space="0" w:color="auto"/>
            </w:tcBorders>
            <w:shd w:val="clear" w:color="auto" w:fill="auto"/>
            <w:noWrap/>
            <w:vAlign w:val="center"/>
            <w:hideMark/>
          </w:tcPr>
          <w:p w14:paraId="4B7F68E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71E87F85"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19,12%</w:t>
            </w:r>
          </w:p>
        </w:tc>
        <w:tc>
          <w:tcPr>
            <w:tcW w:w="1360" w:type="dxa"/>
            <w:tcBorders>
              <w:top w:val="nil"/>
              <w:left w:val="nil"/>
              <w:bottom w:val="single" w:sz="4" w:space="0" w:color="auto"/>
              <w:right w:val="single" w:sz="4" w:space="0" w:color="auto"/>
            </w:tcBorders>
            <w:shd w:val="clear" w:color="auto" w:fill="auto"/>
            <w:noWrap/>
            <w:vAlign w:val="center"/>
            <w:hideMark/>
          </w:tcPr>
          <w:p w14:paraId="7F70F917"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16,82%</w:t>
            </w:r>
          </w:p>
        </w:tc>
        <w:tc>
          <w:tcPr>
            <w:tcW w:w="1580" w:type="dxa"/>
            <w:tcBorders>
              <w:top w:val="nil"/>
              <w:left w:val="nil"/>
              <w:bottom w:val="single" w:sz="4" w:space="0" w:color="auto"/>
              <w:right w:val="single" w:sz="4" w:space="0" w:color="auto"/>
            </w:tcBorders>
            <w:shd w:val="clear" w:color="auto" w:fill="auto"/>
            <w:noWrap/>
            <w:vAlign w:val="center"/>
            <w:hideMark/>
          </w:tcPr>
          <w:p w14:paraId="2C10D73A"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64,06%</w:t>
            </w:r>
          </w:p>
        </w:tc>
        <w:tc>
          <w:tcPr>
            <w:tcW w:w="1160" w:type="dxa"/>
            <w:tcBorders>
              <w:top w:val="nil"/>
              <w:left w:val="nil"/>
              <w:bottom w:val="single" w:sz="4" w:space="0" w:color="auto"/>
              <w:right w:val="single" w:sz="4" w:space="0" w:color="auto"/>
            </w:tcBorders>
            <w:shd w:val="clear" w:color="auto" w:fill="auto"/>
            <w:noWrap/>
            <w:vAlign w:val="center"/>
            <w:hideMark/>
          </w:tcPr>
          <w:p w14:paraId="1D1D86E4"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r>
      <w:tr w:rsidR="009364FD" w:rsidRPr="007C252C" w14:paraId="4074F39B" w14:textId="77777777" w:rsidTr="0084020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5909715"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Alto del Rey</w:t>
            </w:r>
          </w:p>
        </w:tc>
        <w:tc>
          <w:tcPr>
            <w:tcW w:w="687" w:type="dxa"/>
            <w:tcBorders>
              <w:top w:val="nil"/>
              <w:left w:val="nil"/>
              <w:bottom w:val="single" w:sz="4" w:space="0" w:color="auto"/>
              <w:right w:val="single" w:sz="4" w:space="0" w:color="auto"/>
            </w:tcBorders>
            <w:shd w:val="clear" w:color="auto" w:fill="auto"/>
            <w:noWrap/>
            <w:vAlign w:val="center"/>
            <w:hideMark/>
          </w:tcPr>
          <w:p w14:paraId="6700CD34"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24CD362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100,00%</w:t>
            </w:r>
          </w:p>
        </w:tc>
        <w:tc>
          <w:tcPr>
            <w:tcW w:w="1360" w:type="dxa"/>
            <w:tcBorders>
              <w:top w:val="nil"/>
              <w:left w:val="nil"/>
              <w:bottom w:val="single" w:sz="4" w:space="0" w:color="auto"/>
              <w:right w:val="single" w:sz="4" w:space="0" w:color="auto"/>
            </w:tcBorders>
            <w:shd w:val="clear" w:color="auto" w:fill="auto"/>
            <w:noWrap/>
            <w:vAlign w:val="center"/>
            <w:hideMark/>
          </w:tcPr>
          <w:p w14:paraId="6FA3767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6D03CC0D"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45B80A6E"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r>
      <w:tr w:rsidR="009364FD" w:rsidRPr="007C252C" w14:paraId="0C18B046" w14:textId="77777777" w:rsidTr="0084020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61B24C63"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Arrayanal</w:t>
            </w:r>
          </w:p>
        </w:tc>
        <w:tc>
          <w:tcPr>
            <w:tcW w:w="687" w:type="dxa"/>
            <w:tcBorders>
              <w:top w:val="nil"/>
              <w:left w:val="nil"/>
              <w:bottom w:val="single" w:sz="4" w:space="0" w:color="auto"/>
              <w:right w:val="single" w:sz="4" w:space="0" w:color="auto"/>
            </w:tcBorders>
            <w:shd w:val="clear" w:color="auto" w:fill="auto"/>
            <w:noWrap/>
            <w:vAlign w:val="center"/>
            <w:hideMark/>
          </w:tcPr>
          <w:p w14:paraId="10294BF5"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1B53AF40"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25,25%</w:t>
            </w:r>
          </w:p>
        </w:tc>
        <w:tc>
          <w:tcPr>
            <w:tcW w:w="1360" w:type="dxa"/>
            <w:tcBorders>
              <w:top w:val="nil"/>
              <w:left w:val="nil"/>
              <w:bottom w:val="single" w:sz="4" w:space="0" w:color="auto"/>
              <w:right w:val="single" w:sz="4" w:space="0" w:color="auto"/>
            </w:tcBorders>
            <w:shd w:val="clear" w:color="auto" w:fill="auto"/>
            <w:noWrap/>
            <w:vAlign w:val="center"/>
            <w:hideMark/>
          </w:tcPr>
          <w:p w14:paraId="7476FB65"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17,43%</w:t>
            </w:r>
          </w:p>
        </w:tc>
        <w:tc>
          <w:tcPr>
            <w:tcW w:w="1580" w:type="dxa"/>
            <w:tcBorders>
              <w:top w:val="nil"/>
              <w:left w:val="nil"/>
              <w:bottom w:val="single" w:sz="4" w:space="0" w:color="auto"/>
              <w:right w:val="single" w:sz="4" w:space="0" w:color="auto"/>
            </w:tcBorders>
            <w:shd w:val="clear" w:color="auto" w:fill="auto"/>
            <w:noWrap/>
            <w:vAlign w:val="center"/>
            <w:hideMark/>
          </w:tcPr>
          <w:p w14:paraId="13974708"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57,31%</w:t>
            </w:r>
          </w:p>
        </w:tc>
        <w:tc>
          <w:tcPr>
            <w:tcW w:w="1160" w:type="dxa"/>
            <w:tcBorders>
              <w:top w:val="nil"/>
              <w:left w:val="nil"/>
              <w:bottom w:val="single" w:sz="4" w:space="0" w:color="auto"/>
              <w:right w:val="single" w:sz="4" w:space="0" w:color="auto"/>
            </w:tcBorders>
            <w:shd w:val="clear" w:color="auto" w:fill="auto"/>
            <w:noWrap/>
            <w:vAlign w:val="center"/>
            <w:hideMark/>
          </w:tcPr>
          <w:p w14:paraId="2D8CC2C4"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r>
      <w:tr w:rsidR="009364FD" w:rsidRPr="007C252C" w14:paraId="5805FE3F" w14:textId="77777777" w:rsidTr="0084020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2A2F2374"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Cristalina-La Mesa</w:t>
            </w:r>
          </w:p>
        </w:tc>
        <w:tc>
          <w:tcPr>
            <w:tcW w:w="687" w:type="dxa"/>
            <w:tcBorders>
              <w:top w:val="nil"/>
              <w:left w:val="nil"/>
              <w:bottom w:val="single" w:sz="4" w:space="0" w:color="auto"/>
              <w:right w:val="single" w:sz="4" w:space="0" w:color="auto"/>
            </w:tcBorders>
            <w:shd w:val="clear" w:color="auto" w:fill="auto"/>
            <w:noWrap/>
            <w:vAlign w:val="center"/>
            <w:hideMark/>
          </w:tcPr>
          <w:p w14:paraId="6D6FF18E"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7A92BB4F"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60,68%</w:t>
            </w:r>
          </w:p>
        </w:tc>
        <w:tc>
          <w:tcPr>
            <w:tcW w:w="1360" w:type="dxa"/>
            <w:tcBorders>
              <w:top w:val="nil"/>
              <w:left w:val="nil"/>
              <w:bottom w:val="single" w:sz="4" w:space="0" w:color="auto"/>
              <w:right w:val="single" w:sz="4" w:space="0" w:color="auto"/>
            </w:tcBorders>
            <w:shd w:val="clear" w:color="auto" w:fill="auto"/>
            <w:noWrap/>
            <w:vAlign w:val="center"/>
            <w:hideMark/>
          </w:tcPr>
          <w:p w14:paraId="6A28C71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9,89%</w:t>
            </w:r>
          </w:p>
        </w:tc>
        <w:tc>
          <w:tcPr>
            <w:tcW w:w="1580" w:type="dxa"/>
            <w:tcBorders>
              <w:top w:val="nil"/>
              <w:left w:val="nil"/>
              <w:bottom w:val="single" w:sz="4" w:space="0" w:color="auto"/>
              <w:right w:val="single" w:sz="4" w:space="0" w:color="auto"/>
            </w:tcBorders>
            <w:shd w:val="clear" w:color="auto" w:fill="auto"/>
            <w:noWrap/>
            <w:vAlign w:val="center"/>
            <w:hideMark/>
          </w:tcPr>
          <w:p w14:paraId="396AFE99"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29,43%</w:t>
            </w:r>
          </w:p>
        </w:tc>
        <w:tc>
          <w:tcPr>
            <w:tcW w:w="1160" w:type="dxa"/>
            <w:tcBorders>
              <w:top w:val="nil"/>
              <w:left w:val="nil"/>
              <w:bottom w:val="single" w:sz="4" w:space="0" w:color="auto"/>
              <w:right w:val="single" w:sz="4" w:space="0" w:color="auto"/>
            </w:tcBorders>
            <w:shd w:val="clear" w:color="auto" w:fill="auto"/>
            <w:noWrap/>
            <w:vAlign w:val="center"/>
            <w:hideMark/>
          </w:tcPr>
          <w:p w14:paraId="58B5F85D"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r>
      <w:tr w:rsidR="009364FD" w:rsidRPr="007C252C" w14:paraId="5B10EF86" w14:textId="77777777" w:rsidTr="0084020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8F79764"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Cuchilla San Juan</w:t>
            </w:r>
          </w:p>
        </w:tc>
        <w:tc>
          <w:tcPr>
            <w:tcW w:w="687" w:type="dxa"/>
            <w:tcBorders>
              <w:top w:val="nil"/>
              <w:left w:val="nil"/>
              <w:bottom w:val="single" w:sz="4" w:space="0" w:color="auto"/>
              <w:right w:val="single" w:sz="4" w:space="0" w:color="auto"/>
            </w:tcBorders>
            <w:shd w:val="clear" w:color="auto" w:fill="auto"/>
            <w:noWrap/>
            <w:vAlign w:val="center"/>
            <w:hideMark/>
          </w:tcPr>
          <w:p w14:paraId="4D77D5BB"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0,64%</w:t>
            </w:r>
          </w:p>
        </w:tc>
        <w:tc>
          <w:tcPr>
            <w:tcW w:w="1540" w:type="dxa"/>
            <w:tcBorders>
              <w:top w:val="nil"/>
              <w:left w:val="nil"/>
              <w:bottom w:val="single" w:sz="4" w:space="0" w:color="auto"/>
              <w:right w:val="single" w:sz="4" w:space="0" w:color="auto"/>
            </w:tcBorders>
            <w:shd w:val="clear" w:color="auto" w:fill="auto"/>
            <w:noWrap/>
            <w:vAlign w:val="center"/>
            <w:hideMark/>
          </w:tcPr>
          <w:p w14:paraId="094F5143"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10,42%</w:t>
            </w:r>
          </w:p>
        </w:tc>
        <w:tc>
          <w:tcPr>
            <w:tcW w:w="1360" w:type="dxa"/>
            <w:tcBorders>
              <w:top w:val="nil"/>
              <w:left w:val="nil"/>
              <w:bottom w:val="single" w:sz="4" w:space="0" w:color="auto"/>
              <w:right w:val="single" w:sz="4" w:space="0" w:color="auto"/>
            </w:tcBorders>
            <w:shd w:val="clear" w:color="auto" w:fill="auto"/>
            <w:noWrap/>
            <w:vAlign w:val="center"/>
            <w:hideMark/>
          </w:tcPr>
          <w:p w14:paraId="42ED2126"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8,54%</w:t>
            </w:r>
          </w:p>
        </w:tc>
        <w:tc>
          <w:tcPr>
            <w:tcW w:w="1580" w:type="dxa"/>
            <w:tcBorders>
              <w:top w:val="nil"/>
              <w:left w:val="nil"/>
              <w:bottom w:val="single" w:sz="4" w:space="0" w:color="auto"/>
              <w:right w:val="single" w:sz="4" w:space="0" w:color="auto"/>
            </w:tcBorders>
            <w:shd w:val="clear" w:color="auto" w:fill="auto"/>
            <w:noWrap/>
            <w:vAlign w:val="center"/>
            <w:hideMark/>
          </w:tcPr>
          <w:p w14:paraId="1E1D9648"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70,22%</w:t>
            </w:r>
          </w:p>
        </w:tc>
        <w:tc>
          <w:tcPr>
            <w:tcW w:w="1160" w:type="dxa"/>
            <w:tcBorders>
              <w:top w:val="nil"/>
              <w:left w:val="nil"/>
              <w:bottom w:val="single" w:sz="4" w:space="0" w:color="auto"/>
              <w:right w:val="single" w:sz="4" w:space="0" w:color="auto"/>
            </w:tcBorders>
            <w:shd w:val="clear" w:color="auto" w:fill="auto"/>
            <w:noWrap/>
            <w:vAlign w:val="center"/>
            <w:hideMark/>
          </w:tcPr>
          <w:p w14:paraId="701B1C13"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10,18%</w:t>
            </w:r>
          </w:p>
        </w:tc>
      </w:tr>
      <w:tr w:rsidR="009364FD" w:rsidRPr="007C252C" w14:paraId="7CDB23EB" w14:textId="77777777" w:rsidTr="0084020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3C1D3CD"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Planes de San Rafael</w:t>
            </w:r>
          </w:p>
        </w:tc>
        <w:tc>
          <w:tcPr>
            <w:tcW w:w="687" w:type="dxa"/>
            <w:tcBorders>
              <w:top w:val="nil"/>
              <w:left w:val="nil"/>
              <w:bottom w:val="single" w:sz="4" w:space="0" w:color="auto"/>
              <w:right w:val="single" w:sz="4" w:space="0" w:color="auto"/>
            </w:tcBorders>
            <w:shd w:val="clear" w:color="auto" w:fill="auto"/>
            <w:noWrap/>
            <w:vAlign w:val="center"/>
            <w:hideMark/>
          </w:tcPr>
          <w:p w14:paraId="2DE73D6F"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1B2C9CA0"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360" w:type="dxa"/>
            <w:tcBorders>
              <w:top w:val="nil"/>
              <w:left w:val="nil"/>
              <w:bottom w:val="single" w:sz="4" w:space="0" w:color="auto"/>
              <w:right w:val="single" w:sz="4" w:space="0" w:color="auto"/>
            </w:tcBorders>
            <w:shd w:val="clear" w:color="auto" w:fill="auto"/>
            <w:noWrap/>
            <w:vAlign w:val="center"/>
            <w:hideMark/>
          </w:tcPr>
          <w:p w14:paraId="19815CAD"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99,82%</w:t>
            </w:r>
          </w:p>
        </w:tc>
        <w:tc>
          <w:tcPr>
            <w:tcW w:w="1580" w:type="dxa"/>
            <w:tcBorders>
              <w:top w:val="nil"/>
              <w:left w:val="nil"/>
              <w:bottom w:val="single" w:sz="4" w:space="0" w:color="auto"/>
              <w:right w:val="single" w:sz="4" w:space="0" w:color="auto"/>
            </w:tcBorders>
            <w:shd w:val="clear" w:color="auto" w:fill="auto"/>
            <w:noWrap/>
            <w:vAlign w:val="center"/>
            <w:hideMark/>
          </w:tcPr>
          <w:p w14:paraId="12CD155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0,18%</w:t>
            </w:r>
          </w:p>
        </w:tc>
        <w:tc>
          <w:tcPr>
            <w:tcW w:w="1160" w:type="dxa"/>
            <w:tcBorders>
              <w:top w:val="nil"/>
              <w:left w:val="nil"/>
              <w:bottom w:val="single" w:sz="4" w:space="0" w:color="auto"/>
              <w:right w:val="single" w:sz="4" w:space="0" w:color="auto"/>
            </w:tcBorders>
            <w:shd w:val="clear" w:color="auto" w:fill="auto"/>
            <w:noWrap/>
            <w:vAlign w:val="center"/>
            <w:hideMark/>
          </w:tcPr>
          <w:p w14:paraId="60B78E4E"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r>
      <w:tr w:rsidR="009364FD" w:rsidRPr="007C252C" w14:paraId="3208519F" w14:textId="77777777" w:rsidTr="0084020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DFDE98D"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Santa Emilia</w:t>
            </w:r>
          </w:p>
        </w:tc>
        <w:tc>
          <w:tcPr>
            <w:tcW w:w="687" w:type="dxa"/>
            <w:tcBorders>
              <w:top w:val="nil"/>
              <w:left w:val="nil"/>
              <w:bottom w:val="single" w:sz="4" w:space="0" w:color="auto"/>
              <w:right w:val="single" w:sz="4" w:space="0" w:color="auto"/>
            </w:tcBorders>
            <w:shd w:val="clear" w:color="auto" w:fill="auto"/>
            <w:noWrap/>
            <w:vAlign w:val="center"/>
            <w:hideMark/>
          </w:tcPr>
          <w:p w14:paraId="10F5B7BE"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3D96AEB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2,01%</w:t>
            </w:r>
          </w:p>
        </w:tc>
        <w:tc>
          <w:tcPr>
            <w:tcW w:w="1360" w:type="dxa"/>
            <w:tcBorders>
              <w:top w:val="nil"/>
              <w:left w:val="nil"/>
              <w:bottom w:val="single" w:sz="4" w:space="0" w:color="auto"/>
              <w:right w:val="single" w:sz="4" w:space="0" w:color="auto"/>
            </w:tcBorders>
            <w:shd w:val="clear" w:color="auto" w:fill="auto"/>
            <w:noWrap/>
            <w:vAlign w:val="center"/>
            <w:hideMark/>
          </w:tcPr>
          <w:p w14:paraId="58B89EC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3DAF45E1"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97,99%</w:t>
            </w:r>
          </w:p>
        </w:tc>
        <w:tc>
          <w:tcPr>
            <w:tcW w:w="1160" w:type="dxa"/>
            <w:tcBorders>
              <w:top w:val="nil"/>
              <w:left w:val="nil"/>
              <w:bottom w:val="single" w:sz="4" w:space="0" w:color="auto"/>
              <w:right w:val="single" w:sz="4" w:space="0" w:color="auto"/>
            </w:tcBorders>
            <w:shd w:val="clear" w:color="auto" w:fill="auto"/>
            <w:noWrap/>
            <w:vAlign w:val="center"/>
            <w:hideMark/>
          </w:tcPr>
          <w:p w14:paraId="08189492"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r>
      <w:tr w:rsidR="009364FD" w:rsidRPr="007C252C" w14:paraId="744E0761" w14:textId="77777777" w:rsidTr="0084020C">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4301D87"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Verdum</w:t>
            </w:r>
          </w:p>
        </w:tc>
        <w:tc>
          <w:tcPr>
            <w:tcW w:w="687" w:type="dxa"/>
            <w:tcBorders>
              <w:top w:val="nil"/>
              <w:left w:val="nil"/>
              <w:bottom w:val="single" w:sz="4" w:space="0" w:color="auto"/>
              <w:right w:val="single" w:sz="4" w:space="0" w:color="auto"/>
            </w:tcBorders>
            <w:shd w:val="clear" w:color="auto" w:fill="auto"/>
            <w:noWrap/>
            <w:vAlign w:val="center"/>
            <w:hideMark/>
          </w:tcPr>
          <w:p w14:paraId="44E97293"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40" w:type="dxa"/>
            <w:tcBorders>
              <w:top w:val="nil"/>
              <w:left w:val="nil"/>
              <w:bottom w:val="single" w:sz="4" w:space="0" w:color="auto"/>
              <w:right w:val="single" w:sz="4" w:space="0" w:color="auto"/>
            </w:tcBorders>
            <w:shd w:val="clear" w:color="auto" w:fill="auto"/>
            <w:noWrap/>
            <w:vAlign w:val="center"/>
            <w:hideMark/>
          </w:tcPr>
          <w:p w14:paraId="4ADD4386"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1,53%</w:t>
            </w:r>
          </w:p>
        </w:tc>
        <w:tc>
          <w:tcPr>
            <w:tcW w:w="1360" w:type="dxa"/>
            <w:tcBorders>
              <w:top w:val="nil"/>
              <w:left w:val="nil"/>
              <w:bottom w:val="single" w:sz="4" w:space="0" w:color="auto"/>
              <w:right w:val="single" w:sz="4" w:space="0" w:color="auto"/>
            </w:tcBorders>
            <w:shd w:val="clear" w:color="auto" w:fill="auto"/>
            <w:noWrap/>
            <w:vAlign w:val="center"/>
            <w:hideMark/>
          </w:tcPr>
          <w:p w14:paraId="25744885"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580" w:type="dxa"/>
            <w:tcBorders>
              <w:top w:val="nil"/>
              <w:left w:val="nil"/>
              <w:bottom w:val="single" w:sz="4" w:space="0" w:color="auto"/>
              <w:right w:val="single" w:sz="4" w:space="0" w:color="auto"/>
            </w:tcBorders>
            <w:shd w:val="clear" w:color="auto" w:fill="auto"/>
            <w:noWrap/>
            <w:vAlign w:val="center"/>
            <w:hideMark/>
          </w:tcPr>
          <w:p w14:paraId="790ECBD0"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 </w:t>
            </w:r>
          </w:p>
        </w:tc>
        <w:tc>
          <w:tcPr>
            <w:tcW w:w="1160" w:type="dxa"/>
            <w:tcBorders>
              <w:top w:val="nil"/>
              <w:left w:val="nil"/>
              <w:bottom w:val="single" w:sz="4" w:space="0" w:color="auto"/>
              <w:right w:val="single" w:sz="4" w:space="0" w:color="auto"/>
            </w:tcBorders>
            <w:shd w:val="clear" w:color="auto" w:fill="auto"/>
            <w:noWrap/>
            <w:vAlign w:val="center"/>
            <w:hideMark/>
          </w:tcPr>
          <w:p w14:paraId="47ADDEED" w14:textId="77777777" w:rsidR="009364FD" w:rsidRPr="007C252C" w:rsidRDefault="009364FD" w:rsidP="009671E3">
            <w:pPr>
              <w:jc w:val="center"/>
              <w:rPr>
                <w:rFonts w:ascii="Arial Narrow" w:eastAsia="Times New Roman" w:hAnsi="Arial Narrow"/>
                <w:color w:val="000000"/>
                <w:lang w:eastAsia="es-CO"/>
              </w:rPr>
            </w:pPr>
            <w:r w:rsidRPr="007C252C">
              <w:rPr>
                <w:rFonts w:ascii="Arial Narrow" w:eastAsia="Times New Roman" w:hAnsi="Arial Narrow"/>
                <w:color w:val="000000"/>
                <w:lang w:eastAsia="es-CO"/>
              </w:rPr>
              <w:t>98,47%</w:t>
            </w:r>
          </w:p>
        </w:tc>
      </w:tr>
    </w:tbl>
    <w:p w14:paraId="707E19E8" w14:textId="77777777" w:rsidR="009364FD" w:rsidRPr="009671E3" w:rsidRDefault="009364FD" w:rsidP="009671E3">
      <w:pPr>
        <w:pStyle w:val="Descripcin"/>
        <w:spacing w:line="276" w:lineRule="auto"/>
        <w:rPr>
          <w:rFonts w:ascii="Arial Narrow" w:hAnsi="Arial Narrow"/>
          <w:sz w:val="24"/>
          <w:szCs w:val="24"/>
        </w:rPr>
      </w:pPr>
      <w:bookmarkStart w:id="45" w:name="_Toc74423922"/>
      <w:bookmarkStart w:id="46" w:name="_Toc74477871"/>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8</w:t>
      </w:r>
      <w:r w:rsidRPr="009671E3">
        <w:rPr>
          <w:rFonts w:ascii="Arial Narrow" w:hAnsi="Arial Narrow"/>
          <w:sz w:val="24"/>
          <w:szCs w:val="24"/>
        </w:rPr>
        <w:fldChar w:fldCharType="end"/>
      </w:r>
      <w:r w:rsidRPr="009671E3">
        <w:rPr>
          <w:rFonts w:ascii="Arial Narrow" w:hAnsi="Arial Narrow"/>
          <w:sz w:val="24"/>
          <w:szCs w:val="24"/>
        </w:rPr>
        <w:t>. IF Áreas Protegidas cuenca del Río Risaralda</w:t>
      </w:r>
      <w:bookmarkEnd w:id="45"/>
      <w:bookmarkEnd w:id="46"/>
    </w:p>
    <w:p w14:paraId="30B4DB48"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lastRenderedPageBreak/>
        <w:t>La tabla 8 muestra que el mayor porcentaje de las áreas protegidas se encuentran en una categoría de moderado, excepto para el Alto del Rey y la Cristalina La Mesa que se presentan como extrema. También se destaca Planes de San Rafael clasificado en un nivel fuerte. Estas condiciones deben ser consideradas para estrategias de conectividad ecosistémica que baje los niveles de este índice.</w:t>
      </w:r>
    </w:p>
    <w:p w14:paraId="254D38B1" w14:textId="77777777" w:rsidR="009364FD" w:rsidRPr="009671E3" w:rsidRDefault="009364FD" w:rsidP="009671E3">
      <w:pPr>
        <w:jc w:val="both"/>
        <w:rPr>
          <w:rFonts w:ascii="Arial Narrow" w:hAnsi="Arial Narrow"/>
          <w:sz w:val="24"/>
          <w:szCs w:val="24"/>
        </w:rPr>
      </w:pPr>
    </w:p>
    <w:p w14:paraId="1E84A87B" w14:textId="77777777" w:rsidR="009364FD" w:rsidRPr="009671E3" w:rsidRDefault="009364FD" w:rsidP="009671E3">
      <w:pPr>
        <w:jc w:val="center"/>
        <w:rPr>
          <w:rFonts w:ascii="Arial Narrow" w:hAnsi="Arial Narrow"/>
          <w:b/>
          <w:sz w:val="24"/>
          <w:szCs w:val="24"/>
        </w:rPr>
      </w:pPr>
      <w:r w:rsidRPr="009671E3">
        <w:rPr>
          <w:rFonts w:ascii="Arial Narrow" w:hAnsi="Arial Narrow"/>
          <w:b/>
          <w:noProof/>
          <w:sz w:val="24"/>
          <w:szCs w:val="24"/>
          <w:lang w:val="es-CO" w:eastAsia="es-CO"/>
        </w:rPr>
        <w:drawing>
          <wp:inline distT="0" distB="0" distL="0" distR="0" wp14:anchorId="4A33BF36" wp14:editId="3E3B574E">
            <wp:extent cx="2198334" cy="2844800"/>
            <wp:effectExtent l="19050" t="19050" r="12065" b="1270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F.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7837" cy="2844157"/>
                    </a:xfrm>
                    <a:prstGeom prst="rect">
                      <a:avLst/>
                    </a:prstGeom>
                    <a:ln>
                      <a:solidFill>
                        <a:schemeClr val="accent1">
                          <a:alpha val="95000"/>
                        </a:schemeClr>
                      </a:solidFill>
                    </a:ln>
                  </pic:spPr>
                </pic:pic>
              </a:graphicData>
            </a:graphic>
          </wp:inline>
        </w:drawing>
      </w:r>
    </w:p>
    <w:p w14:paraId="624049C7" w14:textId="77777777" w:rsidR="009364FD" w:rsidRPr="009671E3" w:rsidRDefault="009364FD" w:rsidP="009671E3">
      <w:pPr>
        <w:pStyle w:val="Descripcin"/>
        <w:spacing w:line="276" w:lineRule="auto"/>
        <w:jc w:val="center"/>
        <w:rPr>
          <w:rFonts w:ascii="Arial Narrow" w:hAnsi="Arial Narrow"/>
          <w:b/>
          <w:sz w:val="24"/>
          <w:szCs w:val="24"/>
        </w:rPr>
      </w:pPr>
      <w:bookmarkStart w:id="47" w:name="_Toc74423873"/>
      <w:bookmarkStart w:id="48" w:name="_Toc74477829"/>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9</w:t>
      </w:r>
      <w:r w:rsidRPr="009671E3">
        <w:rPr>
          <w:rFonts w:ascii="Arial Narrow" w:hAnsi="Arial Narrow"/>
          <w:sz w:val="24"/>
          <w:szCs w:val="24"/>
        </w:rPr>
        <w:fldChar w:fldCharType="end"/>
      </w:r>
      <w:r w:rsidRPr="009671E3">
        <w:rPr>
          <w:rFonts w:ascii="Arial Narrow" w:hAnsi="Arial Narrow"/>
          <w:sz w:val="24"/>
          <w:szCs w:val="24"/>
        </w:rPr>
        <w:t>. IF Áreas Protegidas Cuenca del Río Risaralda</w:t>
      </w:r>
      <w:bookmarkEnd w:id="47"/>
      <w:bookmarkEnd w:id="48"/>
    </w:p>
    <w:p w14:paraId="575B41FD" w14:textId="77777777" w:rsidR="009364FD" w:rsidRPr="009671E3" w:rsidRDefault="009364FD" w:rsidP="009671E3">
      <w:pPr>
        <w:rPr>
          <w:rFonts w:ascii="Arial Narrow" w:hAnsi="Arial Narrow"/>
          <w:b/>
          <w:sz w:val="24"/>
          <w:szCs w:val="24"/>
        </w:rPr>
      </w:pPr>
    </w:p>
    <w:p w14:paraId="62FF79EC"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 xml:space="preserve"> Índice de Ambiente Crítico IAC </w:t>
      </w:r>
    </w:p>
    <w:p w14:paraId="7DF54BF7" w14:textId="77777777" w:rsidR="009364FD" w:rsidRPr="009671E3" w:rsidRDefault="009364FD" w:rsidP="009671E3">
      <w:pPr>
        <w:jc w:val="both"/>
        <w:rPr>
          <w:rFonts w:ascii="Arial Narrow" w:hAnsi="Arial Narrow"/>
          <w:sz w:val="24"/>
          <w:szCs w:val="24"/>
        </w:rPr>
      </w:pPr>
    </w:p>
    <w:p w14:paraId="46703EE3" w14:textId="77777777" w:rsidR="009364FD" w:rsidRDefault="009364FD" w:rsidP="009671E3">
      <w:pPr>
        <w:jc w:val="both"/>
        <w:rPr>
          <w:rFonts w:ascii="Arial Narrow" w:hAnsi="Arial Narrow"/>
          <w:sz w:val="24"/>
          <w:szCs w:val="24"/>
        </w:rPr>
      </w:pPr>
      <w:r w:rsidRPr="009671E3">
        <w:rPr>
          <w:rFonts w:ascii="Arial Narrow" w:hAnsi="Arial Narrow"/>
          <w:sz w:val="24"/>
          <w:szCs w:val="24"/>
        </w:rPr>
        <w:t>El objetivo de este índice es identificar los tipos de cobertura natural con alta presión demográfica. Combina los indicadores de vegetación remanente (IVR) y el índice de presión demográfica (IPD), de donde resulta un índice de estado-presión que señala a la vez grado de transformación y presión poblacional. Para calificar las áreas se adopta la matriz utilizada por Márquez (2000) con modificación. (Ministerio de Ambiente y Desarrollo Sostenible, 2014)</w:t>
      </w:r>
    </w:p>
    <w:p w14:paraId="7E60C631" w14:textId="77777777" w:rsidR="009C585F" w:rsidRPr="009671E3" w:rsidRDefault="009C585F" w:rsidP="009671E3">
      <w:pPr>
        <w:jc w:val="both"/>
        <w:rPr>
          <w:rFonts w:ascii="Arial Narrow" w:hAnsi="Arial Narrow"/>
          <w:sz w:val="24"/>
          <w:szCs w:val="24"/>
        </w:rPr>
      </w:pPr>
    </w:p>
    <w:tbl>
      <w:tblPr>
        <w:tblW w:w="7619" w:type="dxa"/>
        <w:jc w:val="center"/>
        <w:tblCellMar>
          <w:left w:w="70" w:type="dxa"/>
          <w:right w:w="70" w:type="dxa"/>
        </w:tblCellMar>
        <w:tblLook w:val="04A0" w:firstRow="1" w:lastRow="0" w:firstColumn="1" w:lastColumn="0" w:noHBand="0" w:noVBand="1"/>
      </w:tblPr>
      <w:tblGrid>
        <w:gridCol w:w="1897"/>
        <w:gridCol w:w="936"/>
        <w:gridCol w:w="787"/>
        <w:gridCol w:w="806"/>
        <w:gridCol w:w="777"/>
        <w:gridCol w:w="1366"/>
        <w:gridCol w:w="1063"/>
      </w:tblGrid>
      <w:tr w:rsidR="009364FD" w:rsidRPr="009C585F" w14:paraId="50ACB893" w14:textId="77777777" w:rsidTr="0084020C">
        <w:trPr>
          <w:trHeight w:val="864"/>
          <w:jc w:val="center"/>
        </w:trPr>
        <w:tc>
          <w:tcPr>
            <w:tcW w:w="1897" w:type="dxa"/>
            <w:tcBorders>
              <w:top w:val="single" w:sz="4" w:space="0" w:color="auto"/>
              <w:left w:val="single" w:sz="4" w:space="0" w:color="auto"/>
              <w:bottom w:val="single" w:sz="4" w:space="0" w:color="auto"/>
              <w:right w:val="single" w:sz="4" w:space="0" w:color="auto"/>
            </w:tcBorders>
            <w:shd w:val="clear" w:color="DDEBF7" w:fill="C6E0B4"/>
            <w:vAlign w:val="center"/>
            <w:hideMark/>
          </w:tcPr>
          <w:p w14:paraId="5B29638E" w14:textId="77777777" w:rsidR="009364FD" w:rsidRPr="009C585F" w:rsidRDefault="009364FD" w:rsidP="009671E3">
            <w:pPr>
              <w:jc w:val="center"/>
              <w:rPr>
                <w:rFonts w:ascii="Arial Narrow" w:eastAsia="Times New Roman" w:hAnsi="Arial Narrow"/>
                <w:b/>
                <w:bCs/>
                <w:color w:val="000000"/>
                <w:lang w:eastAsia="es-CO"/>
              </w:rPr>
            </w:pPr>
            <w:proofErr w:type="spellStart"/>
            <w:r w:rsidRPr="009C585F">
              <w:rPr>
                <w:rFonts w:ascii="Arial Narrow" w:eastAsia="Times New Roman" w:hAnsi="Arial Narrow"/>
                <w:b/>
                <w:bCs/>
                <w:color w:val="000000"/>
                <w:lang w:eastAsia="es-CO"/>
              </w:rPr>
              <w:t>Area</w:t>
            </w:r>
            <w:proofErr w:type="spellEnd"/>
            <w:r w:rsidRPr="009C585F">
              <w:rPr>
                <w:rFonts w:ascii="Arial Narrow" w:eastAsia="Times New Roman" w:hAnsi="Arial Narrow"/>
                <w:b/>
                <w:bCs/>
                <w:color w:val="000000"/>
                <w:lang w:eastAsia="es-CO"/>
              </w:rPr>
              <w:t xml:space="preserve"> Protegida </w:t>
            </w:r>
          </w:p>
        </w:tc>
        <w:tc>
          <w:tcPr>
            <w:tcW w:w="936" w:type="dxa"/>
            <w:tcBorders>
              <w:top w:val="single" w:sz="4" w:space="0" w:color="auto"/>
              <w:left w:val="nil"/>
              <w:bottom w:val="single" w:sz="4" w:space="0" w:color="auto"/>
              <w:right w:val="single" w:sz="4" w:space="0" w:color="auto"/>
            </w:tcBorders>
            <w:shd w:val="clear" w:color="DDEBF7" w:fill="C6E0B4"/>
            <w:vAlign w:val="center"/>
            <w:hideMark/>
          </w:tcPr>
          <w:p w14:paraId="5DDD174D" w14:textId="77777777" w:rsidR="009364FD" w:rsidRPr="009C585F" w:rsidRDefault="009364FD" w:rsidP="009671E3">
            <w:pPr>
              <w:jc w:val="center"/>
              <w:rPr>
                <w:rFonts w:ascii="Arial Narrow" w:eastAsia="Times New Roman" w:hAnsi="Arial Narrow"/>
                <w:b/>
                <w:bCs/>
                <w:color w:val="000000"/>
                <w:lang w:eastAsia="es-CO"/>
              </w:rPr>
            </w:pPr>
            <w:r w:rsidRPr="009C585F">
              <w:rPr>
                <w:rFonts w:ascii="Arial Narrow" w:eastAsia="Times New Roman" w:hAnsi="Arial Narrow"/>
                <w:b/>
                <w:bCs/>
                <w:lang w:eastAsia="es-CO"/>
              </w:rPr>
              <w:t>0</w:t>
            </w:r>
          </w:p>
        </w:tc>
        <w:tc>
          <w:tcPr>
            <w:tcW w:w="787" w:type="dxa"/>
            <w:tcBorders>
              <w:top w:val="single" w:sz="4" w:space="0" w:color="auto"/>
              <w:left w:val="nil"/>
              <w:bottom w:val="single" w:sz="4" w:space="0" w:color="auto"/>
              <w:right w:val="single" w:sz="4" w:space="0" w:color="auto"/>
            </w:tcBorders>
            <w:shd w:val="clear" w:color="DDEBF7" w:fill="C6E0B4"/>
            <w:vAlign w:val="center"/>
            <w:hideMark/>
          </w:tcPr>
          <w:p w14:paraId="05D3C137" w14:textId="77777777" w:rsidR="009364FD" w:rsidRPr="009C585F" w:rsidRDefault="009364FD" w:rsidP="009671E3">
            <w:pPr>
              <w:jc w:val="center"/>
              <w:rPr>
                <w:rFonts w:ascii="Arial Narrow" w:eastAsia="Times New Roman" w:hAnsi="Arial Narrow"/>
                <w:b/>
                <w:bCs/>
                <w:color w:val="000000"/>
                <w:lang w:eastAsia="es-CO"/>
              </w:rPr>
            </w:pPr>
            <w:r w:rsidRPr="009C585F">
              <w:rPr>
                <w:rFonts w:ascii="Arial Narrow" w:eastAsia="Times New Roman" w:hAnsi="Arial Narrow"/>
                <w:b/>
                <w:bCs/>
                <w:color w:val="000000"/>
                <w:lang w:eastAsia="es-CO"/>
              </w:rPr>
              <w:t>Crítico</w:t>
            </w:r>
          </w:p>
        </w:tc>
        <w:tc>
          <w:tcPr>
            <w:tcW w:w="806" w:type="dxa"/>
            <w:tcBorders>
              <w:top w:val="single" w:sz="4" w:space="0" w:color="auto"/>
              <w:left w:val="nil"/>
              <w:bottom w:val="single" w:sz="4" w:space="0" w:color="auto"/>
              <w:right w:val="single" w:sz="4" w:space="0" w:color="auto"/>
            </w:tcBorders>
            <w:shd w:val="clear" w:color="DDEBF7" w:fill="C6E0B4"/>
            <w:vAlign w:val="center"/>
            <w:hideMark/>
          </w:tcPr>
          <w:p w14:paraId="27A7FF19" w14:textId="77777777" w:rsidR="009364FD" w:rsidRPr="009C585F" w:rsidRDefault="009364FD" w:rsidP="009671E3">
            <w:pPr>
              <w:jc w:val="center"/>
              <w:rPr>
                <w:rFonts w:ascii="Arial Narrow" w:eastAsia="Times New Roman" w:hAnsi="Arial Narrow"/>
                <w:b/>
                <w:bCs/>
                <w:color w:val="000000"/>
                <w:lang w:eastAsia="es-CO"/>
              </w:rPr>
            </w:pPr>
            <w:r w:rsidRPr="009C585F">
              <w:rPr>
                <w:rFonts w:ascii="Arial Narrow" w:eastAsia="Times New Roman" w:hAnsi="Arial Narrow"/>
                <w:b/>
                <w:bCs/>
                <w:color w:val="000000"/>
                <w:lang w:eastAsia="es-CO"/>
              </w:rPr>
              <w:t>En peligro</w:t>
            </w:r>
          </w:p>
        </w:tc>
        <w:tc>
          <w:tcPr>
            <w:tcW w:w="777" w:type="dxa"/>
            <w:tcBorders>
              <w:top w:val="single" w:sz="4" w:space="0" w:color="auto"/>
              <w:left w:val="nil"/>
              <w:bottom w:val="single" w:sz="4" w:space="0" w:color="auto"/>
              <w:right w:val="single" w:sz="4" w:space="0" w:color="auto"/>
            </w:tcBorders>
            <w:shd w:val="clear" w:color="DDEBF7" w:fill="C6E0B4"/>
            <w:vAlign w:val="center"/>
            <w:hideMark/>
          </w:tcPr>
          <w:p w14:paraId="72F22AAF" w14:textId="77777777" w:rsidR="009364FD" w:rsidRPr="009C585F" w:rsidRDefault="009364FD" w:rsidP="009671E3">
            <w:pPr>
              <w:jc w:val="center"/>
              <w:rPr>
                <w:rFonts w:ascii="Arial Narrow" w:eastAsia="Times New Roman" w:hAnsi="Arial Narrow"/>
                <w:b/>
                <w:bCs/>
                <w:color w:val="000000"/>
                <w:lang w:eastAsia="es-CO"/>
              </w:rPr>
            </w:pPr>
            <w:r w:rsidRPr="009C585F">
              <w:rPr>
                <w:rFonts w:ascii="Arial Narrow" w:eastAsia="Times New Roman" w:hAnsi="Arial Narrow"/>
                <w:b/>
                <w:bCs/>
                <w:color w:val="000000"/>
                <w:lang w:eastAsia="es-CO"/>
              </w:rPr>
              <w:t>Muy crítico</w:t>
            </w:r>
          </w:p>
        </w:tc>
        <w:tc>
          <w:tcPr>
            <w:tcW w:w="1366" w:type="dxa"/>
            <w:tcBorders>
              <w:top w:val="single" w:sz="4" w:space="0" w:color="auto"/>
              <w:left w:val="nil"/>
              <w:bottom w:val="single" w:sz="4" w:space="0" w:color="auto"/>
              <w:right w:val="single" w:sz="4" w:space="0" w:color="auto"/>
            </w:tcBorders>
            <w:shd w:val="clear" w:color="DDEBF7" w:fill="C6E0B4"/>
            <w:vAlign w:val="center"/>
            <w:hideMark/>
          </w:tcPr>
          <w:p w14:paraId="4F5C7C27" w14:textId="77777777" w:rsidR="009364FD" w:rsidRPr="009C585F" w:rsidRDefault="009364FD" w:rsidP="009671E3">
            <w:pPr>
              <w:jc w:val="center"/>
              <w:rPr>
                <w:rFonts w:ascii="Arial Narrow" w:eastAsia="Times New Roman" w:hAnsi="Arial Narrow"/>
                <w:b/>
                <w:bCs/>
                <w:color w:val="000000"/>
                <w:lang w:eastAsia="es-CO"/>
              </w:rPr>
            </w:pPr>
            <w:r w:rsidRPr="009C585F">
              <w:rPr>
                <w:rFonts w:ascii="Arial Narrow" w:eastAsia="Times New Roman" w:hAnsi="Arial Narrow"/>
                <w:b/>
                <w:bCs/>
                <w:color w:val="000000"/>
                <w:lang w:eastAsia="es-CO"/>
              </w:rPr>
              <w:t xml:space="preserve">Relativamente estable </w:t>
            </w:r>
          </w:p>
        </w:tc>
        <w:tc>
          <w:tcPr>
            <w:tcW w:w="1050" w:type="dxa"/>
            <w:tcBorders>
              <w:top w:val="single" w:sz="4" w:space="0" w:color="auto"/>
              <w:left w:val="nil"/>
              <w:bottom w:val="single" w:sz="4" w:space="0" w:color="auto"/>
              <w:right w:val="single" w:sz="4" w:space="0" w:color="auto"/>
            </w:tcBorders>
            <w:shd w:val="clear" w:color="DDEBF7" w:fill="C6E0B4"/>
            <w:vAlign w:val="center"/>
            <w:hideMark/>
          </w:tcPr>
          <w:p w14:paraId="2A13B252" w14:textId="77777777" w:rsidR="009364FD" w:rsidRPr="009C585F" w:rsidRDefault="009364FD" w:rsidP="009671E3">
            <w:pPr>
              <w:jc w:val="center"/>
              <w:rPr>
                <w:rFonts w:ascii="Arial Narrow" w:eastAsia="Times New Roman" w:hAnsi="Arial Narrow"/>
                <w:b/>
                <w:bCs/>
                <w:color w:val="000000"/>
                <w:lang w:eastAsia="es-CO"/>
              </w:rPr>
            </w:pPr>
            <w:r w:rsidRPr="009C585F">
              <w:rPr>
                <w:rFonts w:ascii="Arial Narrow" w:eastAsia="Times New Roman" w:hAnsi="Arial Narrow"/>
                <w:b/>
                <w:bCs/>
                <w:color w:val="000000"/>
                <w:lang w:eastAsia="es-CO"/>
              </w:rPr>
              <w:t>Vulnerable</w:t>
            </w:r>
          </w:p>
        </w:tc>
      </w:tr>
      <w:tr w:rsidR="009364FD" w:rsidRPr="009C585F" w14:paraId="3638B190" w14:textId="77777777" w:rsidTr="0084020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0D31AF81"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Agua Linda</w:t>
            </w:r>
          </w:p>
        </w:tc>
        <w:tc>
          <w:tcPr>
            <w:tcW w:w="936" w:type="dxa"/>
            <w:tcBorders>
              <w:top w:val="nil"/>
              <w:left w:val="nil"/>
              <w:bottom w:val="single" w:sz="4" w:space="0" w:color="auto"/>
              <w:right w:val="single" w:sz="4" w:space="0" w:color="auto"/>
            </w:tcBorders>
            <w:shd w:val="clear" w:color="auto" w:fill="auto"/>
            <w:noWrap/>
            <w:vAlign w:val="center"/>
            <w:hideMark/>
          </w:tcPr>
          <w:p w14:paraId="4626A202"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17,0%</w:t>
            </w:r>
          </w:p>
        </w:tc>
        <w:tc>
          <w:tcPr>
            <w:tcW w:w="787" w:type="dxa"/>
            <w:tcBorders>
              <w:top w:val="nil"/>
              <w:left w:val="nil"/>
              <w:bottom w:val="single" w:sz="4" w:space="0" w:color="auto"/>
              <w:right w:val="single" w:sz="4" w:space="0" w:color="auto"/>
            </w:tcBorders>
            <w:shd w:val="clear" w:color="auto" w:fill="auto"/>
            <w:noWrap/>
            <w:vAlign w:val="center"/>
            <w:hideMark/>
          </w:tcPr>
          <w:p w14:paraId="5321FEC4"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8,0%</w:t>
            </w:r>
          </w:p>
        </w:tc>
        <w:tc>
          <w:tcPr>
            <w:tcW w:w="806" w:type="dxa"/>
            <w:tcBorders>
              <w:top w:val="nil"/>
              <w:left w:val="nil"/>
              <w:bottom w:val="single" w:sz="4" w:space="0" w:color="auto"/>
              <w:right w:val="single" w:sz="4" w:space="0" w:color="auto"/>
            </w:tcBorders>
            <w:shd w:val="clear" w:color="auto" w:fill="auto"/>
            <w:noWrap/>
            <w:vAlign w:val="center"/>
            <w:hideMark/>
          </w:tcPr>
          <w:p w14:paraId="5A378F73"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20871E59"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7AA40190"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00DCEB3A"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75,0%</w:t>
            </w:r>
          </w:p>
        </w:tc>
      </w:tr>
      <w:tr w:rsidR="009364FD" w:rsidRPr="009C585F" w14:paraId="14B747A1" w14:textId="77777777" w:rsidTr="0084020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3800C292"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Alto del Rey</w:t>
            </w:r>
          </w:p>
        </w:tc>
        <w:tc>
          <w:tcPr>
            <w:tcW w:w="936" w:type="dxa"/>
            <w:tcBorders>
              <w:top w:val="nil"/>
              <w:left w:val="nil"/>
              <w:bottom w:val="single" w:sz="4" w:space="0" w:color="auto"/>
              <w:right w:val="single" w:sz="4" w:space="0" w:color="auto"/>
            </w:tcBorders>
            <w:shd w:val="clear" w:color="auto" w:fill="auto"/>
            <w:noWrap/>
            <w:vAlign w:val="center"/>
            <w:hideMark/>
          </w:tcPr>
          <w:p w14:paraId="10353781"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43,1%</w:t>
            </w:r>
          </w:p>
        </w:tc>
        <w:tc>
          <w:tcPr>
            <w:tcW w:w="787" w:type="dxa"/>
            <w:tcBorders>
              <w:top w:val="nil"/>
              <w:left w:val="nil"/>
              <w:bottom w:val="single" w:sz="4" w:space="0" w:color="auto"/>
              <w:right w:val="single" w:sz="4" w:space="0" w:color="auto"/>
            </w:tcBorders>
            <w:shd w:val="clear" w:color="auto" w:fill="auto"/>
            <w:noWrap/>
            <w:vAlign w:val="center"/>
            <w:hideMark/>
          </w:tcPr>
          <w:p w14:paraId="649F08E2"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4424A8B5"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23,7%</w:t>
            </w:r>
          </w:p>
        </w:tc>
        <w:tc>
          <w:tcPr>
            <w:tcW w:w="777" w:type="dxa"/>
            <w:tcBorders>
              <w:top w:val="nil"/>
              <w:left w:val="nil"/>
              <w:bottom w:val="single" w:sz="4" w:space="0" w:color="auto"/>
              <w:right w:val="single" w:sz="4" w:space="0" w:color="auto"/>
            </w:tcBorders>
            <w:shd w:val="clear" w:color="auto" w:fill="auto"/>
            <w:noWrap/>
            <w:vAlign w:val="center"/>
            <w:hideMark/>
          </w:tcPr>
          <w:p w14:paraId="4D690317"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50A8734E"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33,2%</w:t>
            </w:r>
          </w:p>
        </w:tc>
        <w:tc>
          <w:tcPr>
            <w:tcW w:w="1050" w:type="dxa"/>
            <w:tcBorders>
              <w:top w:val="nil"/>
              <w:left w:val="nil"/>
              <w:bottom w:val="single" w:sz="4" w:space="0" w:color="auto"/>
              <w:right w:val="single" w:sz="4" w:space="0" w:color="auto"/>
            </w:tcBorders>
            <w:shd w:val="clear" w:color="auto" w:fill="auto"/>
            <w:noWrap/>
            <w:vAlign w:val="center"/>
            <w:hideMark/>
          </w:tcPr>
          <w:p w14:paraId="695C4B07"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r>
      <w:tr w:rsidR="009364FD" w:rsidRPr="009C585F" w14:paraId="5E4D0808" w14:textId="77777777" w:rsidTr="0084020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5643972C"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Arrayanal</w:t>
            </w:r>
          </w:p>
        </w:tc>
        <w:tc>
          <w:tcPr>
            <w:tcW w:w="936" w:type="dxa"/>
            <w:tcBorders>
              <w:top w:val="nil"/>
              <w:left w:val="nil"/>
              <w:bottom w:val="single" w:sz="4" w:space="0" w:color="auto"/>
              <w:right w:val="single" w:sz="4" w:space="0" w:color="auto"/>
            </w:tcBorders>
            <w:shd w:val="clear" w:color="auto" w:fill="auto"/>
            <w:noWrap/>
            <w:vAlign w:val="center"/>
            <w:hideMark/>
          </w:tcPr>
          <w:p w14:paraId="7A0B48D9"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28,7%</w:t>
            </w:r>
          </w:p>
        </w:tc>
        <w:tc>
          <w:tcPr>
            <w:tcW w:w="787" w:type="dxa"/>
            <w:tcBorders>
              <w:top w:val="nil"/>
              <w:left w:val="nil"/>
              <w:bottom w:val="single" w:sz="4" w:space="0" w:color="auto"/>
              <w:right w:val="single" w:sz="4" w:space="0" w:color="auto"/>
            </w:tcBorders>
            <w:shd w:val="clear" w:color="auto" w:fill="auto"/>
            <w:noWrap/>
            <w:vAlign w:val="center"/>
            <w:hideMark/>
          </w:tcPr>
          <w:p w14:paraId="1DF6B32E"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2,1%</w:t>
            </w:r>
          </w:p>
        </w:tc>
        <w:tc>
          <w:tcPr>
            <w:tcW w:w="806" w:type="dxa"/>
            <w:tcBorders>
              <w:top w:val="nil"/>
              <w:left w:val="nil"/>
              <w:bottom w:val="single" w:sz="4" w:space="0" w:color="auto"/>
              <w:right w:val="single" w:sz="4" w:space="0" w:color="auto"/>
            </w:tcBorders>
            <w:shd w:val="clear" w:color="auto" w:fill="auto"/>
            <w:noWrap/>
            <w:vAlign w:val="center"/>
            <w:hideMark/>
          </w:tcPr>
          <w:p w14:paraId="1C44B96A"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1389D8D9"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2A50BF4C"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76C77E81"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69,2%</w:t>
            </w:r>
          </w:p>
        </w:tc>
      </w:tr>
      <w:tr w:rsidR="009364FD" w:rsidRPr="009C585F" w14:paraId="622BCE63" w14:textId="77777777" w:rsidTr="0084020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4C3A0DC5"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Cristalina-La Mesa</w:t>
            </w:r>
          </w:p>
        </w:tc>
        <w:tc>
          <w:tcPr>
            <w:tcW w:w="936" w:type="dxa"/>
            <w:tcBorders>
              <w:top w:val="nil"/>
              <w:left w:val="nil"/>
              <w:bottom w:val="single" w:sz="4" w:space="0" w:color="auto"/>
              <w:right w:val="single" w:sz="4" w:space="0" w:color="auto"/>
            </w:tcBorders>
            <w:shd w:val="clear" w:color="auto" w:fill="auto"/>
            <w:noWrap/>
            <w:vAlign w:val="center"/>
            <w:hideMark/>
          </w:tcPr>
          <w:p w14:paraId="6A2F29DD"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14,9%</w:t>
            </w:r>
          </w:p>
        </w:tc>
        <w:tc>
          <w:tcPr>
            <w:tcW w:w="787" w:type="dxa"/>
            <w:tcBorders>
              <w:top w:val="nil"/>
              <w:left w:val="nil"/>
              <w:bottom w:val="single" w:sz="4" w:space="0" w:color="auto"/>
              <w:right w:val="single" w:sz="4" w:space="0" w:color="auto"/>
            </w:tcBorders>
            <w:shd w:val="clear" w:color="auto" w:fill="auto"/>
            <w:noWrap/>
            <w:vAlign w:val="center"/>
            <w:hideMark/>
          </w:tcPr>
          <w:p w14:paraId="2E65E152"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1581DF0F"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0,3%</w:t>
            </w:r>
          </w:p>
        </w:tc>
        <w:tc>
          <w:tcPr>
            <w:tcW w:w="777" w:type="dxa"/>
            <w:tcBorders>
              <w:top w:val="nil"/>
              <w:left w:val="nil"/>
              <w:bottom w:val="single" w:sz="4" w:space="0" w:color="auto"/>
              <w:right w:val="single" w:sz="4" w:space="0" w:color="auto"/>
            </w:tcBorders>
            <w:shd w:val="clear" w:color="auto" w:fill="auto"/>
            <w:noWrap/>
            <w:vAlign w:val="center"/>
            <w:hideMark/>
          </w:tcPr>
          <w:p w14:paraId="3256F4E1"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4CFD1894"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83,3%</w:t>
            </w:r>
          </w:p>
        </w:tc>
        <w:tc>
          <w:tcPr>
            <w:tcW w:w="1050" w:type="dxa"/>
            <w:tcBorders>
              <w:top w:val="nil"/>
              <w:left w:val="nil"/>
              <w:bottom w:val="single" w:sz="4" w:space="0" w:color="auto"/>
              <w:right w:val="single" w:sz="4" w:space="0" w:color="auto"/>
            </w:tcBorders>
            <w:shd w:val="clear" w:color="auto" w:fill="auto"/>
            <w:noWrap/>
            <w:vAlign w:val="center"/>
            <w:hideMark/>
          </w:tcPr>
          <w:p w14:paraId="24A4D27D"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1,4%</w:t>
            </w:r>
          </w:p>
        </w:tc>
      </w:tr>
      <w:tr w:rsidR="009364FD" w:rsidRPr="009C585F" w14:paraId="239A332A" w14:textId="77777777" w:rsidTr="0084020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4599A905"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Cuchilla San Juan</w:t>
            </w:r>
          </w:p>
        </w:tc>
        <w:tc>
          <w:tcPr>
            <w:tcW w:w="936" w:type="dxa"/>
            <w:tcBorders>
              <w:top w:val="nil"/>
              <w:left w:val="nil"/>
              <w:bottom w:val="single" w:sz="4" w:space="0" w:color="auto"/>
              <w:right w:val="single" w:sz="4" w:space="0" w:color="auto"/>
            </w:tcBorders>
            <w:shd w:val="clear" w:color="auto" w:fill="auto"/>
            <w:noWrap/>
            <w:vAlign w:val="center"/>
            <w:hideMark/>
          </w:tcPr>
          <w:p w14:paraId="32F604BA"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8,3%</w:t>
            </w:r>
          </w:p>
        </w:tc>
        <w:tc>
          <w:tcPr>
            <w:tcW w:w="787" w:type="dxa"/>
            <w:tcBorders>
              <w:top w:val="nil"/>
              <w:left w:val="nil"/>
              <w:bottom w:val="single" w:sz="4" w:space="0" w:color="auto"/>
              <w:right w:val="single" w:sz="4" w:space="0" w:color="auto"/>
            </w:tcBorders>
            <w:shd w:val="clear" w:color="auto" w:fill="auto"/>
            <w:noWrap/>
            <w:vAlign w:val="center"/>
            <w:hideMark/>
          </w:tcPr>
          <w:p w14:paraId="23201A3B"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0,6%</w:t>
            </w:r>
          </w:p>
        </w:tc>
        <w:tc>
          <w:tcPr>
            <w:tcW w:w="806" w:type="dxa"/>
            <w:tcBorders>
              <w:top w:val="nil"/>
              <w:left w:val="nil"/>
              <w:bottom w:val="single" w:sz="4" w:space="0" w:color="auto"/>
              <w:right w:val="single" w:sz="4" w:space="0" w:color="auto"/>
            </w:tcBorders>
            <w:shd w:val="clear" w:color="auto" w:fill="auto"/>
            <w:noWrap/>
            <w:vAlign w:val="center"/>
            <w:hideMark/>
          </w:tcPr>
          <w:p w14:paraId="219B07ED"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538BD54E"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3682F2BE"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18,6%</w:t>
            </w:r>
          </w:p>
        </w:tc>
        <w:tc>
          <w:tcPr>
            <w:tcW w:w="1050" w:type="dxa"/>
            <w:tcBorders>
              <w:top w:val="nil"/>
              <w:left w:val="nil"/>
              <w:bottom w:val="single" w:sz="4" w:space="0" w:color="auto"/>
              <w:right w:val="single" w:sz="4" w:space="0" w:color="auto"/>
            </w:tcBorders>
            <w:shd w:val="clear" w:color="auto" w:fill="auto"/>
            <w:noWrap/>
            <w:vAlign w:val="center"/>
            <w:hideMark/>
          </w:tcPr>
          <w:p w14:paraId="58A741F5"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72,4%</w:t>
            </w:r>
          </w:p>
        </w:tc>
      </w:tr>
      <w:tr w:rsidR="009364FD" w:rsidRPr="009C585F" w14:paraId="30D1FECE" w14:textId="77777777" w:rsidTr="0084020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6DA99FF5"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Planes de San Rafael</w:t>
            </w:r>
          </w:p>
        </w:tc>
        <w:tc>
          <w:tcPr>
            <w:tcW w:w="936" w:type="dxa"/>
            <w:tcBorders>
              <w:top w:val="nil"/>
              <w:left w:val="nil"/>
              <w:bottom w:val="single" w:sz="4" w:space="0" w:color="auto"/>
              <w:right w:val="single" w:sz="4" w:space="0" w:color="auto"/>
            </w:tcBorders>
            <w:shd w:val="clear" w:color="auto" w:fill="auto"/>
            <w:noWrap/>
            <w:vAlign w:val="center"/>
            <w:hideMark/>
          </w:tcPr>
          <w:p w14:paraId="1F6A61B5"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28,5%</w:t>
            </w:r>
          </w:p>
        </w:tc>
        <w:tc>
          <w:tcPr>
            <w:tcW w:w="787" w:type="dxa"/>
            <w:tcBorders>
              <w:top w:val="nil"/>
              <w:left w:val="nil"/>
              <w:bottom w:val="single" w:sz="4" w:space="0" w:color="auto"/>
              <w:right w:val="single" w:sz="4" w:space="0" w:color="auto"/>
            </w:tcBorders>
            <w:shd w:val="clear" w:color="auto" w:fill="auto"/>
            <w:noWrap/>
            <w:vAlign w:val="center"/>
            <w:hideMark/>
          </w:tcPr>
          <w:p w14:paraId="4F331F37"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9,5%</w:t>
            </w:r>
          </w:p>
        </w:tc>
        <w:tc>
          <w:tcPr>
            <w:tcW w:w="806" w:type="dxa"/>
            <w:tcBorders>
              <w:top w:val="nil"/>
              <w:left w:val="nil"/>
              <w:bottom w:val="single" w:sz="4" w:space="0" w:color="auto"/>
              <w:right w:val="single" w:sz="4" w:space="0" w:color="auto"/>
            </w:tcBorders>
            <w:shd w:val="clear" w:color="auto" w:fill="auto"/>
            <w:noWrap/>
            <w:vAlign w:val="center"/>
            <w:hideMark/>
          </w:tcPr>
          <w:p w14:paraId="77415F3D"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21EF9455"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7F1A4D61"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2F176D89"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62,0%</w:t>
            </w:r>
          </w:p>
        </w:tc>
      </w:tr>
      <w:tr w:rsidR="009364FD" w:rsidRPr="009C585F" w14:paraId="1F962BE7" w14:textId="77777777" w:rsidTr="0084020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0328FD1B"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lastRenderedPageBreak/>
              <w:t>Santa Emilia</w:t>
            </w:r>
          </w:p>
        </w:tc>
        <w:tc>
          <w:tcPr>
            <w:tcW w:w="936" w:type="dxa"/>
            <w:tcBorders>
              <w:top w:val="nil"/>
              <w:left w:val="nil"/>
              <w:bottom w:val="single" w:sz="4" w:space="0" w:color="auto"/>
              <w:right w:val="single" w:sz="4" w:space="0" w:color="auto"/>
            </w:tcBorders>
            <w:shd w:val="clear" w:color="auto" w:fill="auto"/>
            <w:noWrap/>
            <w:vAlign w:val="center"/>
            <w:hideMark/>
          </w:tcPr>
          <w:p w14:paraId="5682A73C"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3,1%</w:t>
            </w:r>
          </w:p>
        </w:tc>
        <w:tc>
          <w:tcPr>
            <w:tcW w:w="787" w:type="dxa"/>
            <w:tcBorders>
              <w:top w:val="nil"/>
              <w:left w:val="nil"/>
              <w:bottom w:val="single" w:sz="4" w:space="0" w:color="auto"/>
              <w:right w:val="single" w:sz="4" w:space="0" w:color="auto"/>
            </w:tcBorders>
            <w:shd w:val="clear" w:color="auto" w:fill="auto"/>
            <w:noWrap/>
            <w:vAlign w:val="center"/>
            <w:hideMark/>
          </w:tcPr>
          <w:p w14:paraId="6D568C00"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2C45DFBA"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0FA4A2A3"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3A00064E"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96,8%</w:t>
            </w:r>
          </w:p>
        </w:tc>
        <w:tc>
          <w:tcPr>
            <w:tcW w:w="1050" w:type="dxa"/>
            <w:tcBorders>
              <w:top w:val="nil"/>
              <w:left w:val="nil"/>
              <w:bottom w:val="single" w:sz="4" w:space="0" w:color="auto"/>
              <w:right w:val="single" w:sz="4" w:space="0" w:color="auto"/>
            </w:tcBorders>
            <w:shd w:val="clear" w:color="auto" w:fill="auto"/>
            <w:noWrap/>
            <w:vAlign w:val="center"/>
            <w:hideMark/>
          </w:tcPr>
          <w:p w14:paraId="2DFEB5EE"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0,1%</w:t>
            </w:r>
          </w:p>
        </w:tc>
      </w:tr>
      <w:tr w:rsidR="009364FD" w:rsidRPr="009C585F" w14:paraId="3DC60463" w14:textId="77777777" w:rsidTr="0084020C">
        <w:trPr>
          <w:trHeight w:val="288"/>
          <w:jc w:val="center"/>
        </w:trPr>
        <w:tc>
          <w:tcPr>
            <w:tcW w:w="1897" w:type="dxa"/>
            <w:tcBorders>
              <w:top w:val="nil"/>
              <w:left w:val="single" w:sz="4" w:space="0" w:color="auto"/>
              <w:bottom w:val="single" w:sz="4" w:space="0" w:color="auto"/>
              <w:right w:val="single" w:sz="4" w:space="0" w:color="auto"/>
            </w:tcBorders>
            <w:shd w:val="clear" w:color="auto" w:fill="auto"/>
            <w:noWrap/>
            <w:vAlign w:val="center"/>
            <w:hideMark/>
          </w:tcPr>
          <w:p w14:paraId="5F1EF87C"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Verdum</w:t>
            </w:r>
          </w:p>
        </w:tc>
        <w:tc>
          <w:tcPr>
            <w:tcW w:w="936" w:type="dxa"/>
            <w:tcBorders>
              <w:top w:val="nil"/>
              <w:left w:val="nil"/>
              <w:bottom w:val="single" w:sz="4" w:space="0" w:color="auto"/>
              <w:right w:val="single" w:sz="4" w:space="0" w:color="auto"/>
            </w:tcBorders>
            <w:shd w:val="clear" w:color="auto" w:fill="auto"/>
            <w:noWrap/>
            <w:vAlign w:val="center"/>
            <w:hideMark/>
          </w:tcPr>
          <w:p w14:paraId="422F9665"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787" w:type="dxa"/>
            <w:tcBorders>
              <w:top w:val="nil"/>
              <w:left w:val="nil"/>
              <w:bottom w:val="single" w:sz="4" w:space="0" w:color="auto"/>
              <w:right w:val="single" w:sz="4" w:space="0" w:color="auto"/>
            </w:tcBorders>
            <w:shd w:val="clear" w:color="auto" w:fill="auto"/>
            <w:noWrap/>
            <w:vAlign w:val="center"/>
            <w:hideMark/>
          </w:tcPr>
          <w:p w14:paraId="36A9895E"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806" w:type="dxa"/>
            <w:tcBorders>
              <w:top w:val="nil"/>
              <w:left w:val="nil"/>
              <w:bottom w:val="single" w:sz="4" w:space="0" w:color="auto"/>
              <w:right w:val="single" w:sz="4" w:space="0" w:color="auto"/>
            </w:tcBorders>
            <w:shd w:val="clear" w:color="auto" w:fill="auto"/>
            <w:noWrap/>
            <w:vAlign w:val="center"/>
            <w:hideMark/>
          </w:tcPr>
          <w:p w14:paraId="2107AB79"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777" w:type="dxa"/>
            <w:tcBorders>
              <w:top w:val="nil"/>
              <w:left w:val="nil"/>
              <w:bottom w:val="single" w:sz="4" w:space="0" w:color="auto"/>
              <w:right w:val="single" w:sz="4" w:space="0" w:color="auto"/>
            </w:tcBorders>
            <w:shd w:val="clear" w:color="auto" w:fill="auto"/>
            <w:noWrap/>
            <w:vAlign w:val="center"/>
            <w:hideMark/>
          </w:tcPr>
          <w:p w14:paraId="3E4A1002"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366" w:type="dxa"/>
            <w:tcBorders>
              <w:top w:val="nil"/>
              <w:left w:val="nil"/>
              <w:bottom w:val="single" w:sz="4" w:space="0" w:color="auto"/>
              <w:right w:val="single" w:sz="4" w:space="0" w:color="auto"/>
            </w:tcBorders>
            <w:shd w:val="clear" w:color="auto" w:fill="auto"/>
            <w:noWrap/>
            <w:vAlign w:val="center"/>
            <w:hideMark/>
          </w:tcPr>
          <w:p w14:paraId="3A54E868"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0,0%</w:t>
            </w:r>
          </w:p>
        </w:tc>
        <w:tc>
          <w:tcPr>
            <w:tcW w:w="1050" w:type="dxa"/>
            <w:tcBorders>
              <w:top w:val="nil"/>
              <w:left w:val="nil"/>
              <w:bottom w:val="single" w:sz="4" w:space="0" w:color="auto"/>
              <w:right w:val="single" w:sz="4" w:space="0" w:color="auto"/>
            </w:tcBorders>
            <w:shd w:val="clear" w:color="auto" w:fill="auto"/>
            <w:noWrap/>
            <w:vAlign w:val="center"/>
            <w:hideMark/>
          </w:tcPr>
          <w:p w14:paraId="6664A2CA" w14:textId="77777777" w:rsidR="009364FD" w:rsidRPr="009C585F" w:rsidRDefault="009364FD" w:rsidP="009671E3">
            <w:pPr>
              <w:jc w:val="center"/>
              <w:rPr>
                <w:rFonts w:ascii="Arial Narrow" w:eastAsia="Times New Roman" w:hAnsi="Arial Narrow"/>
                <w:color w:val="000000"/>
                <w:lang w:eastAsia="es-CO"/>
              </w:rPr>
            </w:pPr>
            <w:r w:rsidRPr="009C585F">
              <w:rPr>
                <w:rFonts w:ascii="Arial Narrow" w:eastAsia="Times New Roman" w:hAnsi="Arial Narrow"/>
                <w:color w:val="000000"/>
                <w:lang w:eastAsia="es-CO"/>
              </w:rPr>
              <w:t>100,0%</w:t>
            </w:r>
          </w:p>
        </w:tc>
      </w:tr>
    </w:tbl>
    <w:p w14:paraId="70A31E1B" w14:textId="77777777" w:rsidR="009364FD" w:rsidRPr="009671E3" w:rsidRDefault="009364FD" w:rsidP="009671E3">
      <w:pPr>
        <w:pStyle w:val="Descripcin"/>
        <w:spacing w:line="276" w:lineRule="auto"/>
        <w:jc w:val="center"/>
        <w:rPr>
          <w:rFonts w:ascii="Arial Narrow" w:hAnsi="Arial Narrow"/>
          <w:sz w:val="24"/>
          <w:szCs w:val="24"/>
        </w:rPr>
      </w:pPr>
      <w:bookmarkStart w:id="49" w:name="_Toc74423923"/>
      <w:bookmarkStart w:id="50" w:name="_Toc74477872"/>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9</w:t>
      </w:r>
      <w:r w:rsidRPr="009671E3">
        <w:rPr>
          <w:rFonts w:ascii="Arial Narrow" w:hAnsi="Arial Narrow"/>
          <w:sz w:val="24"/>
          <w:szCs w:val="24"/>
        </w:rPr>
        <w:fldChar w:fldCharType="end"/>
      </w:r>
      <w:r w:rsidRPr="009671E3">
        <w:rPr>
          <w:rFonts w:ascii="Arial Narrow" w:hAnsi="Arial Narrow"/>
          <w:sz w:val="24"/>
          <w:szCs w:val="24"/>
        </w:rPr>
        <w:t>. IAC Áreas Protegidas Cuenca del Río Risaralda</w:t>
      </w:r>
      <w:bookmarkEnd w:id="49"/>
      <w:bookmarkEnd w:id="50"/>
    </w:p>
    <w:p w14:paraId="3CC6F156" w14:textId="77777777" w:rsidR="009364FD" w:rsidRPr="009671E3" w:rsidRDefault="009364FD" w:rsidP="009671E3">
      <w:pPr>
        <w:rPr>
          <w:rFonts w:ascii="Arial Narrow" w:hAnsi="Arial Narrow"/>
          <w:sz w:val="24"/>
          <w:szCs w:val="24"/>
        </w:rPr>
      </w:pPr>
    </w:p>
    <w:p w14:paraId="37255014" w14:textId="775568FF" w:rsidR="009364FD" w:rsidRPr="009671E3" w:rsidRDefault="007A11D0" w:rsidP="009671E3">
      <w:pPr>
        <w:jc w:val="both"/>
        <w:rPr>
          <w:rFonts w:ascii="Arial Narrow" w:hAnsi="Arial Narrow"/>
          <w:sz w:val="24"/>
          <w:szCs w:val="24"/>
        </w:rPr>
      </w:pPr>
      <w:r w:rsidRPr="009671E3">
        <w:rPr>
          <w:rFonts w:ascii="Arial Narrow" w:hAnsi="Arial Narrow"/>
          <w:sz w:val="24"/>
          <w:szCs w:val="24"/>
        </w:rPr>
        <w:t>De acuerdo a la tabla 9</w:t>
      </w:r>
      <w:r w:rsidR="009364FD" w:rsidRPr="009671E3">
        <w:rPr>
          <w:rFonts w:ascii="Arial Narrow" w:hAnsi="Arial Narrow"/>
          <w:sz w:val="24"/>
          <w:szCs w:val="24"/>
        </w:rPr>
        <w:t xml:space="preserve"> muestra que exceptuando el Alto del Rey y Arrayanal se encuentran en la categoría de Vulnerables, es decir que tiene un grado de conservación aceptable y/o amenazas moderadas y que es sostenible en el mediano plazo con medidas de protección. </w:t>
      </w:r>
    </w:p>
    <w:p w14:paraId="2D7DCEF5" w14:textId="77777777" w:rsidR="009364FD" w:rsidRPr="009671E3" w:rsidRDefault="009364FD" w:rsidP="009671E3">
      <w:pPr>
        <w:jc w:val="both"/>
        <w:rPr>
          <w:rFonts w:ascii="Arial Narrow" w:hAnsi="Arial Narrow"/>
          <w:sz w:val="24"/>
          <w:szCs w:val="24"/>
        </w:rPr>
      </w:pPr>
    </w:p>
    <w:p w14:paraId="4E794F9D" w14:textId="77777777" w:rsidR="009364FD" w:rsidRPr="009671E3" w:rsidRDefault="009364FD" w:rsidP="009671E3">
      <w:pPr>
        <w:jc w:val="center"/>
        <w:rPr>
          <w:rFonts w:ascii="Arial Narrow" w:hAnsi="Arial Narrow"/>
          <w:b/>
          <w:sz w:val="24"/>
          <w:szCs w:val="24"/>
        </w:rPr>
      </w:pPr>
      <w:r w:rsidRPr="009671E3">
        <w:rPr>
          <w:rFonts w:ascii="Arial Narrow" w:hAnsi="Arial Narrow"/>
          <w:b/>
          <w:noProof/>
          <w:sz w:val="24"/>
          <w:szCs w:val="24"/>
          <w:lang w:val="es-CO" w:eastAsia="es-CO"/>
        </w:rPr>
        <w:drawing>
          <wp:inline distT="0" distB="0" distL="0" distR="0" wp14:anchorId="05911944" wp14:editId="2A82F595">
            <wp:extent cx="2414242" cy="3124200"/>
            <wp:effectExtent l="19050" t="19050" r="24765" b="19050"/>
            <wp:docPr id="9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ACritic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3011" cy="3135548"/>
                    </a:xfrm>
                    <a:prstGeom prst="rect">
                      <a:avLst/>
                    </a:prstGeom>
                    <a:ln>
                      <a:solidFill>
                        <a:schemeClr val="accent1">
                          <a:alpha val="95000"/>
                        </a:schemeClr>
                      </a:solidFill>
                    </a:ln>
                  </pic:spPr>
                </pic:pic>
              </a:graphicData>
            </a:graphic>
          </wp:inline>
        </w:drawing>
      </w:r>
    </w:p>
    <w:p w14:paraId="1EF0263C" w14:textId="77777777" w:rsidR="009364FD" w:rsidRPr="009671E3" w:rsidRDefault="009364FD" w:rsidP="009671E3">
      <w:pPr>
        <w:pStyle w:val="Descripcin"/>
        <w:spacing w:line="276" w:lineRule="auto"/>
        <w:jc w:val="center"/>
        <w:rPr>
          <w:rFonts w:ascii="Arial Narrow" w:hAnsi="Arial Narrow"/>
          <w:b/>
          <w:sz w:val="24"/>
          <w:szCs w:val="24"/>
        </w:rPr>
      </w:pPr>
      <w:bookmarkStart w:id="51" w:name="_Toc74423874"/>
      <w:bookmarkStart w:id="52" w:name="_Toc74477830"/>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10</w:t>
      </w:r>
      <w:r w:rsidRPr="009671E3">
        <w:rPr>
          <w:rFonts w:ascii="Arial Narrow" w:hAnsi="Arial Narrow"/>
          <w:sz w:val="24"/>
          <w:szCs w:val="24"/>
        </w:rPr>
        <w:fldChar w:fldCharType="end"/>
      </w:r>
      <w:r w:rsidRPr="009671E3">
        <w:rPr>
          <w:rFonts w:ascii="Arial Narrow" w:hAnsi="Arial Narrow"/>
          <w:sz w:val="24"/>
          <w:szCs w:val="24"/>
        </w:rPr>
        <w:t>. IAC Áreas Protegidas Cuenca del Río Risaralda</w:t>
      </w:r>
      <w:bookmarkEnd w:id="51"/>
      <w:bookmarkEnd w:id="52"/>
    </w:p>
    <w:p w14:paraId="7DF78A5C"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 xml:space="preserve"> Índice del Estado Actual de las Coberturas Naturales ICN</w:t>
      </w:r>
    </w:p>
    <w:p w14:paraId="1C83DEF7" w14:textId="77777777" w:rsidR="009364FD" w:rsidRPr="009671E3" w:rsidRDefault="009364FD" w:rsidP="009671E3">
      <w:pPr>
        <w:jc w:val="both"/>
        <w:rPr>
          <w:rFonts w:ascii="Arial Narrow" w:hAnsi="Arial Narrow"/>
          <w:sz w:val="24"/>
          <w:szCs w:val="24"/>
        </w:rPr>
      </w:pPr>
    </w:p>
    <w:p w14:paraId="0A0D60CE"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El objetivo de este índice es mostrar de manera consolidada los resultados de las calificaciones relacionadas con el estado actual por tipo de cobertura natural a través de los indicadores de vegetación remanente, tasa de cambio de la cobertura, índice de fragmentación e índice de ambiente crítico. Cuantifica el estado actual por tipo de coberturas naturales de la tierra. (Ministerio de Ambiente y Desarrollo Sostenible, 2014). </w:t>
      </w:r>
    </w:p>
    <w:p w14:paraId="3E4785B8" w14:textId="77777777" w:rsidR="009364FD" w:rsidRPr="009671E3" w:rsidRDefault="009364FD" w:rsidP="009671E3">
      <w:pPr>
        <w:jc w:val="both"/>
        <w:rPr>
          <w:rFonts w:ascii="Arial Narrow" w:hAnsi="Arial Narrow"/>
          <w:sz w:val="24"/>
          <w:szCs w:val="24"/>
        </w:rPr>
      </w:pPr>
    </w:p>
    <w:tbl>
      <w:tblPr>
        <w:tblW w:w="8923" w:type="dxa"/>
        <w:tblInd w:w="55" w:type="dxa"/>
        <w:tblCellMar>
          <w:left w:w="70" w:type="dxa"/>
          <w:right w:w="70" w:type="dxa"/>
        </w:tblCellMar>
        <w:tblLook w:val="04A0" w:firstRow="1" w:lastRow="0" w:firstColumn="1" w:lastColumn="0" w:noHBand="0" w:noVBand="1"/>
      </w:tblPr>
      <w:tblGrid>
        <w:gridCol w:w="1716"/>
        <w:gridCol w:w="1690"/>
        <w:gridCol w:w="1414"/>
        <w:gridCol w:w="1415"/>
        <w:gridCol w:w="1414"/>
        <w:gridCol w:w="1274"/>
      </w:tblGrid>
      <w:tr w:rsidR="009364FD" w:rsidRPr="00292B86" w14:paraId="60C70AD2" w14:textId="77777777" w:rsidTr="0084020C">
        <w:trPr>
          <w:trHeight w:val="288"/>
        </w:trPr>
        <w:tc>
          <w:tcPr>
            <w:tcW w:w="1716" w:type="dxa"/>
            <w:tcBorders>
              <w:top w:val="single" w:sz="4" w:space="0" w:color="auto"/>
              <w:left w:val="single" w:sz="4" w:space="0" w:color="auto"/>
              <w:bottom w:val="single" w:sz="4" w:space="0" w:color="auto"/>
              <w:right w:val="single" w:sz="4" w:space="0" w:color="auto"/>
            </w:tcBorders>
            <w:shd w:val="clear" w:color="DDEBF7" w:fill="C6E0B4"/>
            <w:noWrap/>
            <w:vAlign w:val="center"/>
            <w:hideMark/>
          </w:tcPr>
          <w:p w14:paraId="58E1B73D"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color w:val="000000"/>
                <w:lang w:eastAsia="es-CO"/>
              </w:rPr>
              <w:t xml:space="preserve">Área Protegida </w:t>
            </w:r>
          </w:p>
        </w:tc>
        <w:tc>
          <w:tcPr>
            <w:tcW w:w="1690" w:type="dxa"/>
            <w:tcBorders>
              <w:top w:val="single" w:sz="4" w:space="0" w:color="auto"/>
              <w:left w:val="nil"/>
              <w:bottom w:val="single" w:sz="4" w:space="0" w:color="auto"/>
              <w:right w:val="single" w:sz="4" w:space="0" w:color="auto"/>
            </w:tcBorders>
            <w:shd w:val="clear" w:color="DDEBF7" w:fill="C6E0B4"/>
            <w:noWrap/>
            <w:vAlign w:val="center"/>
            <w:hideMark/>
          </w:tcPr>
          <w:p w14:paraId="663F7F5E" w14:textId="77777777" w:rsidR="009364FD" w:rsidRPr="00292B86" w:rsidRDefault="009364FD" w:rsidP="009671E3">
            <w:pPr>
              <w:jc w:val="center"/>
              <w:rPr>
                <w:rFonts w:ascii="Arial Narrow" w:eastAsia="Times New Roman" w:hAnsi="Arial Narrow"/>
                <w:b/>
                <w:bCs/>
                <w:lang w:eastAsia="es-CO"/>
              </w:rPr>
            </w:pPr>
            <w:r w:rsidRPr="00292B86">
              <w:rPr>
                <w:rFonts w:ascii="Arial Narrow" w:eastAsia="Times New Roman" w:hAnsi="Arial Narrow"/>
                <w:b/>
                <w:bCs/>
                <w:lang w:eastAsia="es-CO"/>
              </w:rPr>
              <w:t>0</w:t>
            </w:r>
          </w:p>
          <w:p w14:paraId="2D061BAE"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lang w:eastAsia="es-CO"/>
              </w:rPr>
              <w:t xml:space="preserve">Completamente 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5E60B694"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color w:val="000000"/>
                <w:lang w:eastAsia="es-CO"/>
              </w:rPr>
              <w:t>Entre 1 y 20</w:t>
            </w:r>
          </w:p>
          <w:p w14:paraId="3F4939D6"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color w:val="000000"/>
                <w:lang w:eastAsia="es-CO"/>
              </w:rPr>
              <w:t xml:space="preserve">Altamente transformado </w:t>
            </w:r>
          </w:p>
        </w:tc>
        <w:tc>
          <w:tcPr>
            <w:tcW w:w="1415" w:type="dxa"/>
            <w:tcBorders>
              <w:top w:val="single" w:sz="4" w:space="0" w:color="auto"/>
              <w:left w:val="nil"/>
              <w:bottom w:val="single" w:sz="4" w:space="0" w:color="auto"/>
              <w:right w:val="single" w:sz="4" w:space="0" w:color="auto"/>
            </w:tcBorders>
            <w:shd w:val="clear" w:color="DDEBF7" w:fill="C6E0B4"/>
            <w:noWrap/>
            <w:vAlign w:val="center"/>
            <w:hideMark/>
          </w:tcPr>
          <w:p w14:paraId="773C9A0F"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color w:val="000000"/>
                <w:lang w:eastAsia="es-CO"/>
              </w:rPr>
              <w:t>Entre 21 y 40</w:t>
            </w:r>
          </w:p>
          <w:p w14:paraId="6AEF310D"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color w:val="000000"/>
                <w:lang w:eastAsia="es-CO"/>
              </w:rPr>
              <w:t xml:space="preserve">Transformado </w:t>
            </w:r>
          </w:p>
        </w:tc>
        <w:tc>
          <w:tcPr>
            <w:tcW w:w="1414" w:type="dxa"/>
            <w:tcBorders>
              <w:top w:val="single" w:sz="4" w:space="0" w:color="auto"/>
              <w:left w:val="nil"/>
              <w:bottom w:val="single" w:sz="4" w:space="0" w:color="auto"/>
              <w:right w:val="single" w:sz="4" w:space="0" w:color="auto"/>
            </w:tcBorders>
            <w:shd w:val="clear" w:color="DDEBF7" w:fill="C6E0B4"/>
            <w:noWrap/>
            <w:vAlign w:val="center"/>
            <w:hideMark/>
          </w:tcPr>
          <w:p w14:paraId="7539A672"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color w:val="000000"/>
                <w:lang w:eastAsia="es-CO"/>
              </w:rPr>
              <w:t>Entre 41 y 60</w:t>
            </w:r>
          </w:p>
          <w:p w14:paraId="3FB364D1"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color w:val="000000"/>
                <w:lang w:eastAsia="es-CO"/>
              </w:rPr>
              <w:t>Medianamente transformado</w:t>
            </w:r>
          </w:p>
        </w:tc>
        <w:tc>
          <w:tcPr>
            <w:tcW w:w="1274" w:type="dxa"/>
            <w:tcBorders>
              <w:top w:val="single" w:sz="4" w:space="0" w:color="auto"/>
              <w:left w:val="nil"/>
              <w:bottom w:val="single" w:sz="4" w:space="0" w:color="auto"/>
              <w:right w:val="single" w:sz="4" w:space="0" w:color="auto"/>
            </w:tcBorders>
            <w:shd w:val="clear" w:color="DDEBF7" w:fill="C6E0B4"/>
            <w:noWrap/>
            <w:vAlign w:val="center"/>
            <w:hideMark/>
          </w:tcPr>
          <w:p w14:paraId="602F7413"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color w:val="000000"/>
                <w:lang w:eastAsia="es-CO"/>
              </w:rPr>
              <w:t>Mayor de 60</w:t>
            </w:r>
          </w:p>
          <w:p w14:paraId="1784E80D" w14:textId="77777777" w:rsidR="009364FD" w:rsidRPr="00292B86" w:rsidRDefault="009364FD" w:rsidP="009671E3">
            <w:pPr>
              <w:jc w:val="center"/>
              <w:rPr>
                <w:rFonts w:ascii="Arial Narrow" w:eastAsia="Times New Roman" w:hAnsi="Arial Narrow"/>
                <w:b/>
                <w:bCs/>
                <w:color w:val="000000"/>
                <w:lang w:eastAsia="es-CO"/>
              </w:rPr>
            </w:pPr>
            <w:r w:rsidRPr="00292B86">
              <w:rPr>
                <w:rFonts w:ascii="Arial Narrow" w:eastAsia="Times New Roman" w:hAnsi="Arial Narrow"/>
                <w:b/>
                <w:bCs/>
                <w:color w:val="000000"/>
                <w:lang w:eastAsia="es-CO"/>
              </w:rPr>
              <w:t xml:space="preserve">Conservado </w:t>
            </w:r>
          </w:p>
        </w:tc>
      </w:tr>
      <w:tr w:rsidR="009364FD" w:rsidRPr="00292B86" w14:paraId="7A401DB1" w14:textId="77777777" w:rsidTr="0084020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4EF6FACC"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Agua Linda</w:t>
            </w:r>
          </w:p>
        </w:tc>
        <w:tc>
          <w:tcPr>
            <w:tcW w:w="1690" w:type="dxa"/>
            <w:tcBorders>
              <w:top w:val="nil"/>
              <w:left w:val="nil"/>
              <w:bottom w:val="single" w:sz="4" w:space="0" w:color="auto"/>
              <w:right w:val="single" w:sz="4" w:space="0" w:color="auto"/>
            </w:tcBorders>
            <w:shd w:val="clear" w:color="auto" w:fill="auto"/>
            <w:noWrap/>
            <w:vAlign w:val="center"/>
            <w:hideMark/>
          </w:tcPr>
          <w:p w14:paraId="74003C26"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17,01%</w:t>
            </w:r>
          </w:p>
        </w:tc>
        <w:tc>
          <w:tcPr>
            <w:tcW w:w="1414" w:type="dxa"/>
            <w:tcBorders>
              <w:top w:val="nil"/>
              <w:left w:val="nil"/>
              <w:bottom w:val="single" w:sz="4" w:space="0" w:color="auto"/>
              <w:right w:val="single" w:sz="4" w:space="0" w:color="auto"/>
            </w:tcBorders>
            <w:shd w:val="clear" w:color="auto" w:fill="auto"/>
            <w:noWrap/>
            <w:vAlign w:val="center"/>
            <w:hideMark/>
          </w:tcPr>
          <w:p w14:paraId="4810680E"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3874AA71"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10,99%</w:t>
            </w:r>
          </w:p>
        </w:tc>
        <w:tc>
          <w:tcPr>
            <w:tcW w:w="1414" w:type="dxa"/>
            <w:tcBorders>
              <w:top w:val="nil"/>
              <w:left w:val="nil"/>
              <w:bottom w:val="single" w:sz="4" w:space="0" w:color="auto"/>
              <w:right w:val="single" w:sz="4" w:space="0" w:color="auto"/>
            </w:tcBorders>
            <w:shd w:val="clear" w:color="auto" w:fill="auto"/>
            <w:noWrap/>
            <w:vAlign w:val="center"/>
            <w:hideMark/>
          </w:tcPr>
          <w:p w14:paraId="6EBB8438"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23,70%</w:t>
            </w:r>
          </w:p>
        </w:tc>
        <w:tc>
          <w:tcPr>
            <w:tcW w:w="1274" w:type="dxa"/>
            <w:tcBorders>
              <w:top w:val="nil"/>
              <w:left w:val="nil"/>
              <w:bottom w:val="single" w:sz="4" w:space="0" w:color="auto"/>
              <w:right w:val="single" w:sz="4" w:space="0" w:color="auto"/>
            </w:tcBorders>
            <w:shd w:val="clear" w:color="auto" w:fill="auto"/>
            <w:noWrap/>
            <w:vAlign w:val="center"/>
            <w:hideMark/>
          </w:tcPr>
          <w:p w14:paraId="2ACC4A03"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48,29%</w:t>
            </w:r>
          </w:p>
        </w:tc>
      </w:tr>
      <w:tr w:rsidR="009364FD" w:rsidRPr="00292B86" w14:paraId="549A1CB1" w14:textId="77777777" w:rsidTr="0084020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08C00FE2"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Alto del Rey</w:t>
            </w:r>
          </w:p>
        </w:tc>
        <w:tc>
          <w:tcPr>
            <w:tcW w:w="1690" w:type="dxa"/>
            <w:tcBorders>
              <w:top w:val="nil"/>
              <w:left w:val="nil"/>
              <w:bottom w:val="single" w:sz="4" w:space="0" w:color="auto"/>
              <w:right w:val="single" w:sz="4" w:space="0" w:color="auto"/>
            </w:tcBorders>
            <w:shd w:val="clear" w:color="auto" w:fill="auto"/>
            <w:noWrap/>
            <w:vAlign w:val="center"/>
            <w:hideMark/>
          </w:tcPr>
          <w:p w14:paraId="4B2DF8E3"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43,04%</w:t>
            </w:r>
          </w:p>
        </w:tc>
        <w:tc>
          <w:tcPr>
            <w:tcW w:w="1414" w:type="dxa"/>
            <w:tcBorders>
              <w:top w:val="nil"/>
              <w:left w:val="nil"/>
              <w:bottom w:val="single" w:sz="4" w:space="0" w:color="auto"/>
              <w:right w:val="single" w:sz="4" w:space="0" w:color="auto"/>
            </w:tcBorders>
            <w:shd w:val="clear" w:color="auto" w:fill="auto"/>
            <w:noWrap/>
            <w:vAlign w:val="center"/>
            <w:hideMark/>
          </w:tcPr>
          <w:p w14:paraId="3DB2079D"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1,52%</w:t>
            </w:r>
          </w:p>
        </w:tc>
        <w:tc>
          <w:tcPr>
            <w:tcW w:w="1415" w:type="dxa"/>
            <w:tcBorders>
              <w:top w:val="nil"/>
              <w:left w:val="nil"/>
              <w:bottom w:val="single" w:sz="4" w:space="0" w:color="auto"/>
              <w:right w:val="single" w:sz="4" w:space="0" w:color="auto"/>
            </w:tcBorders>
            <w:shd w:val="clear" w:color="auto" w:fill="auto"/>
            <w:noWrap/>
            <w:vAlign w:val="center"/>
            <w:hideMark/>
          </w:tcPr>
          <w:p w14:paraId="71DAE221"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21,26%</w:t>
            </w:r>
          </w:p>
        </w:tc>
        <w:tc>
          <w:tcPr>
            <w:tcW w:w="1414" w:type="dxa"/>
            <w:tcBorders>
              <w:top w:val="nil"/>
              <w:left w:val="nil"/>
              <w:bottom w:val="single" w:sz="4" w:space="0" w:color="auto"/>
              <w:right w:val="single" w:sz="4" w:space="0" w:color="auto"/>
            </w:tcBorders>
            <w:shd w:val="clear" w:color="auto" w:fill="auto"/>
            <w:noWrap/>
            <w:vAlign w:val="center"/>
            <w:hideMark/>
          </w:tcPr>
          <w:p w14:paraId="752212DB"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20,54%</w:t>
            </w:r>
          </w:p>
        </w:tc>
        <w:tc>
          <w:tcPr>
            <w:tcW w:w="1274" w:type="dxa"/>
            <w:tcBorders>
              <w:top w:val="nil"/>
              <w:left w:val="nil"/>
              <w:bottom w:val="single" w:sz="4" w:space="0" w:color="auto"/>
              <w:right w:val="single" w:sz="4" w:space="0" w:color="auto"/>
            </w:tcBorders>
            <w:shd w:val="clear" w:color="auto" w:fill="auto"/>
            <w:noWrap/>
            <w:vAlign w:val="center"/>
            <w:hideMark/>
          </w:tcPr>
          <w:p w14:paraId="373A59F7"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13,63%</w:t>
            </w:r>
          </w:p>
        </w:tc>
      </w:tr>
      <w:tr w:rsidR="009364FD" w:rsidRPr="00292B86" w14:paraId="6D55E393" w14:textId="77777777" w:rsidTr="0084020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374B827A"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lastRenderedPageBreak/>
              <w:t>Arrayanal</w:t>
            </w:r>
          </w:p>
        </w:tc>
        <w:tc>
          <w:tcPr>
            <w:tcW w:w="1690" w:type="dxa"/>
            <w:tcBorders>
              <w:top w:val="nil"/>
              <w:left w:val="nil"/>
              <w:bottom w:val="single" w:sz="4" w:space="0" w:color="auto"/>
              <w:right w:val="single" w:sz="4" w:space="0" w:color="auto"/>
            </w:tcBorders>
            <w:shd w:val="clear" w:color="auto" w:fill="auto"/>
            <w:noWrap/>
            <w:vAlign w:val="center"/>
            <w:hideMark/>
          </w:tcPr>
          <w:p w14:paraId="66D9436E"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28,99%</w:t>
            </w:r>
          </w:p>
        </w:tc>
        <w:tc>
          <w:tcPr>
            <w:tcW w:w="1414" w:type="dxa"/>
            <w:tcBorders>
              <w:top w:val="nil"/>
              <w:left w:val="nil"/>
              <w:bottom w:val="single" w:sz="4" w:space="0" w:color="auto"/>
              <w:right w:val="single" w:sz="4" w:space="0" w:color="auto"/>
            </w:tcBorders>
            <w:shd w:val="clear" w:color="auto" w:fill="auto"/>
            <w:noWrap/>
            <w:vAlign w:val="center"/>
            <w:hideMark/>
          </w:tcPr>
          <w:p w14:paraId="37FCCD3F"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785AAE25"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4,37%</w:t>
            </w:r>
          </w:p>
        </w:tc>
        <w:tc>
          <w:tcPr>
            <w:tcW w:w="1414" w:type="dxa"/>
            <w:tcBorders>
              <w:top w:val="nil"/>
              <w:left w:val="nil"/>
              <w:bottom w:val="single" w:sz="4" w:space="0" w:color="auto"/>
              <w:right w:val="single" w:sz="4" w:space="0" w:color="auto"/>
            </w:tcBorders>
            <w:shd w:val="clear" w:color="auto" w:fill="auto"/>
            <w:noWrap/>
            <w:vAlign w:val="center"/>
            <w:hideMark/>
          </w:tcPr>
          <w:p w14:paraId="49D7AD7D"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17,57%</w:t>
            </w:r>
          </w:p>
        </w:tc>
        <w:tc>
          <w:tcPr>
            <w:tcW w:w="1274" w:type="dxa"/>
            <w:tcBorders>
              <w:top w:val="nil"/>
              <w:left w:val="nil"/>
              <w:bottom w:val="single" w:sz="4" w:space="0" w:color="auto"/>
              <w:right w:val="single" w:sz="4" w:space="0" w:color="auto"/>
            </w:tcBorders>
            <w:shd w:val="clear" w:color="auto" w:fill="auto"/>
            <w:noWrap/>
            <w:vAlign w:val="center"/>
            <w:hideMark/>
          </w:tcPr>
          <w:p w14:paraId="72276B8D"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49,07%</w:t>
            </w:r>
          </w:p>
        </w:tc>
      </w:tr>
      <w:tr w:rsidR="009364FD" w:rsidRPr="00292B86" w14:paraId="639C8D2A" w14:textId="77777777" w:rsidTr="0084020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13087936"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Cristalina-La Mesa</w:t>
            </w:r>
          </w:p>
        </w:tc>
        <w:tc>
          <w:tcPr>
            <w:tcW w:w="1690" w:type="dxa"/>
            <w:tcBorders>
              <w:top w:val="nil"/>
              <w:left w:val="nil"/>
              <w:bottom w:val="single" w:sz="4" w:space="0" w:color="auto"/>
              <w:right w:val="single" w:sz="4" w:space="0" w:color="auto"/>
            </w:tcBorders>
            <w:shd w:val="clear" w:color="auto" w:fill="auto"/>
            <w:noWrap/>
            <w:vAlign w:val="center"/>
            <w:hideMark/>
          </w:tcPr>
          <w:p w14:paraId="471EDB5E"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14,91%</w:t>
            </w:r>
          </w:p>
        </w:tc>
        <w:tc>
          <w:tcPr>
            <w:tcW w:w="1414" w:type="dxa"/>
            <w:tcBorders>
              <w:top w:val="nil"/>
              <w:left w:val="nil"/>
              <w:bottom w:val="single" w:sz="4" w:space="0" w:color="auto"/>
              <w:right w:val="single" w:sz="4" w:space="0" w:color="auto"/>
            </w:tcBorders>
            <w:shd w:val="clear" w:color="auto" w:fill="auto"/>
            <w:noWrap/>
            <w:vAlign w:val="center"/>
            <w:hideMark/>
          </w:tcPr>
          <w:p w14:paraId="05D27B52"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76D1A7EA"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0,33%</w:t>
            </w:r>
          </w:p>
        </w:tc>
        <w:tc>
          <w:tcPr>
            <w:tcW w:w="1414" w:type="dxa"/>
            <w:tcBorders>
              <w:top w:val="nil"/>
              <w:left w:val="nil"/>
              <w:bottom w:val="single" w:sz="4" w:space="0" w:color="auto"/>
              <w:right w:val="single" w:sz="4" w:space="0" w:color="auto"/>
            </w:tcBorders>
            <w:shd w:val="clear" w:color="auto" w:fill="auto"/>
            <w:noWrap/>
            <w:vAlign w:val="center"/>
            <w:hideMark/>
          </w:tcPr>
          <w:p w14:paraId="6423C5E0"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13,67%</w:t>
            </w:r>
          </w:p>
        </w:tc>
        <w:tc>
          <w:tcPr>
            <w:tcW w:w="1274" w:type="dxa"/>
            <w:tcBorders>
              <w:top w:val="nil"/>
              <w:left w:val="nil"/>
              <w:bottom w:val="single" w:sz="4" w:space="0" w:color="auto"/>
              <w:right w:val="single" w:sz="4" w:space="0" w:color="auto"/>
            </w:tcBorders>
            <w:shd w:val="clear" w:color="auto" w:fill="auto"/>
            <w:noWrap/>
            <w:vAlign w:val="center"/>
            <w:hideMark/>
          </w:tcPr>
          <w:p w14:paraId="4B6B049B"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71,09%</w:t>
            </w:r>
          </w:p>
        </w:tc>
      </w:tr>
      <w:tr w:rsidR="009364FD" w:rsidRPr="00292B86" w14:paraId="7E722826" w14:textId="77777777" w:rsidTr="0084020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07E082D1"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Cuchilla San Juan</w:t>
            </w:r>
          </w:p>
        </w:tc>
        <w:tc>
          <w:tcPr>
            <w:tcW w:w="1690" w:type="dxa"/>
            <w:tcBorders>
              <w:top w:val="nil"/>
              <w:left w:val="nil"/>
              <w:bottom w:val="single" w:sz="4" w:space="0" w:color="auto"/>
              <w:right w:val="single" w:sz="4" w:space="0" w:color="auto"/>
            </w:tcBorders>
            <w:shd w:val="clear" w:color="auto" w:fill="auto"/>
            <w:noWrap/>
            <w:vAlign w:val="center"/>
            <w:hideMark/>
          </w:tcPr>
          <w:p w14:paraId="4B073762"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9,01%</w:t>
            </w:r>
          </w:p>
        </w:tc>
        <w:tc>
          <w:tcPr>
            <w:tcW w:w="1414" w:type="dxa"/>
            <w:tcBorders>
              <w:top w:val="nil"/>
              <w:left w:val="nil"/>
              <w:bottom w:val="single" w:sz="4" w:space="0" w:color="auto"/>
              <w:right w:val="single" w:sz="4" w:space="0" w:color="auto"/>
            </w:tcBorders>
            <w:shd w:val="clear" w:color="auto" w:fill="auto"/>
            <w:noWrap/>
            <w:vAlign w:val="center"/>
            <w:hideMark/>
          </w:tcPr>
          <w:p w14:paraId="6EE491ED"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0,03%</w:t>
            </w:r>
          </w:p>
        </w:tc>
        <w:tc>
          <w:tcPr>
            <w:tcW w:w="1415" w:type="dxa"/>
            <w:tcBorders>
              <w:top w:val="nil"/>
              <w:left w:val="nil"/>
              <w:bottom w:val="single" w:sz="4" w:space="0" w:color="auto"/>
              <w:right w:val="single" w:sz="4" w:space="0" w:color="auto"/>
            </w:tcBorders>
            <w:shd w:val="clear" w:color="auto" w:fill="auto"/>
            <w:noWrap/>
            <w:vAlign w:val="center"/>
            <w:hideMark/>
          </w:tcPr>
          <w:p w14:paraId="51BF1D71"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5,81%</w:t>
            </w:r>
          </w:p>
        </w:tc>
        <w:tc>
          <w:tcPr>
            <w:tcW w:w="1414" w:type="dxa"/>
            <w:tcBorders>
              <w:top w:val="nil"/>
              <w:left w:val="nil"/>
              <w:bottom w:val="single" w:sz="4" w:space="0" w:color="auto"/>
              <w:right w:val="single" w:sz="4" w:space="0" w:color="auto"/>
            </w:tcBorders>
            <w:shd w:val="clear" w:color="auto" w:fill="auto"/>
            <w:noWrap/>
            <w:vAlign w:val="center"/>
            <w:hideMark/>
          </w:tcPr>
          <w:p w14:paraId="2BD96B11"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6,39%</w:t>
            </w:r>
          </w:p>
        </w:tc>
        <w:tc>
          <w:tcPr>
            <w:tcW w:w="1274" w:type="dxa"/>
            <w:tcBorders>
              <w:top w:val="nil"/>
              <w:left w:val="nil"/>
              <w:bottom w:val="single" w:sz="4" w:space="0" w:color="auto"/>
              <w:right w:val="single" w:sz="4" w:space="0" w:color="auto"/>
            </w:tcBorders>
            <w:shd w:val="clear" w:color="auto" w:fill="auto"/>
            <w:noWrap/>
            <w:vAlign w:val="center"/>
            <w:hideMark/>
          </w:tcPr>
          <w:p w14:paraId="4EED3E0C"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78,76%</w:t>
            </w:r>
          </w:p>
        </w:tc>
      </w:tr>
      <w:tr w:rsidR="009364FD" w:rsidRPr="00292B86" w14:paraId="6AC3E81C" w14:textId="77777777" w:rsidTr="0084020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7C7B392E"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Planes de San Rafael</w:t>
            </w:r>
          </w:p>
        </w:tc>
        <w:tc>
          <w:tcPr>
            <w:tcW w:w="1690" w:type="dxa"/>
            <w:tcBorders>
              <w:top w:val="nil"/>
              <w:left w:val="nil"/>
              <w:bottom w:val="single" w:sz="4" w:space="0" w:color="auto"/>
              <w:right w:val="single" w:sz="4" w:space="0" w:color="auto"/>
            </w:tcBorders>
            <w:shd w:val="clear" w:color="auto" w:fill="auto"/>
            <w:noWrap/>
            <w:vAlign w:val="center"/>
            <w:hideMark/>
          </w:tcPr>
          <w:p w14:paraId="1E4D91D3"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28,48%</w:t>
            </w:r>
          </w:p>
        </w:tc>
        <w:tc>
          <w:tcPr>
            <w:tcW w:w="1414" w:type="dxa"/>
            <w:tcBorders>
              <w:top w:val="nil"/>
              <w:left w:val="nil"/>
              <w:bottom w:val="single" w:sz="4" w:space="0" w:color="auto"/>
              <w:right w:val="single" w:sz="4" w:space="0" w:color="auto"/>
            </w:tcBorders>
            <w:shd w:val="clear" w:color="auto" w:fill="auto"/>
            <w:noWrap/>
            <w:vAlign w:val="center"/>
            <w:hideMark/>
          </w:tcPr>
          <w:p w14:paraId="20E005B9"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4D485B47"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9,48%</w:t>
            </w:r>
          </w:p>
        </w:tc>
        <w:tc>
          <w:tcPr>
            <w:tcW w:w="1414" w:type="dxa"/>
            <w:tcBorders>
              <w:top w:val="nil"/>
              <w:left w:val="nil"/>
              <w:bottom w:val="single" w:sz="4" w:space="0" w:color="auto"/>
              <w:right w:val="single" w:sz="4" w:space="0" w:color="auto"/>
            </w:tcBorders>
            <w:shd w:val="clear" w:color="auto" w:fill="auto"/>
            <w:noWrap/>
            <w:vAlign w:val="center"/>
            <w:hideMark/>
          </w:tcPr>
          <w:p w14:paraId="6BE2A129"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6,97%</w:t>
            </w:r>
          </w:p>
        </w:tc>
        <w:tc>
          <w:tcPr>
            <w:tcW w:w="1274" w:type="dxa"/>
            <w:tcBorders>
              <w:top w:val="nil"/>
              <w:left w:val="nil"/>
              <w:bottom w:val="single" w:sz="4" w:space="0" w:color="auto"/>
              <w:right w:val="single" w:sz="4" w:space="0" w:color="auto"/>
            </w:tcBorders>
            <w:shd w:val="clear" w:color="auto" w:fill="auto"/>
            <w:noWrap/>
            <w:vAlign w:val="center"/>
            <w:hideMark/>
          </w:tcPr>
          <w:p w14:paraId="704D9116"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55,08%</w:t>
            </w:r>
          </w:p>
        </w:tc>
      </w:tr>
      <w:tr w:rsidR="009364FD" w:rsidRPr="00292B86" w14:paraId="5F4A78EE" w14:textId="77777777" w:rsidTr="0084020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78AC6265"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Santa Emilia</w:t>
            </w:r>
          </w:p>
        </w:tc>
        <w:tc>
          <w:tcPr>
            <w:tcW w:w="1690" w:type="dxa"/>
            <w:tcBorders>
              <w:top w:val="nil"/>
              <w:left w:val="nil"/>
              <w:bottom w:val="single" w:sz="4" w:space="0" w:color="auto"/>
              <w:right w:val="single" w:sz="4" w:space="0" w:color="auto"/>
            </w:tcBorders>
            <w:shd w:val="clear" w:color="auto" w:fill="auto"/>
            <w:noWrap/>
            <w:vAlign w:val="center"/>
            <w:hideMark/>
          </w:tcPr>
          <w:p w14:paraId="0847AFEF"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3,10%</w:t>
            </w:r>
          </w:p>
        </w:tc>
        <w:tc>
          <w:tcPr>
            <w:tcW w:w="1414" w:type="dxa"/>
            <w:tcBorders>
              <w:top w:val="nil"/>
              <w:left w:val="nil"/>
              <w:bottom w:val="single" w:sz="4" w:space="0" w:color="auto"/>
              <w:right w:val="single" w:sz="4" w:space="0" w:color="auto"/>
            </w:tcBorders>
            <w:shd w:val="clear" w:color="auto" w:fill="auto"/>
            <w:noWrap/>
            <w:vAlign w:val="center"/>
            <w:hideMark/>
          </w:tcPr>
          <w:p w14:paraId="41352563"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2EE81E55"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19E074C7"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0,64%</w:t>
            </w:r>
          </w:p>
        </w:tc>
        <w:tc>
          <w:tcPr>
            <w:tcW w:w="1274" w:type="dxa"/>
            <w:tcBorders>
              <w:top w:val="nil"/>
              <w:left w:val="nil"/>
              <w:bottom w:val="single" w:sz="4" w:space="0" w:color="auto"/>
              <w:right w:val="single" w:sz="4" w:space="0" w:color="auto"/>
            </w:tcBorders>
            <w:shd w:val="clear" w:color="auto" w:fill="auto"/>
            <w:noWrap/>
            <w:vAlign w:val="center"/>
            <w:hideMark/>
          </w:tcPr>
          <w:p w14:paraId="52ECBE39"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96,26%</w:t>
            </w:r>
          </w:p>
        </w:tc>
      </w:tr>
      <w:tr w:rsidR="009364FD" w:rsidRPr="00292B86" w14:paraId="1FADD034" w14:textId="77777777" w:rsidTr="0084020C">
        <w:trPr>
          <w:trHeight w:val="288"/>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14:paraId="470E35B3"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Verdum</w:t>
            </w:r>
          </w:p>
        </w:tc>
        <w:tc>
          <w:tcPr>
            <w:tcW w:w="1690" w:type="dxa"/>
            <w:tcBorders>
              <w:top w:val="nil"/>
              <w:left w:val="nil"/>
              <w:bottom w:val="single" w:sz="4" w:space="0" w:color="auto"/>
              <w:right w:val="single" w:sz="4" w:space="0" w:color="auto"/>
            </w:tcBorders>
            <w:shd w:val="clear" w:color="auto" w:fill="auto"/>
            <w:noWrap/>
            <w:vAlign w:val="center"/>
            <w:hideMark/>
          </w:tcPr>
          <w:p w14:paraId="072EFBCF"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307ED744"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415" w:type="dxa"/>
            <w:tcBorders>
              <w:top w:val="nil"/>
              <w:left w:val="nil"/>
              <w:bottom w:val="single" w:sz="4" w:space="0" w:color="auto"/>
              <w:right w:val="single" w:sz="4" w:space="0" w:color="auto"/>
            </w:tcBorders>
            <w:shd w:val="clear" w:color="auto" w:fill="auto"/>
            <w:noWrap/>
            <w:vAlign w:val="center"/>
            <w:hideMark/>
          </w:tcPr>
          <w:p w14:paraId="0D1525D8"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414" w:type="dxa"/>
            <w:tcBorders>
              <w:top w:val="nil"/>
              <w:left w:val="nil"/>
              <w:bottom w:val="single" w:sz="4" w:space="0" w:color="auto"/>
              <w:right w:val="single" w:sz="4" w:space="0" w:color="auto"/>
            </w:tcBorders>
            <w:shd w:val="clear" w:color="auto" w:fill="auto"/>
            <w:noWrap/>
            <w:vAlign w:val="center"/>
            <w:hideMark/>
          </w:tcPr>
          <w:p w14:paraId="7F5996A6"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0,00%</w:t>
            </w:r>
          </w:p>
        </w:tc>
        <w:tc>
          <w:tcPr>
            <w:tcW w:w="1274" w:type="dxa"/>
            <w:tcBorders>
              <w:top w:val="nil"/>
              <w:left w:val="nil"/>
              <w:bottom w:val="single" w:sz="4" w:space="0" w:color="auto"/>
              <w:right w:val="single" w:sz="4" w:space="0" w:color="auto"/>
            </w:tcBorders>
            <w:shd w:val="clear" w:color="auto" w:fill="auto"/>
            <w:noWrap/>
            <w:vAlign w:val="center"/>
            <w:hideMark/>
          </w:tcPr>
          <w:p w14:paraId="2AF54D93" w14:textId="77777777" w:rsidR="009364FD" w:rsidRPr="00292B86" w:rsidRDefault="009364FD" w:rsidP="009671E3">
            <w:pPr>
              <w:jc w:val="center"/>
              <w:rPr>
                <w:rFonts w:ascii="Arial Narrow" w:eastAsia="Times New Roman" w:hAnsi="Arial Narrow"/>
                <w:color w:val="000000"/>
                <w:lang w:eastAsia="es-CO"/>
              </w:rPr>
            </w:pPr>
            <w:r w:rsidRPr="00292B86">
              <w:rPr>
                <w:rFonts w:ascii="Arial Narrow" w:eastAsia="Times New Roman" w:hAnsi="Arial Narrow"/>
                <w:color w:val="000000"/>
                <w:lang w:eastAsia="es-CO"/>
              </w:rPr>
              <w:t>100,00%</w:t>
            </w:r>
          </w:p>
        </w:tc>
      </w:tr>
    </w:tbl>
    <w:p w14:paraId="6A191F86" w14:textId="77777777" w:rsidR="009364FD" w:rsidRPr="009671E3" w:rsidRDefault="009364FD" w:rsidP="009671E3">
      <w:pPr>
        <w:pStyle w:val="Descripcin"/>
        <w:spacing w:line="276" w:lineRule="auto"/>
        <w:jc w:val="center"/>
        <w:rPr>
          <w:rFonts w:ascii="Arial Narrow" w:hAnsi="Arial Narrow"/>
          <w:sz w:val="24"/>
          <w:szCs w:val="24"/>
        </w:rPr>
      </w:pPr>
      <w:bookmarkStart w:id="53" w:name="_Toc74423924"/>
      <w:bookmarkStart w:id="54" w:name="_Toc74477873"/>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10</w:t>
      </w:r>
      <w:r w:rsidRPr="009671E3">
        <w:rPr>
          <w:rFonts w:ascii="Arial Narrow" w:hAnsi="Arial Narrow"/>
          <w:sz w:val="24"/>
          <w:szCs w:val="24"/>
        </w:rPr>
        <w:fldChar w:fldCharType="end"/>
      </w:r>
      <w:r w:rsidRPr="009671E3">
        <w:rPr>
          <w:rFonts w:ascii="Arial Narrow" w:hAnsi="Arial Narrow"/>
          <w:sz w:val="24"/>
          <w:szCs w:val="24"/>
        </w:rPr>
        <w:t>. ICN Áreas Protegidas Cuenca del Río Risaralda</w:t>
      </w:r>
      <w:bookmarkEnd w:id="53"/>
      <w:bookmarkEnd w:id="54"/>
    </w:p>
    <w:p w14:paraId="60DB4034"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La tabla 10 indica que la mayoría de las áreas protegidas de encuentran en un nivel de Conservado y Medianamente transformado. Se destacan Alto del Rey, Arrayanal </w:t>
      </w:r>
      <w:proofErr w:type="gramStart"/>
      <w:r w:rsidRPr="009671E3">
        <w:rPr>
          <w:rFonts w:ascii="Arial Narrow" w:hAnsi="Arial Narrow"/>
          <w:sz w:val="24"/>
          <w:szCs w:val="24"/>
        </w:rPr>
        <w:t>y  Planes</w:t>
      </w:r>
      <w:proofErr w:type="gramEnd"/>
      <w:r w:rsidRPr="009671E3">
        <w:rPr>
          <w:rFonts w:ascii="Arial Narrow" w:hAnsi="Arial Narrow"/>
          <w:sz w:val="24"/>
          <w:szCs w:val="24"/>
        </w:rPr>
        <w:t xml:space="preserve"> de San Rafael, con porcentajes de su área clasificados como completamente transformados.  </w:t>
      </w:r>
    </w:p>
    <w:p w14:paraId="563AF3A4" w14:textId="77777777" w:rsidR="009364FD" w:rsidRPr="009671E3" w:rsidRDefault="009364FD" w:rsidP="009671E3">
      <w:pPr>
        <w:jc w:val="center"/>
        <w:rPr>
          <w:rFonts w:ascii="Arial Narrow" w:hAnsi="Arial Narrow"/>
          <w:sz w:val="24"/>
          <w:szCs w:val="24"/>
        </w:rPr>
      </w:pPr>
      <w:r w:rsidRPr="009671E3">
        <w:rPr>
          <w:rFonts w:ascii="Arial Narrow" w:hAnsi="Arial Narrow"/>
          <w:noProof/>
          <w:sz w:val="24"/>
          <w:szCs w:val="24"/>
          <w:lang w:val="es-CO" w:eastAsia="es-CO"/>
        </w:rPr>
        <w:drawing>
          <wp:inline distT="0" distB="0" distL="0" distR="0" wp14:anchorId="7D143196" wp14:editId="0ABF4D3E">
            <wp:extent cx="1919616" cy="2484120"/>
            <wp:effectExtent l="19050" t="19050" r="23495" b="1143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EAC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27659" cy="2494528"/>
                    </a:xfrm>
                    <a:prstGeom prst="rect">
                      <a:avLst/>
                    </a:prstGeom>
                    <a:ln>
                      <a:solidFill>
                        <a:schemeClr val="accent1">
                          <a:alpha val="95000"/>
                        </a:schemeClr>
                      </a:solidFill>
                    </a:ln>
                  </pic:spPr>
                </pic:pic>
              </a:graphicData>
            </a:graphic>
          </wp:inline>
        </w:drawing>
      </w:r>
    </w:p>
    <w:p w14:paraId="2EA1B1DF" w14:textId="77777777" w:rsidR="009364FD" w:rsidRPr="009671E3" w:rsidRDefault="009364FD" w:rsidP="009671E3">
      <w:pPr>
        <w:pStyle w:val="Descripcin"/>
        <w:spacing w:line="276" w:lineRule="auto"/>
        <w:jc w:val="center"/>
        <w:rPr>
          <w:rFonts w:ascii="Arial Narrow" w:hAnsi="Arial Narrow"/>
          <w:b/>
          <w:sz w:val="24"/>
          <w:szCs w:val="24"/>
        </w:rPr>
      </w:pPr>
      <w:bookmarkStart w:id="55" w:name="_Toc74423875"/>
      <w:bookmarkStart w:id="56" w:name="_Toc74477831"/>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11</w:t>
      </w:r>
      <w:r w:rsidRPr="009671E3">
        <w:rPr>
          <w:rFonts w:ascii="Arial Narrow" w:hAnsi="Arial Narrow"/>
          <w:sz w:val="24"/>
          <w:szCs w:val="24"/>
        </w:rPr>
        <w:fldChar w:fldCharType="end"/>
      </w:r>
      <w:r w:rsidRPr="009671E3">
        <w:rPr>
          <w:rFonts w:ascii="Arial Narrow" w:hAnsi="Arial Narrow"/>
          <w:sz w:val="24"/>
          <w:szCs w:val="24"/>
        </w:rPr>
        <w:t>. ICN Áreas Protegidas Cuenca del Río Risaralda</w:t>
      </w:r>
      <w:bookmarkEnd w:id="55"/>
      <w:bookmarkEnd w:id="56"/>
    </w:p>
    <w:p w14:paraId="0C3182F2" w14:textId="77777777" w:rsidR="009364FD" w:rsidRPr="009671E3" w:rsidRDefault="009364FD" w:rsidP="009671E3">
      <w:pPr>
        <w:rPr>
          <w:rFonts w:ascii="Arial Narrow" w:hAnsi="Arial Narrow"/>
          <w:b/>
          <w:sz w:val="24"/>
          <w:szCs w:val="24"/>
        </w:rPr>
      </w:pPr>
    </w:p>
    <w:p w14:paraId="6279239A"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 xml:space="preserve">Porcentajes de Niveles de Amenaza por Inundación, Movimiento en Masa, Avenidas Torrenciales e Incendios forestales. </w:t>
      </w:r>
    </w:p>
    <w:p w14:paraId="5C57B2CB" w14:textId="77777777" w:rsidR="009364FD" w:rsidRPr="009671E3" w:rsidRDefault="009364FD" w:rsidP="009671E3">
      <w:pPr>
        <w:jc w:val="both"/>
        <w:rPr>
          <w:rFonts w:ascii="Arial Narrow" w:hAnsi="Arial Narrow"/>
          <w:sz w:val="24"/>
          <w:szCs w:val="24"/>
        </w:rPr>
      </w:pPr>
    </w:p>
    <w:p w14:paraId="2B730C82"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El objetivo de esta información es evaluar el grado de incidencia de amenaza alta y media en la cuenca hidrográfica por inundaciones, movimientos en masa, avenidas torrenciales e incendios forestales. Define el área de incidencia por tipo y nivel de amenaza que puedan presentarse en la cuenca hidrográfica. (Ministerio de Ambiente y Desarrollo Sostenible, 2014)</w:t>
      </w:r>
    </w:p>
    <w:p w14:paraId="22BBDD25" w14:textId="77777777" w:rsidR="009364FD" w:rsidRPr="009671E3" w:rsidRDefault="009364FD" w:rsidP="009671E3">
      <w:pPr>
        <w:jc w:val="both"/>
        <w:rPr>
          <w:rFonts w:ascii="Arial Narrow" w:hAnsi="Arial Narrow"/>
          <w:sz w:val="24"/>
          <w:szCs w:val="24"/>
        </w:rPr>
      </w:pPr>
    </w:p>
    <w:tbl>
      <w:tblPr>
        <w:tblW w:w="5984" w:type="dxa"/>
        <w:jc w:val="center"/>
        <w:tblCellMar>
          <w:left w:w="70" w:type="dxa"/>
          <w:right w:w="70" w:type="dxa"/>
        </w:tblCellMar>
        <w:tblLook w:val="04A0" w:firstRow="1" w:lastRow="0" w:firstColumn="1" w:lastColumn="0" w:noHBand="0" w:noVBand="1"/>
      </w:tblPr>
      <w:tblGrid>
        <w:gridCol w:w="2060"/>
        <w:gridCol w:w="2320"/>
        <w:gridCol w:w="1604"/>
      </w:tblGrid>
      <w:tr w:rsidR="009364FD" w:rsidRPr="00B26157" w14:paraId="23D6DE77" w14:textId="77777777" w:rsidTr="009364FD">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77B3AD3E" w14:textId="77777777" w:rsidR="009364FD" w:rsidRPr="00B26157" w:rsidRDefault="009364FD" w:rsidP="009671E3">
            <w:pPr>
              <w:jc w:val="center"/>
              <w:rPr>
                <w:rFonts w:ascii="Arial Narrow" w:eastAsia="Times New Roman" w:hAnsi="Arial Narrow"/>
                <w:b/>
                <w:bCs/>
                <w:color w:val="000000"/>
                <w:lang w:eastAsia="es-CO"/>
              </w:rPr>
            </w:pPr>
            <w:r w:rsidRPr="00B26157">
              <w:rPr>
                <w:rFonts w:ascii="Arial Narrow" w:eastAsia="Times New Roman" w:hAnsi="Arial Narrow"/>
                <w:b/>
                <w:bCs/>
                <w:color w:val="000000"/>
                <w:lang w:eastAsia="es-CO"/>
              </w:rPr>
              <w:t xml:space="preserve">Área Protegida </w:t>
            </w:r>
          </w:p>
        </w:tc>
        <w:tc>
          <w:tcPr>
            <w:tcW w:w="232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430A1172" w14:textId="77777777" w:rsidR="009364FD" w:rsidRPr="00B26157" w:rsidRDefault="009364FD" w:rsidP="009671E3">
            <w:pPr>
              <w:jc w:val="center"/>
              <w:rPr>
                <w:rFonts w:ascii="Arial Narrow" w:eastAsia="Times New Roman" w:hAnsi="Arial Narrow"/>
                <w:b/>
                <w:bCs/>
                <w:lang w:eastAsia="es-CO"/>
              </w:rPr>
            </w:pPr>
            <w:r w:rsidRPr="00B26157">
              <w:rPr>
                <w:rFonts w:ascii="Arial Narrow" w:eastAsia="Times New Roman" w:hAnsi="Arial Narrow"/>
                <w:b/>
                <w:bCs/>
                <w:lang w:eastAsia="es-CO"/>
              </w:rPr>
              <w:t>Sin amenaza</w:t>
            </w:r>
          </w:p>
        </w:tc>
        <w:tc>
          <w:tcPr>
            <w:tcW w:w="160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44C07DF" w14:textId="77777777" w:rsidR="009364FD" w:rsidRPr="00B26157" w:rsidRDefault="009364FD" w:rsidP="009671E3">
            <w:pPr>
              <w:jc w:val="center"/>
              <w:rPr>
                <w:rFonts w:ascii="Arial Narrow" w:eastAsia="Times New Roman" w:hAnsi="Arial Narrow"/>
                <w:b/>
                <w:bCs/>
                <w:lang w:eastAsia="es-CO"/>
              </w:rPr>
            </w:pPr>
            <w:r w:rsidRPr="00B26157">
              <w:rPr>
                <w:rFonts w:ascii="Arial Narrow" w:eastAsia="Times New Roman" w:hAnsi="Arial Narrow"/>
                <w:b/>
                <w:bCs/>
                <w:lang w:eastAsia="es-CO"/>
              </w:rPr>
              <w:t xml:space="preserve">Amenaza alta por inundación </w:t>
            </w:r>
          </w:p>
        </w:tc>
      </w:tr>
      <w:tr w:rsidR="009364FD" w:rsidRPr="00B26157" w14:paraId="3BB16309"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52136CD"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Agua Linda</w:t>
            </w:r>
          </w:p>
        </w:tc>
        <w:tc>
          <w:tcPr>
            <w:tcW w:w="2320" w:type="dxa"/>
            <w:tcBorders>
              <w:top w:val="nil"/>
              <w:left w:val="nil"/>
              <w:bottom w:val="single" w:sz="4" w:space="0" w:color="auto"/>
              <w:right w:val="single" w:sz="4" w:space="0" w:color="auto"/>
            </w:tcBorders>
            <w:shd w:val="clear" w:color="auto" w:fill="auto"/>
            <w:noWrap/>
            <w:vAlign w:val="center"/>
            <w:hideMark/>
          </w:tcPr>
          <w:p w14:paraId="66401975"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441D862E"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0,00%</w:t>
            </w:r>
          </w:p>
        </w:tc>
      </w:tr>
      <w:tr w:rsidR="009364FD" w:rsidRPr="00B26157" w14:paraId="052FD0F4"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F311F52"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Alto del Rey</w:t>
            </w:r>
          </w:p>
        </w:tc>
        <w:tc>
          <w:tcPr>
            <w:tcW w:w="2320" w:type="dxa"/>
            <w:tcBorders>
              <w:top w:val="nil"/>
              <w:left w:val="nil"/>
              <w:bottom w:val="single" w:sz="4" w:space="0" w:color="auto"/>
              <w:right w:val="single" w:sz="4" w:space="0" w:color="auto"/>
            </w:tcBorders>
            <w:shd w:val="clear" w:color="auto" w:fill="auto"/>
            <w:noWrap/>
            <w:vAlign w:val="center"/>
            <w:hideMark/>
          </w:tcPr>
          <w:p w14:paraId="3A8B5878"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100,00%</w:t>
            </w:r>
          </w:p>
        </w:tc>
        <w:tc>
          <w:tcPr>
            <w:tcW w:w="1604" w:type="dxa"/>
            <w:tcBorders>
              <w:top w:val="nil"/>
              <w:left w:val="nil"/>
              <w:bottom w:val="single" w:sz="4" w:space="0" w:color="auto"/>
              <w:right w:val="single" w:sz="4" w:space="0" w:color="auto"/>
            </w:tcBorders>
            <w:shd w:val="clear" w:color="auto" w:fill="auto"/>
            <w:noWrap/>
            <w:vAlign w:val="center"/>
            <w:hideMark/>
          </w:tcPr>
          <w:p w14:paraId="0ECDB89B"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0,00%</w:t>
            </w:r>
          </w:p>
        </w:tc>
      </w:tr>
      <w:tr w:rsidR="009364FD" w:rsidRPr="00B26157" w14:paraId="662600C6"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66FCE6D"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Arrayanal</w:t>
            </w:r>
          </w:p>
        </w:tc>
        <w:tc>
          <w:tcPr>
            <w:tcW w:w="2320" w:type="dxa"/>
            <w:tcBorders>
              <w:top w:val="nil"/>
              <w:left w:val="nil"/>
              <w:bottom w:val="single" w:sz="4" w:space="0" w:color="auto"/>
              <w:right w:val="single" w:sz="4" w:space="0" w:color="auto"/>
            </w:tcBorders>
            <w:shd w:val="clear" w:color="auto" w:fill="auto"/>
            <w:noWrap/>
            <w:vAlign w:val="center"/>
            <w:hideMark/>
          </w:tcPr>
          <w:p w14:paraId="5A4EDE66"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99,90%</w:t>
            </w:r>
          </w:p>
        </w:tc>
        <w:tc>
          <w:tcPr>
            <w:tcW w:w="1604" w:type="dxa"/>
            <w:tcBorders>
              <w:top w:val="nil"/>
              <w:left w:val="nil"/>
              <w:bottom w:val="single" w:sz="4" w:space="0" w:color="auto"/>
              <w:right w:val="single" w:sz="4" w:space="0" w:color="auto"/>
            </w:tcBorders>
            <w:shd w:val="clear" w:color="auto" w:fill="auto"/>
            <w:noWrap/>
            <w:vAlign w:val="center"/>
            <w:hideMark/>
          </w:tcPr>
          <w:p w14:paraId="1EB6CEBE"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0,10%</w:t>
            </w:r>
          </w:p>
        </w:tc>
      </w:tr>
      <w:tr w:rsidR="009364FD" w:rsidRPr="00B26157" w14:paraId="47EA7FB6"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AF89D25"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lastRenderedPageBreak/>
              <w:t>Cristalina-La Mesa</w:t>
            </w:r>
          </w:p>
        </w:tc>
        <w:tc>
          <w:tcPr>
            <w:tcW w:w="2320" w:type="dxa"/>
            <w:tcBorders>
              <w:top w:val="nil"/>
              <w:left w:val="nil"/>
              <w:bottom w:val="single" w:sz="4" w:space="0" w:color="auto"/>
              <w:right w:val="single" w:sz="4" w:space="0" w:color="auto"/>
            </w:tcBorders>
            <w:shd w:val="clear" w:color="auto" w:fill="auto"/>
            <w:noWrap/>
            <w:vAlign w:val="center"/>
            <w:hideMark/>
          </w:tcPr>
          <w:p w14:paraId="0EB17FE4"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99,79%</w:t>
            </w:r>
          </w:p>
        </w:tc>
        <w:tc>
          <w:tcPr>
            <w:tcW w:w="1604" w:type="dxa"/>
            <w:tcBorders>
              <w:top w:val="nil"/>
              <w:left w:val="nil"/>
              <w:bottom w:val="single" w:sz="4" w:space="0" w:color="auto"/>
              <w:right w:val="single" w:sz="4" w:space="0" w:color="auto"/>
            </w:tcBorders>
            <w:shd w:val="clear" w:color="auto" w:fill="auto"/>
            <w:noWrap/>
            <w:vAlign w:val="center"/>
            <w:hideMark/>
          </w:tcPr>
          <w:p w14:paraId="4A841370"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0,21%</w:t>
            </w:r>
          </w:p>
        </w:tc>
      </w:tr>
      <w:tr w:rsidR="009364FD" w:rsidRPr="00B26157" w14:paraId="6C35B192"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A3242A9"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Cuchilla San Juan</w:t>
            </w:r>
          </w:p>
        </w:tc>
        <w:tc>
          <w:tcPr>
            <w:tcW w:w="2320" w:type="dxa"/>
            <w:tcBorders>
              <w:top w:val="nil"/>
              <w:left w:val="nil"/>
              <w:bottom w:val="single" w:sz="4" w:space="0" w:color="auto"/>
              <w:right w:val="single" w:sz="4" w:space="0" w:color="auto"/>
            </w:tcBorders>
            <w:shd w:val="clear" w:color="auto" w:fill="auto"/>
            <w:noWrap/>
            <w:vAlign w:val="center"/>
            <w:hideMark/>
          </w:tcPr>
          <w:p w14:paraId="45340331"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99,18%</w:t>
            </w:r>
          </w:p>
        </w:tc>
        <w:tc>
          <w:tcPr>
            <w:tcW w:w="1604" w:type="dxa"/>
            <w:tcBorders>
              <w:top w:val="nil"/>
              <w:left w:val="nil"/>
              <w:bottom w:val="single" w:sz="4" w:space="0" w:color="auto"/>
              <w:right w:val="single" w:sz="4" w:space="0" w:color="auto"/>
            </w:tcBorders>
            <w:shd w:val="clear" w:color="auto" w:fill="auto"/>
            <w:noWrap/>
            <w:vAlign w:val="center"/>
            <w:hideMark/>
          </w:tcPr>
          <w:p w14:paraId="776B58AC"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0,82%</w:t>
            </w:r>
          </w:p>
        </w:tc>
      </w:tr>
      <w:tr w:rsidR="009364FD" w:rsidRPr="00B26157" w14:paraId="2C40FCB4"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62EA2E3D"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Planes de San Rafael</w:t>
            </w:r>
          </w:p>
        </w:tc>
        <w:tc>
          <w:tcPr>
            <w:tcW w:w="2320" w:type="dxa"/>
            <w:tcBorders>
              <w:top w:val="nil"/>
              <w:left w:val="nil"/>
              <w:bottom w:val="single" w:sz="4" w:space="0" w:color="auto"/>
              <w:right w:val="single" w:sz="4" w:space="0" w:color="auto"/>
            </w:tcBorders>
            <w:shd w:val="clear" w:color="auto" w:fill="auto"/>
            <w:noWrap/>
            <w:vAlign w:val="center"/>
            <w:hideMark/>
          </w:tcPr>
          <w:p w14:paraId="4CFCD245"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98,03%</w:t>
            </w:r>
          </w:p>
        </w:tc>
        <w:tc>
          <w:tcPr>
            <w:tcW w:w="1604" w:type="dxa"/>
            <w:tcBorders>
              <w:top w:val="nil"/>
              <w:left w:val="nil"/>
              <w:bottom w:val="single" w:sz="4" w:space="0" w:color="auto"/>
              <w:right w:val="single" w:sz="4" w:space="0" w:color="auto"/>
            </w:tcBorders>
            <w:shd w:val="clear" w:color="auto" w:fill="auto"/>
            <w:noWrap/>
            <w:vAlign w:val="center"/>
            <w:hideMark/>
          </w:tcPr>
          <w:p w14:paraId="1A1B816D"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1,97%</w:t>
            </w:r>
          </w:p>
        </w:tc>
      </w:tr>
      <w:tr w:rsidR="009364FD" w:rsidRPr="00B26157" w14:paraId="437FDAA5"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42B5184"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Santa Emilia</w:t>
            </w:r>
          </w:p>
        </w:tc>
        <w:tc>
          <w:tcPr>
            <w:tcW w:w="2320" w:type="dxa"/>
            <w:tcBorders>
              <w:top w:val="nil"/>
              <w:left w:val="nil"/>
              <w:bottom w:val="single" w:sz="4" w:space="0" w:color="auto"/>
              <w:right w:val="single" w:sz="4" w:space="0" w:color="auto"/>
            </w:tcBorders>
            <w:shd w:val="clear" w:color="auto" w:fill="auto"/>
            <w:noWrap/>
            <w:vAlign w:val="center"/>
            <w:hideMark/>
          </w:tcPr>
          <w:p w14:paraId="1CE323C6"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99,25%</w:t>
            </w:r>
          </w:p>
        </w:tc>
        <w:tc>
          <w:tcPr>
            <w:tcW w:w="1604" w:type="dxa"/>
            <w:tcBorders>
              <w:top w:val="nil"/>
              <w:left w:val="nil"/>
              <w:bottom w:val="single" w:sz="4" w:space="0" w:color="auto"/>
              <w:right w:val="single" w:sz="4" w:space="0" w:color="auto"/>
            </w:tcBorders>
            <w:shd w:val="clear" w:color="auto" w:fill="auto"/>
            <w:noWrap/>
            <w:vAlign w:val="center"/>
            <w:hideMark/>
          </w:tcPr>
          <w:p w14:paraId="50E02F35"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0,75%</w:t>
            </w:r>
          </w:p>
        </w:tc>
      </w:tr>
      <w:tr w:rsidR="009364FD" w:rsidRPr="00B26157" w14:paraId="0C2D9552"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AF3D658"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Verdum</w:t>
            </w:r>
          </w:p>
        </w:tc>
        <w:tc>
          <w:tcPr>
            <w:tcW w:w="2320" w:type="dxa"/>
            <w:tcBorders>
              <w:top w:val="nil"/>
              <w:left w:val="nil"/>
              <w:bottom w:val="single" w:sz="4" w:space="0" w:color="auto"/>
              <w:right w:val="single" w:sz="4" w:space="0" w:color="auto"/>
            </w:tcBorders>
            <w:shd w:val="clear" w:color="auto" w:fill="auto"/>
            <w:noWrap/>
            <w:vAlign w:val="center"/>
            <w:hideMark/>
          </w:tcPr>
          <w:p w14:paraId="17729EC0"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98,23%</w:t>
            </w:r>
          </w:p>
        </w:tc>
        <w:tc>
          <w:tcPr>
            <w:tcW w:w="1604" w:type="dxa"/>
            <w:tcBorders>
              <w:top w:val="nil"/>
              <w:left w:val="nil"/>
              <w:bottom w:val="single" w:sz="4" w:space="0" w:color="auto"/>
              <w:right w:val="single" w:sz="4" w:space="0" w:color="auto"/>
            </w:tcBorders>
            <w:shd w:val="clear" w:color="auto" w:fill="auto"/>
            <w:noWrap/>
            <w:vAlign w:val="center"/>
            <w:hideMark/>
          </w:tcPr>
          <w:p w14:paraId="2340E8BE" w14:textId="77777777" w:rsidR="009364FD" w:rsidRPr="00B26157" w:rsidRDefault="009364FD" w:rsidP="009671E3">
            <w:pPr>
              <w:jc w:val="center"/>
              <w:rPr>
                <w:rFonts w:ascii="Arial Narrow" w:eastAsia="Times New Roman" w:hAnsi="Arial Narrow"/>
                <w:color w:val="000000"/>
                <w:lang w:eastAsia="es-CO"/>
              </w:rPr>
            </w:pPr>
            <w:r w:rsidRPr="00B26157">
              <w:rPr>
                <w:rFonts w:ascii="Arial Narrow" w:eastAsia="Times New Roman" w:hAnsi="Arial Narrow"/>
                <w:color w:val="000000"/>
                <w:lang w:eastAsia="es-CO"/>
              </w:rPr>
              <w:t>1,77%</w:t>
            </w:r>
          </w:p>
        </w:tc>
      </w:tr>
    </w:tbl>
    <w:p w14:paraId="4BC62B87" w14:textId="77777777" w:rsidR="009364FD" w:rsidRPr="009671E3" w:rsidRDefault="009364FD" w:rsidP="009671E3">
      <w:pPr>
        <w:pStyle w:val="Descripcin"/>
        <w:spacing w:line="276" w:lineRule="auto"/>
        <w:rPr>
          <w:rFonts w:ascii="Arial Narrow" w:hAnsi="Arial Narrow"/>
          <w:sz w:val="24"/>
          <w:szCs w:val="24"/>
        </w:rPr>
      </w:pPr>
      <w:bookmarkStart w:id="57" w:name="_Toc74423925"/>
      <w:bookmarkStart w:id="58" w:name="_Toc74477874"/>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11</w:t>
      </w:r>
      <w:r w:rsidRPr="009671E3">
        <w:rPr>
          <w:rFonts w:ascii="Arial Narrow" w:hAnsi="Arial Narrow"/>
          <w:sz w:val="24"/>
          <w:szCs w:val="24"/>
        </w:rPr>
        <w:fldChar w:fldCharType="end"/>
      </w:r>
      <w:r w:rsidRPr="009671E3">
        <w:rPr>
          <w:rFonts w:ascii="Arial Narrow" w:hAnsi="Arial Narrow"/>
          <w:sz w:val="24"/>
          <w:szCs w:val="24"/>
        </w:rPr>
        <w:t>. Porcentaje de Amenaza por Inundación Áreas Protegidas cuenca del Río Risaralda</w:t>
      </w:r>
      <w:bookmarkEnd w:id="57"/>
      <w:bookmarkEnd w:id="58"/>
    </w:p>
    <w:p w14:paraId="0C80B17D" w14:textId="77777777" w:rsidR="009364FD" w:rsidRPr="009671E3" w:rsidRDefault="009364FD" w:rsidP="009671E3">
      <w:pPr>
        <w:rPr>
          <w:rFonts w:ascii="Arial Narrow" w:hAnsi="Arial Narrow"/>
          <w:sz w:val="24"/>
          <w:szCs w:val="24"/>
        </w:rPr>
      </w:pPr>
    </w:p>
    <w:p w14:paraId="4025BAEA"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Según la tabla 11 no existe un nivel de amenaza alta por inundación en las áreas protegidas presentes en la cuenca del Río Risaralda, condición que puede </w:t>
      </w:r>
      <w:proofErr w:type="gramStart"/>
      <w:r w:rsidRPr="009671E3">
        <w:rPr>
          <w:rFonts w:ascii="Arial Narrow" w:hAnsi="Arial Narrow"/>
          <w:sz w:val="24"/>
          <w:szCs w:val="24"/>
        </w:rPr>
        <w:t>relacionarse ,</w:t>
      </w:r>
      <w:proofErr w:type="gramEnd"/>
      <w:r w:rsidRPr="009671E3">
        <w:rPr>
          <w:rFonts w:ascii="Arial Narrow" w:hAnsi="Arial Narrow"/>
          <w:sz w:val="24"/>
          <w:szCs w:val="24"/>
        </w:rPr>
        <w:t xml:space="preserve"> entre otras cosas, con la ubicación de las áreas en zonas con buen estado de cobertura vegetal.</w:t>
      </w:r>
    </w:p>
    <w:p w14:paraId="028066D2" w14:textId="77777777" w:rsidR="009364FD" w:rsidRPr="009671E3" w:rsidRDefault="009364FD" w:rsidP="009671E3">
      <w:pPr>
        <w:jc w:val="center"/>
        <w:rPr>
          <w:rFonts w:ascii="Arial Narrow" w:hAnsi="Arial Narrow"/>
          <w:b/>
          <w:sz w:val="24"/>
          <w:szCs w:val="24"/>
        </w:rPr>
      </w:pPr>
      <w:r w:rsidRPr="009671E3">
        <w:rPr>
          <w:rFonts w:ascii="Arial Narrow" w:hAnsi="Arial Narrow"/>
          <w:b/>
          <w:noProof/>
          <w:sz w:val="24"/>
          <w:szCs w:val="24"/>
          <w:lang w:val="es-CO" w:eastAsia="es-CO"/>
        </w:rPr>
        <w:drawing>
          <wp:inline distT="0" distB="0" distL="0" distR="0" wp14:anchorId="6802FFD7" wp14:editId="561DBD69">
            <wp:extent cx="1481912" cy="1917700"/>
            <wp:effectExtent l="19050" t="19050" r="23495" b="25400"/>
            <wp:docPr id="9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Amenaza Inundacio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81630" cy="1917335"/>
                    </a:xfrm>
                    <a:prstGeom prst="rect">
                      <a:avLst/>
                    </a:prstGeom>
                    <a:ln>
                      <a:solidFill>
                        <a:schemeClr val="accent1">
                          <a:alpha val="95000"/>
                        </a:schemeClr>
                      </a:solidFill>
                    </a:ln>
                  </pic:spPr>
                </pic:pic>
              </a:graphicData>
            </a:graphic>
          </wp:inline>
        </w:drawing>
      </w:r>
    </w:p>
    <w:p w14:paraId="12F54887" w14:textId="77777777" w:rsidR="009364FD" w:rsidRPr="009671E3" w:rsidRDefault="009364FD" w:rsidP="009671E3">
      <w:pPr>
        <w:pStyle w:val="Descripcin"/>
        <w:spacing w:line="276" w:lineRule="auto"/>
        <w:rPr>
          <w:rFonts w:ascii="Arial Narrow" w:hAnsi="Arial Narrow"/>
          <w:b/>
          <w:sz w:val="24"/>
          <w:szCs w:val="24"/>
        </w:rPr>
      </w:pPr>
      <w:bookmarkStart w:id="59" w:name="_Toc74423876"/>
      <w:bookmarkStart w:id="60" w:name="_Toc74477832"/>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12</w:t>
      </w:r>
      <w:r w:rsidRPr="009671E3">
        <w:rPr>
          <w:rFonts w:ascii="Arial Narrow" w:hAnsi="Arial Narrow"/>
          <w:sz w:val="24"/>
          <w:szCs w:val="24"/>
        </w:rPr>
        <w:fldChar w:fldCharType="end"/>
      </w:r>
      <w:r w:rsidRPr="009671E3">
        <w:rPr>
          <w:rFonts w:ascii="Arial Narrow" w:hAnsi="Arial Narrow"/>
          <w:sz w:val="24"/>
          <w:szCs w:val="24"/>
        </w:rPr>
        <w:t>. Porcentaje de Amenaza por Inundación Áreas Protegidas Cuenca del Río Risaralda</w:t>
      </w:r>
      <w:bookmarkEnd w:id="59"/>
      <w:bookmarkEnd w:id="60"/>
    </w:p>
    <w:tbl>
      <w:tblPr>
        <w:tblW w:w="6111" w:type="dxa"/>
        <w:jc w:val="center"/>
        <w:tblCellMar>
          <w:left w:w="70" w:type="dxa"/>
          <w:right w:w="70" w:type="dxa"/>
        </w:tblCellMar>
        <w:tblLook w:val="04A0" w:firstRow="1" w:lastRow="0" w:firstColumn="1" w:lastColumn="0" w:noHBand="0" w:noVBand="1"/>
      </w:tblPr>
      <w:tblGrid>
        <w:gridCol w:w="2060"/>
        <w:gridCol w:w="1074"/>
        <w:gridCol w:w="1417"/>
        <w:gridCol w:w="1560"/>
      </w:tblGrid>
      <w:tr w:rsidR="009364FD" w:rsidRPr="00E752C5" w14:paraId="333C0A47" w14:textId="77777777" w:rsidTr="0084020C">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66EC2C66" w14:textId="77777777" w:rsidR="009364FD" w:rsidRPr="00E752C5" w:rsidRDefault="009364FD" w:rsidP="009671E3">
            <w:pPr>
              <w:jc w:val="center"/>
              <w:rPr>
                <w:rFonts w:ascii="Arial Narrow" w:eastAsia="Times New Roman" w:hAnsi="Arial Narrow" w:cs="Times New Roman"/>
                <w:b/>
                <w:bCs/>
                <w:color w:val="000000"/>
                <w:lang w:eastAsia="es-CO"/>
              </w:rPr>
            </w:pPr>
            <w:r w:rsidRPr="00E752C5">
              <w:rPr>
                <w:rFonts w:ascii="Arial Narrow" w:eastAsia="Times New Roman" w:hAnsi="Arial Narrow" w:cs="Times New Roman"/>
                <w:b/>
                <w:bCs/>
                <w:color w:val="000000"/>
                <w:lang w:eastAsia="es-CO"/>
              </w:rPr>
              <w:t>Área Protegida</w:t>
            </w:r>
          </w:p>
        </w:tc>
        <w:tc>
          <w:tcPr>
            <w:tcW w:w="107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0D702F3B" w14:textId="77777777" w:rsidR="009364FD" w:rsidRPr="00E752C5" w:rsidRDefault="009364FD" w:rsidP="009671E3">
            <w:pPr>
              <w:jc w:val="center"/>
              <w:rPr>
                <w:rFonts w:ascii="Arial Narrow" w:eastAsia="Times New Roman" w:hAnsi="Arial Narrow" w:cs="Times New Roman"/>
                <w:b/>
                <w:bCs/>
                <w:color w:val="000000"/>
                <w:lang w:eastAsia="es-CO"/>
              </w:rPr>
            </w:pPr>
            <w:r w:rsidRPr="00E752C5">
              <w:rPr>
                <w:rFonts w:ascii="Arial Narrow" w:eastAsia="Times New Roman" w:hAnsi="Arial Narrow" w:cs="Times New Roman"/>
                <w:b/>
                <w:bCs/>
                <w:color w:val="000000"/>
                <w:lang w:eastAsia="es-CO"/>
              </w:rPr>
              <w:t xml:space="preserve">Amenaza alta por incendios </w:t>
            </w:r>
          </w:p>
        </w:tc>
        <w:tc>
          <w:tcPr>
            <w:tcW w:w="1417"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23D0ACAC" w14:textId="77777777" w:rsidR="009364FD" w:rsidRPr="00E752C5" w:rsidRDefault="009364FD" w:rsidP="009671E3">
            <w:pPr>
              <w:jc w:val="center"/>
              <w:rPr>
                <w:rFonts w:ascii="Arial Narrow" w:eastAsia="Times New Roman" w:hAnsi="Arial Narrow" w:cs="Times New Roman"/>
                <w:b/>
                <w:bCs/>
                <w:color w:val="000000"/>
                <w:lang w:eastAsia="es-CO"/>
              </w:rPr>
            </w:pPr>
            <w:r w:rsidRPr="00E752C5">
              <w:rPr>
                <w:rFonts w:ascii="Arial Narrow" w:eastAsia="Times New Roman" w:hAnsi="Arial Narrow" w:cs="Times New Roman"/>
                <w:b/>
                <w:bCs/>
                <w:color w:val="000000"/>
                <w:lang w:eastAsia="es-CO"/>
              </w:rPr>
              <w:t>Amenaza baja por incendios</w:t>
            </w:r>
          </w:p>
        </w:tc>
        <w:tc>
          <w:tcPr>
            <w:tcW w:w="156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177D0BD8" w14:textId="77777777" w:rsidR="009364FD" w:rsidRPr="00E752C5" w:rsidRDefault="009364FD" w:rsidP="009671E3">
            <w:pPr>
              <w:jc w:val="center"/>
              <w:rPr>
                <w:rFonts w:ascii="Arial Narrow" w:eastAsia="Times New Roman" w:hAnsi="Arial Narrow" w:cs="Times New Roman"/>
                <w:b/>
                <w:bCs/>
                <w:color w:val="000000"/>
                <w:lang w:eastAsia="es-CO"/>
              </w:rPr>
            </w:pPr>
            <w:r w:rsidRPr="00E752C5">
              <w:rPr>
                <w:rFonts w:ascii="Arial Narrow" w:eastAsia="Times New Roman" w:hAnsi="Arial Narrow" w:cs="Times New Roman"/>
                <w:b/>
                <w:bCs/>
                <w:color w:val="000000"/>
                <w:lang w:eastAsia="es-CO"/>
              </w:rPr>
              <w:t xml:space="preserve">Amenaza media por incendios </w:t>
            </w:r>
          </w:p>
        </w:tc>
      </w:tr>
      <w:tr w:rsidR="009364FD" w:rsidRPr="00E752C5" w14:paraId="335AFA51"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1631119"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Agua Linda</w:t>
            </w:r>
          </w:p>
        </w:tc>
        <w:tc>
          <w:tcPr>
            <w:tcW w:w="1074" w:type="dxa"/>
            <w:tcBorders>
              <w:top w:val="nil"/>
              <w:left w:val="nil"/>
              <w:bottom w:val="single" w:sz="4" w:space="0" w:color="auto"/>
              <w:right w:val="single" w:sz="4" w:space="0" w:color="auto"/>
            </w:tcBorders>
            <w:shd w:val="clear" w:color="auto" w:fill="auto"/>
            <w:noWrap/>
            <w:vAlign w:val="center"/>
            <w:hideMark/>
          </w:tcPr>
          <w:p w14:paraId="7093B49C"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6D84BE47"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84,31%</w:t>
            </w:r>
          </w:p>
        </w:tc>
        <w:tc>
          <w:tcPr>
            <w:tcW w:w="1560" w:type="dxa"/>
            <w:tcBorders>
              <w:top w:val="nil"/>
              <w:left w:val="nil"/>
              <w:bottom w:val="single" w:sz="4" w:space="0" w:color="auto"/>
              <w:right w:val="single" w:sz="4" w:space="0" w:color="auto"/>
            </w:tcBorders>
            <w:shd w:val="clear" w:color="auto" w:fill="auto"/>
            <w:noWrap/>
            <w:vAlign w:val="center"/>
            <w:hideMark/>
          </w:tcPr>
          <w:p w14:paraId="1884A281"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15,69%</w:t>
            </w:r>
          </w:p>
        </w:tc>
      </w:tr>
      <w:tr w:rsidR="009364FD" w:rsidRPr="00E752C5" w14:paraId="14AD059D"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441CBE5"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Alto del Rey</w:t>
            </w:r>
          </w:p>
        </w:tc>
        <w:tc>
          <w:tcPr>
            <w:tcW w:w="1074" w:type="dxa"/>
            <w:tcBorders>
              <w:top w:val="nil"/>
              <w:left w:val="nil"/>
              <w:bottom w:val="single" w:sz="4" w:space="0" w:color="auto"/>
              <w:right w:val="single" w:sz="4" w:space="0" w:color="auto"/>
            </w:tcBorders>
            <w:shd w:val="clear" w:color="auto" w:fill="auto"/>
            <w:noWrap/>
            <w:vAlign w:val="center"/>
            <w:hideMark/>
          </w:tcPr>
          <w:p w14:paraId="2B37DB32"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74,98%</w:t>
            </w:r>
          </w:p>
        </w:tc>
        <w:tc>
          <w:tcPr>
            <w:tcW w:w="1417" w:type="dxa"/>
            <w:tcBorders>
              <w:top w:val="nil"/>
              <w:left w:val="nil"/>
              <w:bottom w:val="single" w:sz="4" w:space="0" w:color="auto"/>
              <w:right w:val="single" w:sz="4" w:space="0" w:color="auto"/>
            </w:tcBorders>
            <w:shd w:val="clear" w:color="auto" w:fill="auto"/>
            <w:noWrap/>
            <w:vAlign w:val="center"/>
            <w:hideMark/>
          </w:tcPr>
          <w:p w14:paraId="18E0E030"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3,15%</w:t>
            </w:r>
          </w:p>
        </w:tc>
        <w:tc>
          <w:tcPr>
            <w:tcW w:w="1560" w:type="dxa"/>
            <w:tcBorders>
              <w:top w:val="nil"/>
              <w:left w:val="nil"/>
              <w:bottom w:val="single" w:sz="4" w:space="0" w:color="auto"/>
              <w:right w:val="single" w:sz="4" w:space="0" w:color="auto"/>
            </w:tcBorders>
            <w:shd w:val="clear" w:color="auto" w:fill="auto"/>
            <w:noWrap/>
            <w:vAlign w:val="center"/>
            <w:hideMark/>
          </w:tcPr>
          <w:p w14:paraId="06054ECF"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21,87%</w:t>
            </w:r>
          </w:p>
        </w:tc>
      </w:tr>
      <w:tr w:rsidR="009364FD" w:rsidRPr="00E752C5" w14:paraId="4699F77C"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CBD042B"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Arrayanal</w:t>
            </w:r>
          </w:p>
        </w:tc>
        <w:tc>
          <w:tcPr>
            <w:tcW w:w="1074" w:type="dxa"/>
            <w:tcBorders>
              <w:top w:val="nil"/>
              <w:left w:val="nil"/>
              <w:bottom w:val="single" w:sz="4" w:space="0" w:color="auto"/>
              <w:right w:val="single" w:sz="4" w:space="0" w:color="auto"/>
            </w:tcBorders>
            <w:shd w:val="clear" w:color="auto" w:fill="auto"/>
            <w:noWrap/>
            <w:vAlign w:val="center"/>
            <w:hideMark/>
          </w:tcPr>
          <w:p w14:paraId="0A55BEF0"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13,84%</w:t>
            </w:r>
          </w:p>
        </w:tc>
        <w:tc>
          <w:tcPr>
            <w:tcW w:w="1417" w:type="dxa"/>
            <w:tcBorders>
              <w:top w:val="nil"/>
              <w:left w:val="nil"/>
              <w:bottom w:val="single" w:sz="4" w:space="0" w:color="auto"/>
              <w:right w:val="single" w:sz="4" w:space="0" w:color="auto"/>
            </w:tcBorders>
            <w:shd w:val="clear" w:color="auto" w:fill="auto"/>
            <w:noWrap/>
            <w:vAlign w:val="center"/>
            <w:hideMark/>
          </w:tcPr>
          <w:p w14:paraId="168AC472"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51,98%</w:t>
            </w:r>
          </w:p>
        </w:tc>
        <w:tc>
          <w:tcPr>
            <w:tcW w:w="1560" w:type="dxa"/>
            <w:tcBorders>
              <w:top w:val="nil"/>
              <w:left w:val="nil"/>
              <w:bottom w:val="single" w:sz="4" w:space="0" w:color="auto"/>
              <w:right w:val="single" w:sz="4" w:space="0" w:color="auto"/>
            </w:tcBorders>
            <w:shd w:val="clear" w:color="auto" w:fill="auto"/>
            <w:noWrap/>
            <w:vAlign w:val="center"/>
            <w:hideMark/>
          </w:tcPr>
          <w:p w14:paraId="649F1949"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34,17%</w:t>
            </w:r>
          </w:p>
        </w:tc>
      </w:tr>
      <w:tr w:rsidR="009364FD" w:rsidRPr="00E752C5" w14:paraId="76FF751F"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BB83474"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Cristalina-La Mesa</w:t>
            </w:r>
          </w:p>
        </w:tc>
        <w:tc>
          <w:tcPr>
            <w:tcW w:w="1074" w:type="dxa"/>
            <w:tcBorders>
              <w:top w:val="nil"/>
              <w:left w:val="nil"/>
              <w:bottom w:val="single" w:sz="4" w:space="0" w:color="auto"/>
              <w:right w:val="single" w:sz="4" w:space="0" w:color="auto"/>
            </w:tcBorders>
            <w:shd w:val="clear" w:color="auto" w:fill="auto"/>
            <w:noWrap/>
            <w:vAlign w:val="center"/>
            <w:hideMark/>
          </w:tcPr>
          <w:p w14:paraId="04C108E8"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8,83%</w:t>
            </w:r>
          </w:p>
        </w:tc>
        <w:tc>
          <w:tcPr>
            <w:tcW w:w="1417" w:type="dxa"/>
            <w:tcBorders>
              <w:top w:val="nil"/>
              <w:left w:val="nil"/>
              <w:bottom w:val="single" w:sz="4" w:space="0" w:color="auto"/>
              <w:right w:val="single" w:sz="4" w:space="0" w:color="auto"/>
            </w:tcBorders>
            <w:shd w:val="clear" w:color="auto" w:fill="auto"/>
            <w:noWrap/>
            <w:vAlign w:val="center"/>
            <w:hideMark/>
          </w:tcPr>
          <w:p w14:paraId="7C7F59AF"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60,82%</w:t>
            </w:r>
          </w:p>
        </w:tc>
        <w:tc>
          <w:tcPr>
            <w:tcW w:w="1560" w:type="dxa"/>
            <w:tcBorders>
              <w:top w:val="nil"/>
              <w:left w:val="nil"/>
              <w:bottom w:val="single" w:sz="4" w:space="0" w:color="auto"/>
              <w:right w:val="single" w:sz="4" w:space="0" w:color="auto"/>
            </w:tcBorders>
            <w:shd w:val="clear" w:color="auto" w:fill="auto"/>
            <w:noWrap/>
            <w:vAlign w:val="center"/>
            <w:hideMark/>
          </w:tcPr>
          <w:p w14:paraId="3CA091A0"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30,35%</w:t>
            </w:r>
          </w:p>
        </w:tc>
      </w:tr>
      <w:tr w:rsidR="009364FD" w:rsidRPr="00E752C5" w14:paraId="5A607274"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13D29D6"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Cuchilla San Juan</w:t>
            </w:r>
          </w:p>
        </w:tc>
        <w:tc>
          <w:tcPr>
            <w:tcW w:w="1074" w:type="dxa"/>
            <w:tcBorders>
              <w:top w:val="nil"/>
              <w:left w:val="nil"/>
              <w:bottom w:val="single" w:sz="4" w:space="0" w:color="auto"/>
              <w:right w:val="single" w:sz="4" w:space="0" w:color="auto"/>
            </w:tcBorders>
            <w:shd w:val="clear" w:color="auto" w:fill="auto"/>
            <w:noWrap/>
            <w:vAlign w:val="center"/>
            <w:hideMark/>
          </w:tcPr>
          <w:p w14:paraId="627ACF15"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0,06%</w:t>
            </w:r>
          </w:p>
        </w:tc>
        <w:tc>
          <w:tcPr>
            <w:tcW w:w="1417" w:type="dxa"/>
            <w:tcBorders>
              <w:top w:val="nil"/>
              <w:left w:val="nil"/>
              <w:bottom w:val="single" w:sz="4" w:space="0" w:color="auto"/>
              <w:right w:val="single" w:sz="4" w:space="0" w:color="auto"/>
            </w:tcBorders>
            <w:shd w:val="clear" w:color="auto" w:fill="auto"/>
            <w:noWrap/>
            <w:vAlign w:val="center"/>
            <w:hideMark/>
          </w:tcPr>
          <w:p w14:paraId="1C673864"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90,81%</w:t>
            </w:r>
          </w:p>
        </w:tc>
        <w:tc>
          <w:tcPr>
            <w:tcW w:w="1560" w:type="dxa"/>
            <w:tcBorders>
              <w:top w:val="nil"/>
              <w:left w:val="nil"/>
              <w:bottom w:val="single" w:sz="4" w:space="0" w:color="auto"/>
              <w:right w:val="single" w:sz="4" w:space="0" w:color="auto"/>
            </w:tcBorders>
            <w:shd w:val="clear" w:color="auto" w:fill="auto"/>
            <w:noWrap/>
            <w:vAlign w:val="center"/>
            <w:hideMark/>
          </w:tcPr>
          <w:p w14:paraId="3EEB0D0D"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9,13%</w:t>
            </w:r>
          </w:p>
        </w:tc>
      </w:tr>
      <w:tr w:rsidR="009364FD" w:rsidRPr="00E752C5" w14:paraId="24D0B62D"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4113B7F6"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Planes de San Rafael</w:t>
            </w:r>
          </w:p>
        </w:tc>
        <w:tc>
          <w:tcPr>
            <w:tcW w:w="1074" w:type="dxa"/>
            <w:tcBorders>
              <w:top w:val="nil"/>
              <w:left w:val="nil"/>
              <w:bottom w:val="single" w:sz="4" w:space="0" w:color="auto"/>
              <w:right w:val="single" w:sz="4" w:space="0" w:color="auto"/>
            </w:tcBorders>
            <w:shd w:val="clear" w:color="auto" w:fill="auto"/>
            <w:noWrap/>
            <w:vAlign w:val="center"/>
            <w:hideMark/>
          </w:tcPr>
          <w:p w14:paraId="2C8540D2"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0F1473B6"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77,11%</w:t>
            </w:r>
          </w:p>
        </w:tc>
        <w:tc>
          <w:tcPr>
            <w:tcW w:w="1560" w:type="dxa"/>
            <w:tcBorders>
              <w:top w:val="nil"/>
              <w:left w:val="nil"/>
              <w:bottom w:val="single" w:sz="4" w:space="0" w:color="auto"/>
              <w:right w:val="single" w:sz="4" w:space="0" w:color="auto"/>
            </w:tcBorders>
            <w:shd w:val="clear" w:color="auto" w:fill="auto"/>
            <w:noWrap/>
            <w:vAlign w:val="center"/>
            <w:hideMark/>
          </w:tcPr>
          <w:p w14:paraId="1EA7C22B"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22,89%</w:t>
            </w:r>
          </w:p>
        </w:tc>
      </w:tr>
      <w:tr w:rsidR="009364FD" w:rsidRPr="00E752C5" w14:paraId="2CA2843A"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5E9ABEB"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Santa Emilia</w:t>
            </w:r>
          </w:p>
        </w:tc>
        <w:tc>
          <w:tcPr>
            <w:tcW w:w="1074" w:type="dxa"/>
            <w:tcBorders>
              <w:top w:val="nil"/>
              <w:left w:val="nil"/>
              <w:bottom w:val="single" w:sz="4" w:space="0" w:color="auto"/>
              <w:right w:val="single" w:sz="4" w:space="0" w:color="auto"/>
            </w:tcBorders>
            <w:shd w:val="clear" w:color="auto" w:fill="auto"/>
            <w:noWrap/>
            <w:vAlign w:val="center"/>
            <w:hideMark/>
          </w:tcPr>
          <w:p w14:paraId="207552D4"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4FF75D9D"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96,53%</w:t>
            </w:r>
          </w:p>
        </w:tc>
        <w:tc>
          <w:tcPr>
            <w:tcW w:w="1560" w:type="dxa"/>
            <w:tcBorders>
              <w:top w:val="nil"/>
              <w:left w:val="nil"/>
              <w:bottom w:val="single" w:sz="4" w:space="0" w:color="auto"/>
              <w:right w:val="single" w:sz="4" w:space="0" w:color="auto"/>
            </w:tcBorders>
            <w:shd w:val="clear" w:color="auto" w:fill="auto"/>
            <w:noWrap/>
            <w:vAlign w:val="center"/>
            <w:hideMark/>
          </w:tcPr>
          <w:p w14:paraId="5FCF3EA1"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3,47%</w:t>
            </w:r>
          </w:p>
        </w:tc>
      </w:tr>
      <w:tr w:rsidR="009364FD" w:rsidRPr="00E752C5" w14:paraId="362E73CC"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1B76176"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Verdum</w:t>
            </w:r>
          </w:p>
        </w:tc>
        <w:tc>
          <w:tcPr>
            <w:tcW w:w="1074" w:type="dxa"/>
            <w:tcBorders>
              <w:top w:val="nil"/>
              <w:left w:val="nil"/>
              <w:bottom w:val="single" w:sz="4" w:space="0" w:color="auto"/>
              <w:right w:val="single" w:sz="4" w:space="0" w:color="auto"/>
            </w:tcBorders>
            <w:shd w:val="clear" w:color="auto" w:fill="auto"/>
            <w:noWrap/>
            <w:vAlign w:val="center"/>
            <w:hideMark/>
          </w:tcPr>
          <w:p w14:paraId="2322D525"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0,00%</w:t>
            </w:r>
          </w:p>
        </w:tc>
        <w:tc>
          <w:tcPr>
            <w:tcW w:w="1417" w:type="dxa"/>
            <w:tcBorders>
              <w:top w:val="nil"/>
              <w:left w:val="nil"/>
              <w:bottom w:val="single" w:sz="4" w:space="0" w:color="auto"/>
              <w:right w:val="single" w:sz="4" w:space="0" w:color="auto"/>
            </w:tcBorders>
            <w:shd w:val="clear" w:color="auto" w:fill="auto"/>
            <w:noWrap/>
            <w:vAlign w:val="center"/>
            <w:hideMark/>
          </w:tcPr>
          <w:p w14:paraId="0A57A7DD"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100,00%</w:t>
            </w:r>
          </w:p>
        </w:tc>
        <w:tc>
          <w:tcPr>
            <w:tcW w:w="1560" w:type="dxa"/>
            <w:tcBorders>
              <w:top w:val="nil"/>
              <w:left w:val="nil"/>
              <w:bottom w:val="single" w:sz="4" w:space="0" w:color="auto"/>
              <w:right w:val="single" w:sz="4" w:space="0" w:color="auto"/>
            </w:tcBorders>
            <w:shd w:val="clear" w:color="auto" w:fill="auto"/>
            <w:noWrap/>
            <w:vAlign w:val="center"/>
            <w:hideMark/>
          </w:tcPr>
          <w:p w14:paraId="5FCF7E55"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0,00%</w:t>
            </w:r>
          </w:p>
        </w:tc>
      </w:tr>
    </w:tbl>
    <w:p w14:paraId="22AA0091" w14:textId="6B7DD3F1" w:rsidR="007A11D0" w:rsidRPr="009671E3" w:rsidRDefault="007A11D0" w:rsidP="009671E3">
      <w:pPr>
        <w:pStyle w:val="Descripcin"/>
        <w:spacing w:line="276" w:lineRule="auto"/>
        <w:jc w:val="center"/>
        <w:rPr>
          <w:rFonts w:ascii="Arial Narrow" w:hAnsi="Arial Narrow"/>
          <w:sz w:val="24"/>
          <w:szCs w:val="24"/>
        </w:rPr>
      </w:pPr>
      <w:bookmarkStart w:id="61" w:name="_Toc74477875"/>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12</w:t>
      </w:r>
      <w:r w:rsidRPr="009671E3">
        <w:rPr>
          <w:rFonts w:ascii="Arial Narrow" w:hAnsi="Arial Narrow"/>
          <w:sz w:val="24"/>
          <w:szCs w:val="24"/>
        </w:rPr>
        <w:fldChar w:fldCharType="end"/>
      </w:r>
      <w:r w:rsidRPr="009671E3">
        <w:rPr>
          <w:rFonts w:ascii="Arial Narrow" w:hAnsi="Arial Narrow"/>
          <w:sz w:val="24"/>
          <w:szCs w:val="24"/>
        </w:rPr>
        <w:t>. Porcentaje de amenaza por incendios Áreas Protegidas cuenca del río Risaralda</w:t>
      </w:r>
      <w:bookmarkEnd w:id="61"/>
    </w:p>
    <w:p w14:paraId="20FD49A6" w14:textId="14EA06AA" w:rsidR="009364FD" w:rsidRPr="009671E3" w:rsidRDefault="007A11D0" w:rsidP="009671E3">
      <w:pPr>
        <w:jc w:val="both"/>
        <w:rPr>
          <w:rFonts w:ascii="Arial Narrow" w:hAnsi="Arial Narrow"/>
          <w:sz w:val="24"/>
          <w:szCs w:val="24"/>
        </w:rPr>
      </w:pPr>
      <w:r w:rsidRPr="009671E3">
        <w:rPr>
          <w:rFonts w:ascii="Arial Narrow" w:hAnsi="Arial Narrow"/>
          <w:sz w:val="24"/>
          <w:szCs w:val="24"/>
        </w:rPr>
        <w:t>La tabla 12</w:t>
      </w:r>
      <w:r w:rsidR="009364FD" w:rsidRPr="009671E3">
        <w:rPr>
          <w:rFonts w:ascii="Arial Narrow" w:hAnsi="Arial Narrow"/>
          <w:sz w:val="24"/>
          <w:szCs w:val="24"/>
        </w:rPr>
        <w:t xml:space="preserve"> nos indica un nivel de amenaza entre baja y media para incendios para el mayor porcentaje de áreas protegidas. Se destaca que el Alto del Rey y Guásimo presentan una amenaza alta frente a este tipo de eventos.</w:t>
      </w:r>
    </w:p>
    <w:p w14:paraId="2FFF2692" w14:textId="77777777" w:rsidR="009364FD" w:rsidRPr="009671E3" w:rsidRDefault="009364FD" w:rsidP="009671E3">
      <w:pPr>
        <w:jc w:val="center"/>
        <w:rPr>
          <w:rFonts w:ascii="Arial Narrow" w:hAnsi="Arial Narrow"/>
          <w:b/>
          <w:sz w:val="24"/>
          <w:szCs w:val="24"/>
        </w:rPr>
      </w:pPr>
      <w:r w:rsidRPr="009671E3">
        <w:rPr>
          <w:rFonts w:ascii="Arial Narrow" w:hAnsi="Arial Narrow"/>
          <w:b/>
          <w:noProof/>
          <w:sz w:val="24"/>
          <w:szCs w:val="24"/>
          <w:lang w:val="es-CO" w:eastAsia="es-CO"/>
        </w:rPr>
        <w:lastRenderedPageBreak/>
        <w:drawing>
          <wp:inline distT="0" distB="0" distL="0" distR="0" wp14:anchorId="4DF84AF9" wp14:editId="49610687">
            <wp:extent cx="1545420" cy="1999884"/>
            <wp:effectExtent l="19050" t="19050" r="17145" b="19685"/>
            <wp:docPr id="92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Amenaza Incendi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8692" cy="2004118"/>
                    </a:xfrm>
                    <a:prstGeom prst="rect">
                      <a:avLst/>
                    </a:prstGeom>
                    <a:ln>
                      <a:solidFill>
                        <a:schemeClr val="accent1">
                          <a:alpha val="95000"/>
                        </a:schemeClr>
                      </a:solidFill>
                    </a:ln>
                  </pic:spPr>
                </pic:pic>
              </a:graphicData>
            </a:graphic>
          </wp:inline>
        </w:drawing>
      </w:r>
    </w:p>
    <w:p w14:paraId="6A776A88" w14:textId="77777777" w:rsidR="009364FD" w:rsidRPr="009671E3" w:rsidRDefault="009364FD" w:rsidP="009671E3">
      <w:pPr>
        <w:pStyle w:val="Descripcin"/>
        <w:spacing w:line="276" w:lineRule="auto"/>
        <w:rPr>
          <w:rFonts w:ascii="Arial Narrow" w:hAnsi="Arial Narrow"/>
          <w:b/>
          <w:sz w:val="24"/>
          <w:szCs w:val="24"/>
        </w:rPr>
      </w:pPr>
      <w:bookmarkStart w:id="62" w:name="_Toc74423877"/>
      <w:bookmarkStart w:id="63" w:name="_Toc74477833"/>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13</w:t>
      </w:r>
      <w:r w:rsidRPr="009671E3">
        <w:rPr>
          <w:rFonts w:ascii="Arial Narrow" w:hAnsi="Arial Narrow"/>
          <w:sz w:val="24"/>
          <w:szCs w:val="24"/>
        </w:rPr>
        <w:fldChar w:fldCharType="end"/>
      </w:r>
      <w:r w:rsidRPr="009671E3">
        <w:rPr>
          <w:rFonts w:ascii="Arial Narrow" w:hAnsi="Arial Narrow"/>
          <w:sz w:val="24"/>
          <w:szCs w:val="24"/>
        </w:rPr>
        <w:t>. Porcentaje de amenaza por incendios Áreas Protegidas Cuenca del Río Risaralda</w:t>
      </w:r>
      <w:bookmarkEnd w:id="62"/>
      <w:bookmarkEnd w:id="63"/>
    </w:p>
    <w:p w14:paraId="023EC5CB" w14:textId="77777777" w:rsidR="009364FD" w:rsidRPr="009671E3" w:rsidRDefault="009364FD" w:rsidP="009671E3">
      <w:pPr>
        <w:jc w:val="center"/>
        <w:rPr>
          <w:rFonts w:ascii="Arial Narrow" w:hAnsi="Arial Narrow"/>
          <w:b/>
          <w:sz w:val="24"/>
          <w:szCs w:val="24"/>
        </w:rPr>
      </w:pPr>
    </w:p>
    <w:tbl>
      <w:tblPr>
        <w:tblW w:w="6212" w:type="dxa"/>
        <w:jc w:val="center"/>
        <w:tblCellMar>
          <w:left w:w="70" w:type="dxa"/>
          <w:right w:w="70" w:type="dxa"/>
        </w:tblCellMar>
        <w:tblLook w:val="04A0" w:firstRow="1" w:lastRow="0" w:firstColumn="1" w:lastColumn="0" w:noHBand="0" w:noVBand="1"/>
      </w:tblPr>
      <w:tblGrid>
        <w:gridCol w:w="2060"/>
        <w:gridCol w:w="1340"/>
        <w:gridCol w:w="1394"/>
        <w:gridCol w:w="1418"/>
      </w:tblGrid>
      <w:tr w:rsidR="009364FD" w:rsidRPr="00E752C5" w14:paraId="203B13F8" w14:textId="77777777" w:rsidTr="0084020C">
        <w:trPr>
          <w:trHeight w:val="288"/>
          <w:jc w:val="center"/>
        </w:trPr>
        <w:tc>
          <w:tcPr>
            <w:tcW w:w="206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3D369CD1" w14:textId="77777777" w:rsidR="009364FD" w:rsidRPr="00E752C5" w:rsidRDefault="009364FD" w:rsidP="009671E3">
            <w:pPr>
              <w:jc w:val="center"/>
              <w:rPr>
                <w:rFonts w:ascii="Arial Narrow" w:eastAsia="Times New Roman" w:hAnsi="Arial Narrow" w:cs="Times New Roman"/>
                <w:b/>
                <w:bCs/>
                <w:color w:val="000000"/>
                <w:lang w:eastAsia="es-CO"/>
              </w:rPr>
            </w:pPr>
            <w:r w:rsidRPr="00E752C5">
              <w:rPr>
                <w:rFonts w:ascii="Arial Narrow" w:eastAsia="Times New Roman" w:hAnsi="Arial Narrow" w:cs="Times New Roman"/>
                <w:b/>
                <w:bCs/>
                <w:color w:val="000000"/>
                <w:lang w:eastAsia="es-CO"/>
              </w:rPr>
              <w:t>Área Protegida</w:t>
            </w:r>
          </w:p>
        </w:tc>
        <w:tc>
          <w:tcPr>
            <w:tcW w:w="1340"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732ACDE0" w14:textId="77777777" w:rsidR="009364FD" w:rsidRPr="00E752C5" w:rsidRDefault="009364FD" w:rsidP="009671E3">
            <w:pPr>
              <w:jc w:val="center"/>
              <w:rPr>
                <w:rFonts w:ascii="Arial Narrow" w:eastAsia="Times New Roman" w:hAnsi="Arial Narrow" w:cs="Times New Roman"/>
                <w:b/>
                <w:bCs/>
                <w:color w:val="000000"/>
                <w:lang w:eastAsia="es-CO"/>
              </w:rPr>
            </w:pPr>
            <w:r w:rsidRPr="00E752C5">
              <w:rPr>
                <w:rFonts w:ascii="Arial Narrow" w:eastAsia="Times New Roman" w:hAnsi="Arial Narrow" w:cs="Times New Roman"/>
                <w:b/>
                <w:bCs/>
                <w:color w:val="000000"/>
                <w:lang w:eastAsia="es-CO"/>
              </w:rPr>
              <w:t xml:space="preserve">Amenaza alta por movimientos en masa </w:t>
            </w:r>
          </w:p>
        </w:tc>
        <w:tc>
          <w:tcPr>
            <w:tcW w:w="1394"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4C28F3F3" w14:textId="77777777" w:rsidR="009364FD" w:rsidRPr="00E752C5" w:rsidRDefault="009364FD" w:rsidP="009671E3">
            <w:pPr>
              <w:jc w:val="center"/>
              <w:rPr>
                <w:rFonts w:ascii="Arial Narrow" w:eastAsia="Times New Roman" w:hAnsi="Arial Narrow" w:cs="Times New Roman"/>
                <w:b/>
                <w:bCs/>
                <w:color w:val="000000"/>
                <w:lang w:eastAsia="es-CO"/>
              </w:rPr>
            </w:pPr>
            <w:r w:rsidRPr="00E752C5">
              <w:rPr>
                <w:rFonts w:ascii="Arial Narrow" w:eastAsia="Times New Roman" w:hAnsi="Arial Narrow" w:cs="Times New Roman"/>
                <w:b/>
                <w:bCs/>
                <w:color w:val="000000"/>
                <w:lang w:eastAsia="es-CO"/>
              </w:rPr>
              <w:t xml:space="preserve">Amenaza baja </w:t>
            </w:r>
            <w:proofErr w:type="gramStart"/>
            <w:r w:rsidRPr="00E752C5">
              <w:rPr>
                <w:rFonts w:ascii="Arial Narrow" w:eastAsia="Times New Roman" w:hAnsi="Arial Narrow" w:cs="Times New Roman"/>
                <w:b/>
                <w:bCs/>
                <w:color w:val="000000"/>
                <w:lang w:eastAsia="es-CO"/>
              </w:rPr>
              <w:t>por  movimientos</w:t>
            </w:r>
            <w:proofErr w:type="gramEnd"/>
            <w:r w:rsidRPr="00E752C5">
              <w:rPr>
                <w:rFonts w:ascii="Arial Narrow" w:eastAsia="Times New Roman" w:hAnsi="Arial Narrow" w:cs="Times New Roman"/>
                <w:b/>
                <w:bCs/>
                <w:color w:val="000000"/>
                <w:lang w:eastAsia="es-CO"/>
              </w:rPr>
              <w:t xml:space="preserve"> en masa</w:t>
            </w:r>
          </w:p>
        </w:tc>
        <w:tc>
          <w:tcPr>
            <w:tcW w:w="1418" w:type="dxa"/>
            <w:tcBorders>
              <w:top w:val="single" w:sz="4" w:space="0" w:color="auto"/>
              <w:left w:val="nil"/>
              <w:bottom w:val="single" w:sz="4" w:space="0" w:color="auto"/>
              <w:right w:val="single" w:sz="4" w:space="0" w:color="auto"/>
            </w:tcBorders>
            <w:shd w:val="clear" w:color="auto" w:fill="E2EFD9" w:themeFill="accent6" w:themeFillTint="33"/>
            <w:noWrap/>
            <w:vAlign w:val="center"/>
            <w:hideMark/>
          </w:tcPr>
          <w:p w14:paraId="5A238891" w14:textId="77777777" w:rsidR="009364FD" w:rsidRPr="00E752C5" w:rsidRDefault="009364FD" w:rsidP="009671E3">
            <w:pPr>
              <w:jc w:val="center"/>
              <w:rPr>
                <w:rFonts w:ascii="Arial Narrow" w:eastAsia="Times New Roman" w:hAnsi="Arial Narrow" w:cs="Times New Roman"/>
                <w:b/>
                <w:bCs/>
                <w:color w:val="000000"/>
                <w:lang w:eastAsia="es-CO"/>
              </w:rPr>
            </w:pPr>
            <w:r w:rsidRPr="00E752C5">
              <w:rPr>
                <w:rFonts w:ascii="Arial Narrow" w:eastAsia="Times New Roman" w:hAnsi="Arial Narrow" w:cs="Times New Roman"/>
                <w:b/>
                <w:bCs/>
                <w:color w:val="000000"/>
                <w:lang w:eastAsia="es-CO"/>
              </w:rPr>
              <w:t xml:space="preserve">Amenaza media </w:t>
            </w:r>
            <w:proofErr w:type="gramStart"/>
            <w:r w:rsidRPr="00E752C5">
              <w:rPr>
                <w:rFonts w:ascii="Arial Narrow" w:eastAsia="Times New Roman" w:hAnsi="Arial Narrow" w:cs="Times New Roman"/>
                <w:b/>
                <w:bCs/>
                <w:color w:val="000000"/>
                <w:lang w:eastAsia="es-CO"/>
              </w:rPr>
              <w:t>por  movimientos</w:t>
            </w:r>
            <w:proofErr w:type="gramEnd"/>
            <w:r w:rsidRPr="00E752C5">
              <w:rPr>
                <w:rFonts w:ascii="Arial Narrow" w:eastAsia="Times New Roman" w:hAnsi="Arial Narrow" w:cs="Times New Roman"/>
                <w:b/>
                <w:bCs/>
                <w:color w:val="000000"/>
                <w:lang w:eastAsia="es-CO"/>
              </w:rPr>
              <w:t xml:space="preserve"> en masa</w:t>
            </w:r>
          </w:p>
        </w:tc>
      </w:tr>
      <w:tr w:rsidR="009364FD" w:rsidRPr="00E752C5" w14:paraId="302B58CC"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579DD26"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Agua Linda</w:t>
            </w:r>
          </w:p>
        </w:tc>
        <w:tc>
          <w:tcPr>
            <w:tcW w:w="1340" w:type="dxa"/>
            <w:tcBorders>
              <w:top w:val="nil"/>
              <w:left w:val="nil"/>
              <w:bottom w:val="single" w:sz="4" w:space="0" w:color="auto"/>
              <w:right w:val="single" w:sz="4" w:space="0" w:color="auto"/>
            </w:tcBorders>
            <w:shd w:val="clear" w:color="auto" w:fill="auto"/>
            <w:noWrap/>
            <w:vAlign w:val="center"/>
            <w:hideMark/>
          </w:tcPr>
          <w:p w14:paraId="7F25BC4A"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33,91%</w:t>
            </w:r>
          </w:p>
        </w:tc>
        <w:tc>
          <w:tcPr>
            <w:tcW w:w="1394" w:type="dxa"/>
            <w:tcBorders>
              <w:top w:val="nil"/>
              <w:left w:val="nil"/>
              <w:bottom w:val="single" w:sz="4" w:space="0" w:color="auto"/>
              <w:right w:val="single" w:sz="4" w:space="0" w:color="auto"/>
            </w:tcBorders>
            <w:shd w:val="clear" w:color="auto" w:fill="auto"/>
            <w:noWrap/>
            <w:vAlign w:val="center"/>
            <w:hideMark/>
          </w:tcPr>
          <w:p w14:paraId="65B559A4"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31,49%</w:t>
            </w:r>
          </w:p>
        </w:tc>
        <w:tc>
          <w:tcPr>
            <w:tcW w:w="1418" w:type="dxa"/>
            <w:tcBorders>
              <w:top w:val="nil"/>
              <w:left w:val="nil"/>
              <w:bottom w:val="single" w:sz="4" w:space="0" w:color="auto"/>
              <w:right w:val="single" w:sz="4" w:space="0" w:color="auto"/>
            </w:tcBorders>
            <w:shd w:val="clear" w:color="auto" w:fill="auto"/>
            <w:noWrap/>
            <w:vAlign w:val="center"/>
            <w:hideMark/>
          </w:tcPr>
          <w:p w14:paraId="793CE508"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34,61%</w:t>
            </w:r>
          </w:p>
        </w:tc>
      </w:tr>
      <w:tr w:rsidR="009364FD" w:rsidRPr="00E752C5" w14:paraId="45C2BC0E"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9FA4B60"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Alto del Rey</w:t>
            </w:r>
          </w:p>
        </w:tc>
        <w:tc>
          <w:tcPr>
            <w:tcW w:w="1340" w:type="dxa"/>
            <w:tcBorders>
              <w:top w:val="nil"/>
              <w:left w:val="nil"/>
              <w:bottom w:val="single" w:sz="4" w:space="0" w:color="auto"/>
              <w:right w:val="single" w:sz="4" w:space="0" w:color="auto"/>
            </w:tcBorders>
            <w:shd w:val="clear" w:color="auto" w:fill="auto"/>
            <w:noWrap/>
            <w:vAlign w:val="center"/>
            <w:hideMark/>
          </w:tcPr>
          <w:p w14:paraId="622A5D5E"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26,06%</w:t>
            </w:r>
          </w:p>
        </w:tc>
        <w:tc>
          <w:tcPr>
            <w:tcW w:w="1394" w:type="dxa"/>
            <w:tcBorders>
              <w:top w:val="nil"/>
              <w:left w:val="nil"/>
              <w:bottom w:val="single" w:sz="4" w:space="0" w:color="auto"/>
              <w:right w:val="single" w:sz="4" w:space="0" w:color="auto"/>
            </w:tcBorders>
            <w:shd w:val="clear" w:color="auto" w:fill="auto"/>
            <w:noWrap/>
            <w:vAlign w:val="center"/>
            <w:hideMark/>
          </w:tcPr>
          <w:p w14:paraId="0E4CC188"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38,96%</w:t>
            </w:r>
          </w:p>
        </w:tc>
        <w:tc>
          <w:tcPr>
            <w:tcW w:w="1418" w:type="dxa"/>
            <w:tcBorders>
              <w:top w:val="nil"/>
              <w:left w:val="nil"/>
              <w:bottom w:val="single" w:sz="4" w:space="0" w:color="auto"/>
              <w:right w:val="single" w:sz="4" w:space="0" w:color="auto"/>
            </w:tcBorders>
            <w:shd w:val="clear" w:color="auto" w:fill="auto"/>
            <w:noWrap/>
            <w:vAlign w:val="center"/>
            <w:hideMark/>
          </w:tcPr>
          <w:p w14:paraId="31A944D7"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34,98%</w:t>
            </w:r>
          </w:p>
        </w:tc>
      </w:tr>
      <w:tr w:rsidR="009364FD" w:rsidRPr="00E752C5" w14:paraId="23CC6E65"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AB537A8"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Arrayanal</w:t>
            </w:r>
          </w:p>
        </w:tc>
        <w:tc>
          <w:tcPr>
            <w:tcW w:w="1340" w:type="dxa"/>
            <w:tcBorders>
              <w:top w:val="nil"/>
              <w:left w:val="nil"/>
              <w:bottom w:val="single" w:sz="4" w:space="0" w:color="auto"/>
              <w:right w:val="single" w:sz="4" w:space="0" w:color="auto"/>
            </w:tcBorders>
            <w:shd w:val="clear" w:color="auto" w:fill="auto"/>
            <w:noWrap/>
            <w:vAlign w:val="center"/>
            <w:hideMark/>
          </w:tcPr>
          <w:p w14:paraId="75250850"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42,26%</w:t>
            </w:r>
          </w:p>
        </w:tc>
        <w:tc>
          <w:tcPr>
            <w:tcW w:w="1394" w:type="dxa"/>
            <w:tcBorders>
              <w:top w:val="nil"/>
              <w:left w:val="nil"/>
              <w:bottom w:val="single" w:sz="4" w:space="0" w:color="auto"/>
              <w:right w:val="single" w:sz="4" w:space="0" w:color="auto"/>
            </w:tcBorders>
            <w:shd w:val="clear" w:color="auto" w:fill="auto"/>
            <w:noWrap/>
            <w:vAlign w:val="center"/>
            <w:hideMark/>
          </w:tcPr>
          <w:p w14:paraId="28BCCE90"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20,48%</w:t>
            </w:r>
          </w:p>
        </w:tc>
        <w:tc>
          <w:tcPr>
            <w:tcW w:w="1418" w:type="dxa"/>
            <w:tcBorders>
              <w:top w:val="nil"/>
              <w:left w:val="nil"/>
              <w:bottom w:val="single" w:sz="4" w:space="0" w:color="auto"/>
              <w:right w:val="single" w:sz="4" w:space="0" w:color="auto"/>
            </w:tcBorders>
            <w:shd w:val="clear" w:color="auto" w:fill="auto"/>
            <w:noWrap/>
            <w:vAlign w:val="center"/>
            <w:hideMark/>
          </w:tcPr>
          <w:p w14:paraId="6E4D3A8F"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37,26%</w:t>
            </w:r>
          </w:p>
        </w:tc>
      </w:tr>
      <w:tr w:rsidR="009364FD" w:rsidRPr="00E752C5" w14:paraId="146FCECE"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4B3E8A3"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Cristalina-La Mesa</w:t>
            </w:r>
          </w:p>
        </w:tc>
        <w:tc>
          <w:tcPr>
            <w:tcW w:w="1340" w:type="dxa"/>
            <w:tcBorders>
              <w:top w:val="nil"/>
              <w:left w:val="nil"/>
              <w:bottom w:val="single" w:sz="4" w:space="0" w:color="auto"/>
              <w:right w:val="single" w:sz="4" w:space="0" w:color="auto"/>
            </w:tcBorders>
            <w:shd w:val="clear" w:color="auto" w:fill="auto"/>
            <w:noWrap/>
            <w:vAlign w:val="center"/>
            <w:hideMark/>
          </w:tcPr>
          <w:p w14:paraId="34F0AE26"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24,40%</w:t>
            </w:r>
          </w:p>
        </w:tc>
        <w:tc>
          <w:tcPr>
            <w:tcW w:w="1394" w:type="dxa"/>
            <w:tcBorders>
              <w:top w:val="nil"/>
              <w:left w:val="nil"/>
              <w:bottom w:val="single" w:sz="4" w:space="0" w:color="auto"/>
              <w:right w:val="single" w:sz="4" w:space="0" w:color="auto"/>
            </w:tcBorders>
            <w:shd w:val="clear" w:color="auto" w:fill="auto"/>
            <w:noWrap/>
            <w:vAlign w:val="center"/>
            <w:hideMark/>
          </w:tcPr>
          <w:p w14:paraId="1055C83E"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41,70%</w:t>
            </w:r>
          </w:p>
        </w:tc>
        <w:tc>
          <w:tcPr>
            <w:tcW w:w="1418" w:type="dxa"/>
            <w:tcBorders>
              <w:top w:val="nil"/>
              <w:left w:val="nil"/>
              <w:bottom w:val="single" w:sz="4" w:space="0" w:color="auto"/>
              <w:right w:val="single" w:sz="4" w:space="0" w:color="auto"/>
            </w:tcBorders>
            <w:shd w:val="clear" w:color="auto" w:fill="auto"/>
            <w:noWrap/>
            <w:vAlign w:val="center"/>
            <w:hideMark/>
          </w:tcPr>
          <w:p w14:paraId="45EF9D3C"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33,90%</w:t>
            </w:r>
          </w:p>
        </w:tc>
      </w:tr>
      <w:tr w:rsidR="009364FD" w:rsidRPr="00E752C5" w14:paraId="349E6C2D"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05D7DAB"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Cuchilla San Juan</w:t>
            </w:r>
          </w:p>
        </w:tc>
        <w:tc>
          <w:tcPr>
            <w:tcW w:w="1340" w:type="dxa"/>
            <w:tcBorders>
              <w:top w:val="nil"/>
              <w:left w:val="nil"/>
              <w:bottom w:val="single" w:sz="4" w:space="0" w:color="auto"/>
              <w:right w:val="single" w:sz="4" w:space="0" w:color="auto"/>
            </w:tcBorders>
            <w:shd w:val="clear" w:color="auto" w:fill="auto"/>
            <w:noWrap/>
            <w:vAlign w:val="center"/>
            <w:hideMark/>
          </w:tcPr>
          <w:p w14:paraId="3DAAD1E0"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40,61%</w:t>
            </w:r>
          </w:p>
        </w:tc>
        <w:tc>
          <w:tcPr>
            <w:tcW w:w="1394" w:type="dxa"/>
            <w:tcBorders>
              <w:top w:val="nil"/>
              <w:left w:val="nil"/>
              <w:bottom w:val="single" w:sz="4" w:space="0" w:color="auto"/>
              <w:right w:val="single" w:sz="4" w:space="0" w:color="auto"/>
            </w:tcBorders>
            <w:shd w:val="clear" w:color="auto" w:fill="auto"/>
            <w:noWrap/>
            <w:vAlign w:val="center"/>
            <w:hideMark/>
          </w:tcPr>
          <w:p w14:paraId="5D426686"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26,00%</w:t>
            </w:r>
          </w:p>
        </w:tc>
        <w:tc>
          <w:tcPr>
            <w:tcW w:w="1418" w:type="dxa"/>
            <w:tcBorders>
              <w:top w:val="nil"/>
              <w:left w:val="nil"/>
              <w:bottom w:val="single" w:sz="4" w:space="0" w:color="auto"/>
              <w:right w:val="single" w:sz="4" w:space="0" w:color="auto"/>
            </w:tcBorders>
            <w:shd w:val="clear" w:color="auto" w:fill="auto"/>
            <w:noWrap/>
            <w:vAlign w:val="center"/>
            <w:hideMark/>
          </w:tcPr>
          <w:p w14:paraId="57640EF3"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33,39%</w:t>
            </w:r>
          </w:p>
        </w:tc>
      </w:tr>
      <w:tr w:rsidR="009364FD" w:rsidRPr="00E752C5" w14:paraId="64CC673A"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3CA8C367"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Planes de San Rafael</w:t>
            </w:r>
          </w:p>
        </w:tc>
        <w:tc>
          <w:tcPr>
            <w:tcW w:w="1340" w:type="dxa"/>
            <w:tcBorders>
              <w:top w:val="nil"/>
              <w:left w:val="nil"/>
              <w:bottom w:val="single" w:sz="4" w:space="0" w:color="auto"/>
              <w:right w:val="single" w:sz="4" w:space="0" w:color="auto"/>
            </w:tcBorders>
            <w:shd w:val="clear" w:color="auto" w:fill="auto"/>
            <w:noWrap/>
            <w:vAlign w:val="center"/>
            <w:hideMark/>
          </w:tcPr>
          <w:p w14:paraId="315D2414"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51,96%</w:t>
            </w:r>
          </w:p>
        </w:tc>
        <w:tc>
          <w:tcPr>
            <w:tcW w:w="1394" w:type="dxa"/>
            <w:tcBorders>
              <w:top w:val="nil"/>
              <w:left w:val="nil"/>
              <w:bottom w:val="single" w:sz="4" w:space="0" w:color="auto"/>
              <w:right w:val="single" w:sz="4" w:space="0" w:color="auto"/>
            </w:tcBorders>
            <w:shd w:val="clear" w:color="auto" w:fill="auto"/>
            <w:noWrap/>
            <w:vAlign w:val="center"/>
            <w:hideMark/>
          </w:tcPr>
          <w:p w14:paraId="5D3DEF0D"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23,70%</w:t>
            </w:r>
          </w:p>
        </w:tc>
        <w:tc>
          <w:tcPr>
            <w:tcW w:w="1418" w:type="dxa"/>
            <w:tcBorders>
              <w:top w:val="nil"/>
              <w:left w:val="nil"/>
              <w:bottom w:val="single" w:sz="4" w:space="0" w:color="auto"/>
              <w:right w:val="single" w:sz="4" w:space="0" w:color="auto"/>
            </w:tcBorders>
            <w:shd w:val="clear" w:color="auto" w:fill="auto"/>
            <w:noWrap/>
            <w:vAlign w:val="center"/>
            <w:hideMark/>
          </w:tcPr>
          <w:p w14:paraId="2C08B31F"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24,34%</w:t>
            </w:r>
          </w:p>
        </w:tc>
      </w:tr>
      <w:tr w:rsidR="009364FD" w:rsidRPr="00E752C5" w14:paraId="1C4785A0"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0A11A67"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Santa Emilia</w:t>
            </w:r>
          </w:p>
        </w:tc>
        <w:tc>
          <w:tcPr>
            <w:tcW w:w="1340" w:type="dxa"/>
            <w:tcBorders>
              <w:top w:val="nil"/>
              <w:left w:val="nil"/>
              <w:bottom w:val="single" w:sz="4" w:space="0" w:color="auto"/>
              <w:right w:val="single" w:sz="4" w:space="0" w:color="auto"/>
            </w:tcBorders>
            <w:shd w:val="clear" w:color="auto" w:fill="auto"/>
            <w:noWrap/>
            <w:vAlign w:val="center"/>
            <w:hideMark/>
          </w:tcPr>
          <w:p w14:paraId="0F7E9E57"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64,57%</w:t>
            </w:r>
          </w:p>
        </w:tc>
        <w:tc>
          <w:tcPr>
            <w:tcW w:w="1394" w:type="dxa"/>
            <w:tcBorders>
              <w:top w:val="nil"/>
              <w:left w:val="nil"/>
              <w:bottom w:val="single" w:sz="4" w:space="0" w:color="auto"/>
              <w:right w:val="single" w:sz="4" w:space="0" w:color="auto"/>
            </w:tcBorders>
            <w:shd w:val="clear" w:color="auto" w:fill="auto"/>
            <w:noWrap/>
            <w:vAlign w:val="center"/>
            <w:hideMark/>
          </w:tcPr>
          <w:p w14:paraId="078D1692"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11,93%</w:t>
            </w:r>
          </w:p>
        </w:tc>
        <w:tc>
          <w:tcPr>
            <w:tcW w:w="1418" w:type="dxa"/>
            <w:tcBorders>
              <w:top w:val="nil"/>
              <w:left w:val="nil"/>
              <w:bottom w:val="single" w:sz="4" w:space="0" w:color="auto"/>
              <w:right w:val="single" w:sz="4" w:space="0" w:color="auto"/>
            </w:tcBorders>
            <w:shd w:val="clear" w:color="auto" w:fill="auto"/>
            <w:noWrap/>
            <w:vAlign w:val="center"/>
            <w:hideMark/>
          </w:tcPr>
          <w:p w14:paraId="4AA7A3E6"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23,51%</w:t>
            </w:r>
          </w:p>
        </w:tc>
      </w:tr>
      <w:tr w:rsidR="009364FD" w:rsidRPr="00E752C5" w14:paraId="769DBB1E" w14:textId="77777777" w:rsidTr="0084020C">
        <w:trPr>
          <w:trHeight w:val="288"/>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7EDE0125"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Verdum</w:t>
            </w:r>
          </w:p>
        </w:tc>
        <w:tc>
          <w:tcPr>
            <w:tcW w:w="1340" w:type="dxa"/>
            <w:tcBorders>
              <w:top w:val="nil"/>
              <w:left w:val="nil"/>
              <w:bottom w:val="single" w:sz="4" w:space="0" w:color="auto"/>
              <w:right w:val="single" w:sz="4" w:space="0" w:color="auto"/>
            </w:tcBorders>
            <w:shd w:val="clear" w:color="auto" w:fill="auto"/>
            <w:noWrap/>
            <w:vAlign w:val="center"/>
            <w:hideMark/>
          </w:tcPr>
          <w:p w14:paraId="25DEE739"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67,21%</w:t>
            </w:r>
          </w:p>
        </w:tc>
        <w:tc>
          <w:tcPr>
            <w:tcW w:w="1394" w:type="dxa"/>
            <w:tcBorders>
              <w:top w:val="nil"/>
              <w:left w:val="nil"/>
              <w:bottom w:val="single" w:sz="4" w:space="0" w:color="auto"/>
              <w:right w:val="single" w:sz="4" w:space="0" w:color="auto"/>
            </w:tcBorders>
            <w:shd w:val="clear" w:color="auto" w:fill="auto"/>
            <w:noWrap/>
            <w:vAlign w:val="center"/>
            <w:hideMark/>
          </w:tcPr>
          <w:p w14:paraId="73593611"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9,86%</w:t>
            </w:r>
          </w:p>
        </w:tc>
        <w:tc>
          <w:tcPr>
            <w:tcW w:w="1418" w:type="dxa"/>
            <w:tcBorders>
              <w:top w:val="nil"/>
              <w:left w:val="nil"/>
              <w:bottom w:val="single" w:sz="4" w:space="0" w:color="auto"/>
              <w:right w:val="single" w:sz="4" w:space="0" w:color="auto"/>
            </w:tcBorders>
            <w:shd w:val="clear" w:color="auto" w:fill="auto"/>
            <w:noWrap/>
            <w:vAlign w:val="center"/>
            <w:hideMark/>
          </w:tcPr>
          <w:p w14:paraId="407C2B81" w14:textId="77777777" w:rsidR="009364FD" w:rsidRPr="00E752C5" w:rsidRDefault="009364FD" w:rsidP="009671E3">
            <w:pPr>
              <w:jc w:val="center"/>
              <w:rPr>
                <w:rFonts w:ascii="Arial Narrow" w:eastAsia="Times New Roman" w:hAnsi="Arial Narrow" w:cs="Times New Roman"/>
                <w:color w:val="000000"/>
                <w:lang w:eastAsia="es-CO"/>
              </w:rPr>
            </w:pPr>
            <w:r w:rsidRPr="00E752C5">
              <w:rPr>
                <w:rFonts w:ascii="Arial Narrow" w:eastAsia="Times New Roman" w:hAnsi="Arial Narrow" w:cs="Times New Roman"/>
                <w:color w:val="000000"/>
                <w:lang w:eastAsia="es-CO"/>
              </w:rPr>
              <w:t>22,93%</w:t>
            </w:r>
          </w:p>
        </w:tc>
      </w:tr>
    </w:tbl>
    <w:p w14:paraId="1C206423" w14:textId="77777777" w:rsidR="009364FD" w:rsidRPr="009671E3" w:rsidRDefault="009364FD" w:rsidP="009671E3">
      <w:pPr>
        <w:pStyle w:val="Descripcin"/>
        <w:spacing w:line="276" w:lineRule="auto"/>
        <w:rPr>
          <w:rFonts w:ascii="Arial Narrow" w:hAnsi="Arial Narrow"/>
          <w:sz w:val="24"/>
          <w:szCs w:val="24"/>
        </w:rPr>
      </w:pPr>
      <w:bookmarkStart w:id="64" w:name="_Toc74423926"/>
      <w:bookmarkStart w:id="65" w:name="_Toc74477876"/>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13</w:t>
      </w:r>
      <w:r w:rsidRPr="009671E3">
        <w:rPr>
          <w:rFonts w:ascii="Arial Narrow" w:hAnsi="Arial Narrow"/>
          <w:sz w:val="24"/>
          <w:szCs w:val="24"/>
        </w:rPr>
        <w:fldChar w:fldCharType="end"/>
      </w:r>
      <w:r w:rsidRPr="009671E3">
        <w:rPr>
          <w:rFonts w:ascii="Arial Narrow" w:hAnsi="Arial Narrow"/>
          <w:sz w:val="24"/>
          <w:szCs w:val="24"/>
        </w:rPr>
        <w:t>. Porcentaje de amenaza por Movimientos en Masa Áreas Protegidas Cuenca del Río Risaralda</w:t>
      </w:r>
      <w:bookmarkEnd w:id="64"/>
      <w:bookmarkEnd w:id="65"/>
      <w:r w:rsidRPr="009671E3">
        <w:rPr>
          <w:rFonts w:ascii="Arial Narrow" w:hAnsi="Arial Narrow"/>
          <w:sz w:val="24"/>
          <w:szCs w:val="24"/>
        </w:rPr>
        <w:t xml:space="preserve">        </w:t>
      </w:r>
    </w:p>
    <w:p w14:paraId="21AE5E78" w14:textId="77777777" w:rsidR="009364FD" w:rsidRPr="009671E3" w:rsidRDefault="009364FD" w:rsidP="009671E3">
      <w:pPr>
        <w:rPr>
          <w:rFonts w:ascii="Arial Narrow" w:hAnsi="Arial Narrow"/>
          <w:sz w:val="24"/>
          <w:szCs w:val="24"/>
        </w:rPr>
      </w:pPr>
    </w:p>
    <w:p w14:paraId="396AED92"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Con respecto a la amenaza por movimientos en masa todas las áreas protegidas cuentan con un porcentaje de su territorio entre amenaza alta y media. Se destacan la Cristalina La Mesa y Alto del Rey </w:t>
      </w:r>
      <w:proofErr w:type="gramStart"/>
      <w:r w:rsidRPr="009671E3">
        <w:rPr>
          <w:rFonts w:ascii="Arial Narrow" w:hAnsi="Arial Narrow"/>
          <w:sz w:val="24"/>
          <w:szCs w:val="24"/>
        </w:rPr>
        <w:t>con  mayor</w:t>
      </w:r>
      <w:proofErr w:type="gramEnd"/>
      <w:r w:rsidRPr="009671E3">
        <w:rPr>
          <w:rFonts w:ascii="Arial Narrow" w:hAnsi="Arial Narrow"/>
          <w:sz w:val="24"/>
          <w:szCs w:val="24"/>
        </w:rPr>
        <w:t xml:space="preserve"> porcentaje en la categoría de amenaza baja.  </w:t>
      </w:r>
    </w:p>
    <w:p w14:paraId="5628DAEC" w14:textId="77777777" w:rsidR="009364FD" w:rsidRPr="009671E3" w:rsidRDefault="009364FD" w:rsidP="009671E3">
      <w:pPr>
        <w:jc w:val="center"/>
        <w:rPr>
          <w:rFonts w:ascii="Arial Narrow" w:hAnsi="Arial Narrow"/>
          <w:b/>
          <w:sz w:val="24"/>
          <w:szCs w:val="24"/>
        </w:rPr>
      </w:pPr>
      <w:r w:rsidRPr="009671E3">
        <w:rPr>
          <w:rFonts w:ascii="Arial Narrow" w:hAnsi="Arial Narrow"/>
          <w:b/>
          <w:noProof/>
          <w:sz w:val="24"/>
          <w:szCs w:val="24"/>
          <w:lang w:val="es-CO" w:eastAsia="es-CO"/>
        </w:rPr>
        <w:lastRenderedPageBreak/>
        <w:drawing>
          <wp:inline distT="0" distB="0" distL="0" distR="0" wp14:anchorId="2A443B3E" wp14:editId="16A176F8">
            <wp:extent cx="1968500" cy="2547379"/>
            <wp:effectExtent l="19050" t="19050" r="12700" b="24765"/>
            <wp:docPr id="9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Amenaza R en mas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8126" cy="2546894"/>
                    </a:xfrm>
                    <a:prstGeom prst="rect">
                      <a:avLst/>
                    </a:prstGeom>
                    <a:ln>
                      <a:solidFill>
                        <a:schemeClr val="accent1">
                          <a:alpha val="95000"/>
                        </a:schemeClr>
                      </a:solidFill>
                    </a:ln>
                  </pic:spPr>
                </pic:pic>
              </a:graphicData>
            </a:graphic>
          </wp:inline>
        </w:drawing>
      </w:r>
    </w:p>
    <w:p w14:paraId="78636440" w14:textId="77777777" w:rsidR="009364FD" w:rsidRPr="009671E3" w:rsidRDefault="009364FD" w:rsidP="009671E3">
      <w:pPr>
        <w:pStyle w:val="Descripcin"/>
        <w:spacing w:line="276" w:lineRule="auto"/>
        <w:rPr>
          <w:rFonts w:ascii="Arial Narrow" w:hAnsi="Arial Narrow"/>
          <w:b/>
          <w:sz w:val="24"/>
          <w:szCs w:val="24"/>
        </w:rPr>
      </w:pPr>
      <w:bookmarkStart w:id="66" w:name="_Toc74423878"/>
      <w:bookmarkStart w:id="67" w:name="_Toc74477834"/>
      <w:r w:rsidRPr="009671E3">
        <w:rPr>
          <w:rFonts w:ascii="Arial Narrow" w:hAnsi="Arial Narrow"/>
          <w:sz w:val="24"/>
          <w:szCs w:val="24"/>
        </w:rPr>
        <w:t xml:space="preserve">Mapa </w:t>
      </w:r>
      <w:r w:rsidRPr="009671E3">
        <w:rPr>
          <w:rFonts w:ascii="Arial Narrow" w:hAnsi="Arial Narrow"/>
          <w:sz w:val="24"/>
          <w:szCs w:val="24"/>
        </w:rPr>
        <w:fldChar w:fldCharType="begin"/>
      </w:r>
      <w:r w:rsidRPr="009671E3">
        <w:rPr>
          <w:rFonts w:ascii="Arial Narrow" w:hAnsi="Arial Narrow"/>
          <w:sz w:val="24"/>
          <w:szCs w:val="24"/>
        </w:rPr>
        <w:instrText xml:space="preserve"> SEQ Mapa \* ARABIC </w:instrText>
      </w:r>
      <w:r w:rsidRPr="009671E3">
        <w:rPr>
          <w:rFonts w:ascii="Arial Narrow" w:hAnsi="Arial Narrow"/>
          <w:sz w:val="24"/>
          <w:szCs w:val="24"/>
        </w:rPr>
        <w:fldChar w:fldCharType="separate"/>
      </w:r>
      <w:r w:rsidR="008813F3">
        <w:rPr>
          <w:rFonts w:ascii="Arial Narrow" w:hAnsi="Arial Narrow"/>
          <w:noProof/>
          <w:sz w:val="24"/>
          <w:szCs w:val="24"/>
        </w:rPr>
        <w:t>14</w:t>
      </w:r>
      <w:r w:rsidRPr="009671E3">
        <w:rPr>
          <w:rFonts w:ascii="Arial Narrow" w:hAnsi="Arial Narrow"/>
          <w:sz w:val="24"/>
          <w:szCs w:val="24"/>
        </w:rPr>
        <w:fldChar w:fldCharType="end"/>
      </w:r>
      <w:r w:rsidRPr="009671E3">
        <w:rPr>
          <w:rFonts w:ascii="Arial Narrow" w:hAnsi="Arial Narrow"/>
          <w:sz w:val="24"/>
          <w:szCs w:val="24"/>
        </w:rPr>
        <w:t>. Porcentaje de amenaza por Movimientos en masa Áreas Protegidas Cuenca del Río Risaralda</w:t>
      </w:r>
      <w:bookmarkEnd w:id="66"/>
      <w:bookmarkEnd w:id="67"/>
    </w:p>
    <w:p w14:paraId="1809E742" w14:textId="77777777" w:rsidR="009364FD" w:rsidRPr="009671E3" w:rsidRDefault="009364FD" w:rsidP="009671E3">
      <w:pPr>
        <w:pStyle w:val="Ttulo4"/>
        <w:rPr>
          <w:rFonts w:ascii="Arial Narrow" w:hAnsi="Arial Narrow"/>
          <w:sz w:val="24"/>
          <w:szCs w:val="24"/>
        </w:rPr>
      </w:pPr>
      <w:r w:rsidRPr="009671E3">
        <w:rPr>
          <w:rFonts w:ascii="Arial Narrow" w:hAnsi="Arial Narrow"/>
          <w:sz w:val="24"/>
          <w:szCs w:val="24"/>
        </w:rPr>
        <w:t>Conflicto de uso del suelo tendencial (2036)</w:t>
      </w:r>
    </w:p>
    <w:p w14:paraId="4EF99A21" w14:textId="77777777" w:rsidR="009364FD" w:rsidRPr="009671E3" w:rsidRDefault="009364FD" w:rsidP="009671E3">
      <w:pPr>
        <w:jc w:val="both"/>
        <w:rPr>
          <w:rFonts w:ascii="Arial Narrow" w:hAnsi="Arial Narrow"/>
          <w:sz w:val="24"/>
          <w:szCs w:val="24"/>
        </w:rPr>
      </w:pPr>
    </w:p>
    <w:p w14:paraId="589AC4F2"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Esta información corresponde al capítulo de escenarios tendenciales del POMCA del Río Risaralda, en el cual se hizo una proyección de la línea base de indicadores La información que se presenta es un ejercicio del escenario tendencial donde se hace una proyección del indicador a partir del año 2016 y se proyecta su comportamiento veinte años después, es decir el 2036, bajo el supuesto de permanencia de las condiciones actuales de presión sobre los recursos naturales.</w:t>
      </w:r>
    </w:p>
    <w:p w14:paraId="44825367" w14:textId="77777777" w:rsidR="009364FD" w:rsidRPr="009671E3" w:rsidRDefault="009364FD" w:rsidP="009671E3">
      <w:pPr>
        <w:jc w:val="both"/>
        <w:rPr>
          <w:rFonts w:ascii="Arial Narrow" w:hAnsi="Arial Narrow"/>
          <w:sz w:val="24"/>
          <w:szCs w:val="24"/>
        </w:rPr>
      </w:pPr>
      <w:r w:rsidRPr="009671E3">
        <w:rPr>
          <w:rFonts w:ascii="Arial Narrow" w:hAnsi="Arial Narrow"/>
          <w:sz w:val="24"/>
          <w:szCs w:val="24"/>
        </w:rPr>
        <w:t xml:space="preserve"> </w:t>
      </w:r>
    </w:p>
    <w:tbl>
      <w:tblPr>
        <w:tblW w:w="9782"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60"/>
        <w:gridCol w:w="1418"/>
        <w:gridCol w:w="1422"/>
        <w:gridCol w:w="1413"/>
        <w:gridCol w:w="1276"/>
        <w:gridCol w:w="1275"/>
        <w:gridCol w:w="1418"/>
      </w:tblGrid>
      <w:tr w:rsidR="009364FD" w:rsidRPr="00E752C5" w14:paraId="5C0FC65B" w14:textId="77777777" w:rsidTr="0084020C">
        <w:trPr>
          <w:trHeight w:val="1152"/>
        </w:trPr>
        <w:tc>
          <w:tcPr>
            <w:tcW w:w="1560" w:type="dxa"/>
            <w:shd w:val="clear" w:color="auto" w:fill="E2EFD9" w:themeFill="accent6" w:themeFillTint="33"/>
            <w:vAlign w:val="center"/>
            <w:hideMark/>
          </w:tcPr>
          <w:p w14:paraId="56C667F0"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Etiquetas de fila</w:t>
            </w:r>
          </w:p>
        </w:tc>
        <w:tc>
          <w:tcPr>
            <w:tcW w:w="1418" w:type="dxa"/>
            <w:shd w:val="clear" w:color="auto" w:fill="E2EFD9" w:themeFill="accent6" w:themeFillTint="33"/>
            <w:vAlign w:val="center"/>
            <w:hideMark/>
          </w:tcPr>
          <w:p w14:paraId="148E5402"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Por sobreutilización ligera</w:t>
            </w:r>
          </w:p>
        </w:tc>
        <w:tc>
          <w:tcPr>
            <w:tcW w:w="1422" w:type="dxa"/>
            <w:shd w:val="clear" w:color="auto" w:fill="E2EFD9" w:themeFill="accent6" w:themeFillTint="33"/>
            <w:vAlign w:val="center"/>
            <w:hideMark/>
          </w:tcPr>
          <w:p w14:paraId="333980D5"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Por sobreutilización moderada</w:t>
            </w:r>
          </w:p>
        </w:tc>
        <w:tc>
          <w:tcPr>
            <w:tcW w:w="1413" w:type="dxa"/>
            <w:shd w:val="clear" w:color="auto" w:fill="E2EFD9" w:themeFill="accent6" w:themeFillTint="33"/>
            <w:vAlign w:val="center"/>
            <w:hideMark/>
          </w:tcPr>
          <w:p w14:paraId="40103662"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Por sobreutilización severa</w:t>
            </w:r>
          </w:p>
        </w:tc>
        <w:tc>
          <w:tcPr>
            <w:tcW w:w="1276" w:type="dxa"/>
            <w:shd w:val="clear" w:color="auto" w:fill="E2EFD9" w:themeFill="accent6" w:themeFillTint="33"/>
            <w:vAlign w:val="center"/>
            <w:hideMark/>
          </w:tcPr>
          <w:p w14:paraId="4903209F"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Por subutilización ligera</w:t>
            </w:r>
          </w:p>
        </w:tc>
        <w:tc>
          <w:tcPr>
            <w:tcW w:w="1275" w:type="dxa"/>
            <w:shd w:val="clear" w:color="auto" w:fill="E2EFD9" w:themeFill="accent6" w:themeFillTint="33"/>
            <w:vAlign w:val="center"/>
            <w:hideMark/>
          </w:tcPr>
          <w:p w14:paraId="1807577E"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Por subutilización moderada</w:t>
            </w:r>
          </w:p>
        </w:tc>
        <w:tc>
          <w:tcPr>
            <w:tcW w:w="1418" w:type="dxa"/>
            <w:shd w:val="clear" w:color="auto" w:fill="E2EFD9" w:themeFill="accent6" w:themeFillTint="33"/>
            <w:vAlign w:val="center"/>
            <w:hideMark/>
          </w:tcPr>
          <w:p w14:paraId="6CB44D8B"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Tierras sin conflicto de uso o uso adecuado</w:t>
            </w:r>
          </w:p>
        </w:tc>
      </w:tr>
      <w:tr w:rsidR="009364FD" w:rsidRPr="00E752C5" w14:paraId="3F8B48A0" w14:textId="77777777" w:rsidTr="0084020C">
        <w:trPr>
          <w:trHeight w:val="440"/>
        </w:trPr>
        <w:tc>
          <w:tcPr>
            <w:tcW w:w="1560" w:type="dxa"/>
            <w:shd w:val="clear" w:color="auto" w:fill="auto"/>
            <w:noWrap/>
            <w:vAlign w:val="center"/>
            <w:hideMark/>
          </w:tcPr>
          <w:p w14:paraId="64396A72"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Agua Linda</w:t>
            </w:r>
          </w:p>
        </w:tc>
        <w:tc>
          <w:tcPr>
            <w:tcW w:w="1418" w:type="dxa"/>
            <w:shd w:val="clear" w:color="auto" w:fill="auto"/>
            <w:noWrap/>
            <w:vAlign w:val="center"/>
            <w:hideMark/>
          </w:tcPr>
          <w:p w14:paraId="09B58C02"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422" w:type="dxa"/>
            <w:shd w:val="clear" w:color="auto" w:fill="auto"/>
            <w:noWrap/>
            <w:vAlign w:val="center"/>
            <w:hideMark/>
          </w:tcPr>
          <w:p w14:paraId="14C8CE1E"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413" w:type="dxa"/>
            <w:shd w:val="clear" w:color="auto" w:fill="auto"/>
            <w:noWrap/>
            <w:vAlign w:val="center"/>
            <w:hideMark/>
          </w:tcPr>
          <w:p w14:paraId="769820DF"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276" w:type="dxa"/>
            <w:shd w:val="clear" w:color="auto" w:fill="auto"/>
            <w:noWrap/>
            <w:vAlign w:val="center"/>
            <w:hideMark/>
          </w:tcPr>
          <w:p w14:paraId="45321242"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275" w:type="dxa"/>
            <w:shd w:val="clear" w:color="auto" w:fill="auto"/>
            <w:noWrap/>
            <w:vAlign w:val="center"/>
            <w:hideMark/>
          </w:tcPr>
          <w:p w14:paraId="2CF34292"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0B4DB7A7"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r>
      <w:tr w:rsidR="009364FD" w:rsidRPr="00E752C5" w14:paraId="69347FC7" w14:textId="77777777" w:rsidTr="0084020C">
        <w:trPr>
          <w:trHeight w:val="288"/>
        </w:trPr>
        <w:tc>
          <w:tcPr>
            <w:tcW w:w="1560" w:type="dxa"/>
            <w:shd w:val="clear" w:color="auto" w:fill="auto"/>
            <w:noWrap/>
            <w:vAlign w:val="center"/>
            <w:hideMark/>
          </w:tcPr>
          <w:p w14:paraId="5D6DFC7D"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Alto del Rey</w:t>
            </w:r>
          </w:p>
        </w:tc>
        <w:tc>
          <w:tcPr>
            <w:tcW w:w="1418" w:type="dxa"/>
            <w:shd w:val="clear" w:color="auto" w:fill="auto"/>
            <w:noWrap/>
            <w:vAlign w:val="center"/>
            <w:hideMark/>
          </w:tcPr>
          <w:p w14:paraId="5F7C237F"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422" w:type="dxa"/>
            <w:shd w:val="clear" w:color="auto" w:fill="auto"/>
            <w:noWrap/>
            <w:vAlign w:val="center"/>
            <w:hideMark/>
          </w:tcPr>
          <w:p w14:paraId="386AA20B"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413" w:type="dxa"/>
            <w:shd w:val="clear" w:color="auto" w:fill="auto"/>
            <w:noWrap/>
            <w:vAlign w:val="center"/>
            <w:hideMark/>
          </w:tcPr>
          <w:p w14:paraId="6DD750D7"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276" w:type="dxa"/>
            <w:shd w:val="clear" w:color="auto" w:fill="auto"/>
            <w:noWrap/>
            <w:vAlign w:val="center"/>
            <w:hideMark/>
          </w:tcPr>
          <w:p w14:paraId="784547EE"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14E5712C"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41335444"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40.00%</w:t>
            </w:r>
          </w:p>
        </w:tc>
      </w:tr>
      <w:tr w:rsidR="009364FD" w:rsidRPr="00E752C5" w14:paraId="1AD4B30B" w14:textId="77777777" w:rsidTr="0084020C">
        <w:trPr>
          <w:trHeight w:val="288"/>
        </w:trPr>
        <w:tc>
          <w:tcPr>
            <w:tcW w:w="1560" w:type="dxa"/>
            <w:shd w:val="clear" w:color="auto" w:fill="auto"/>
            <w:noWrap/>
            <w:vAlign w:val="center"/>
            <w:hideMark/>
          </w:tcPr>
          <w:p w14:paraId="1E16F5A6"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Arrayanal</w:t>
            </w:r>
          </w:p>
        </w:tc>
        <w:tc>
          <w:tcPr>
            <w:tcW w:w="1418" w:type="dxa"/>
            <w:shd w:val="clear" w:color="auto" w:fill="auto"/>
            <w:noWrap/>
            <w:vAlign w:val="center"/>
            <w:hideMark/>
          </w:tcPr>
          <w:p w14:paraId="71DA9A8C"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422" w:type="dxa"/>
            <w:shd w:val="clear" w:color="auto" w:fill="auto"/>
            <w:noWrap/>
            <w:vAlign w:val="center"/>
            <w:hideMark/>
          </w:tcPr>
          <w:p w14:paraId="6A67E45E"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413" w:type="dxa"/>
            <w:shd w:val="clear" w:color="auto" w:fill="auto"/>
            <w:noWrap/>
            <w:vAlign w:val="center"/>
            <w:hideMark/>
          </w:tcPr>
          <w:p w14:paraId="2EB0DF90"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276" w:type="dxa"/>
            <w:shd w:val="clear" w:color="auto" w:fill="auto"/>
            <w:noWrap/>
            <w:vAlign w:val="center"/>
            <w:hideMark/>
          </w:tcPr>
          <w:p w14:paraId="527D62FD"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275" w:type="dxa"/>
            <w:shd w:val="clear" w:color="auto" w:fill="auto"/>
            <w:noWrap/>
            <w:vAlign w:val="center"/>
            <w:hideMark/>
          </w:tcPr>
          <w:p w14:paraId="2F4B6F49"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418" w:type="dxa"/>
            <w:shd w:val="clear" w:color="auto" w:fill="auto"/>
            <w:noWrap/>
            <w:vAlign w:val="center"/>
            <w:hideMark/>
          </w:tcPr>
          <w:p w14:paraId="7BF90228"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r>
      <w:tr w:rsidR="009364FD" w:rsidRPr="00E752C5" w14:paraId="67558CC2" w14:textId="77777777" w:rsidTr="0084020C">
        <w:trPr>
          <w:trHeight w:val="288"/>
        </w:trPr>
        <w:tc>
          <w:tcPr>
            <w:tcW w:w="1560" w:type="dxa"/>
            <w:shd w:val="clear" w:color="auto" w:fill="auto"/>
            <w:noWrap/>
            <w:vAlign w:val="center"/>
            <w:hideMark/>
          </w:tcPr>
          <w:p w14:paraId="6CE55FDF"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Cristalina-La Mesa</w:t>
            </w:r>
          </w:p>
        </w:tc>
        <w:tc>
          <w:tcPr>
            <w:tcW w:w="1418" w:type="dxa"/>
            <w:shd w:val="clear" w:color="auto" w:fill="auto"/>
            <w:noWrap/>
            <w:vAlign w:val="center"/>
            <w:hideMark/>
          </w:tcPr>
          <w:p w14:paraId="369BD4AA"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422" w:type="dxa"/>
            <w:shd w:val="clear" w:color="auto" w:fill="auto"/>
            <w:noWrap/>
            <w:vAlign w:val="center"/>
            <w:hideMark/>
          </w:tcPr>
          <w:p w14:paraId="133A51E8"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413" w:type="dxa"/>
            <w:shd w:val="clear" w:color="auto" w:fill="auto"/>
            <w:noWrap/>
            <w:vAlign w:val="center"/>
            <w:hideMark/>
          </w:tcPr>
          <w:p w14:paraId="3F64E415"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276" w:type="dxa"/>
            <w:shd w:val="clear" w:color="auto" w:fill="auto"/>
            <w:noWrap/>
            <w:vAlign w:val="center"/>
            <w:hideMark/>
          </w:tcPr>
          <w:p w14:paraId="1C8ED951"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275" w:type="dxa"/>
            <w:shd w:val="clear" w:color="auto" w:fill="auto"/>
            <w:noWrap/>
            <w:vAlign w:val="center"/>
            <w:hideMark/>
          </w:tcPr>
          <w:p w14:paraId="2F33AA2E"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418" w:type="dxa"/>
            <w:shd w:val="clear" w:color="auto" w:fill="auto"/>
            <w:noWrap/>
            <w:vAlign w:val="center"/>
            <w:hideMark/>
          </w:tcPr>
          <w:p w14:paraId="6C147190"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r>
      <w:tr w:rsidR="009364FD" w:rsidRPr="00E752C5" w14:paraId="0E4F2388" w14:textId="77777777" w:rsidTr="0084020C">
        <w:trPr>
          <w:trHeight w:val="288"/>
        </w:trPr>
        <w:tc>
          <w:tcPr>
            <w:tcW w:w="1560" w:type="dxa"/>
            <w:shd w:val="clear" w:color="auto" w:fill="auto"/>
            <w:noWrap/>
            <w:vAlign w:val="center"/>
            <w:hideMark/>
          </w:tcPr>
          <w:p w14:paraId="5805DA99"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Cuchilla San Juan</w:t>
            </w:r>
          </w:p>
        </w:tc>
        <w:tc>
          <w:tcPr>
            <w:tcW w:w="1418" w:type="dxa"/>
            <w:shd w:val="clear" w:color="auto" w:fill="auto"/>
            <w:noWrap/>
            <w:vAlign w:val="center"/>
            <w:hideMark/>
          </w:tcPr>
          <w:p w14:paraId="739FFD8A"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422" w:type="dxa"/>
            <w:shd w:val="clear" w:color="auto" w:fill="auto"/>
            <w:noWrap/>
            <w:vAlign w:val="center"/>
            <w:hideMark/>
          </w:tcPr>
          <w:p w14:paraId="5BCE8ECB"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413" w:type="dxa"/>
            <w:shd w:val="clear" w:color="auto" w:fill="auto"/>
            <w:noWrap/>
            <w:vAlign w:val="center"/>
            <w:hideMark/>
          </w:tcPr>
          <w:p w14:paraId="1E48DEBC"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276" w:type="dxa"/>
            <w:shd w:val="clear" w:color="auto" w:fill="auto"/>
            <w:noWrap/>
            <w:vAlign w:val="center"/>
            <w:hideMark/>
          </w:tcPr>
          <w:p w14:paraId="6C9595BB"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275" w:type="dxa"/>
            <w:shd w:val="clear" w:color="auto" w:fill="auto"/>
            <w:noWrap/>
            <w:vAlign w:val="center"/>
            <w:hideMark/>
          </w:tcPr>
          <w:p w14:paraId="419E130E"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c>
          <w:tcPr>
            <w:tcW w:w="1418" w:type="dxa"/>
            <w:shd w:val="clear" w:color="auto" w:fill="auto"/>
            <w:noWrap/>
            <w:vAlign w:val="center"/>
            <w:hideMark/>
          </w:tcPr>
          <w:p w14:paraId="684DDE1E"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16.67%</w:t>
            </w:r>
          </w:p>
        </w:tc>
      </w:tr>
      <w:tr w:rsidR="009364FD" w:rsidRPr="00E752C5" w14:paraId="4822D06D" w14:textId="77777777" w:rsidTr="0084020C">
        <w:trPr>
          <w:trHeight w:val="288"/>
        </w:trPr>
        <w:tc>
          <w:tcPr>
            <w:tcW w:w="1560" w:type="dxa"/>
            <w:shd w:val="clear" w:color="auto" w:fill="auto"/>
            <w:noWrap/>
            <w:vAlign w:val="center"/>
            <w:hideMark/>
          </w:tcPr>
          <w:p w14:paraId="0D12CAD6"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Guasimo</w:t>
            </w:r>
          </w:p>
        </w:tc>
        <w:tc>
          <w:tcPr>
            <w:tcW w:w="1418" w:type="dxa"/>
            <w:shd w:val="clear" w:color="auto" w:fill="auto"/>
            <w:noWrap/>
            <w:vAlign w:val="center"/>
            <w:hideMark/>
          </w:tcPr>
          <w:p w14:paraId="24FC3096"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33.33%</w:t>
            </w:r>
          </w:p>
        </w:tc>
        <w:tc>
          <w:tcPr>
            <w:tcW w:w="1422" w:type="dxa"/>
            <w:shd w:val="clear" w:color="auto" w:fill="auto"/>
            <w:noWrap/>
            <w:vAlign w:val="center"/>
            <w:hideMark/>
          </w:tcPr>
          <w:p w14:paraId="79E0B0D9"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413" w:type="dxa"/>
            <w:shd w:val="clear" w:color="auto" w:fill="auto"/>
            <w:noWrap/>
            <w:vAlign w:val="center"/>
            <w:hideMark/>
          </w:tcPr>
          <w:p w14:paraId="3BED642D"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276" w:type="dxa"/>
            <w:shd w:val="clear" w:color="auto" w:fill="auto"/>
            <w:noWrap/>
            <w:vAlign w:val="center"/>
            <w:hideMark/>
          </w:tcPr>
          <w:p w14:paraId="1D28E931"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4586C448"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33.33%</w:t>
            </w:r>
          </w:p>
        </w:tc>
        <w:tc>
          <w:tcPr>
            <w:tcW w:w="1418" w:type="dxa"/>
            <w:shd w:val="clear" w:color="auto" w:fill="auto"/>
            <w:noWrap/>
            <w:vAlign w:val="center"/>
            <w:hideMark/>
          </w:tcPr>
          <w:p w14:paraId="5E24E2EF"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33.33%</w:t>
            </w:r>
          </w:p>
        </w:tc>
      </w:tr>
      <w:tr w:rsidR="009364FD" w:rsidRPr="00E752C5" w14:paraId="0D9661B6" w14:textId="77777777" w:rsidTr="0084020C">
        <w:trPr>
          <w:trHeight w:val="288"/>
        </w:trPr>
        <w:tc>
          <w:tcPr>
            <w:tcW w:w="1560" w:type="dxa"/>
            <w:shd w:val="clear" w:color="auto" w:fill="auto"/>
            <w:noWrap/>
            <w:vAlign w:val="center"/>
            <w:hideMark/>
          </w:tcPr>
          <w:p w14:paraId="7AA2CB1F"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Planes de San Rafael</w:t>
            </w:r>
          </w:p>
        </w:tc>
        <w:tc>
          <w:tcPr>
            <w:tcW w:w="1418" w:type="dxa"/>
            <w:shd w:val="clear" w:color="auto" w:fill="auto"/>
            <w:noWrap/>
            <w:vAlign w:val="center"/>
            <w:hideMark/>
          </w:tcPr>
          <w:p w14:paraId="5257692F"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422" w:type="dxa"/>
            <w:shd w:val="clear" w:color="auto" w:fill="auto"/>
            <w:noWrap/>
            <w:vAlign w:val="center"/>
            <w:hideMark/>
          </w:tcPr>
          <w:p w14:paraId="7E6B12E7"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413" w:type="dxa"/>
            <w:shd w:val="clear" w:color="auto" w:fill="auto"/>
            <w:noWrap/>
            <w:vAlign w:val="center"/>
            <w:hideMark/>
          </w:tcPr>
          <w:p w14:paraId="6CC11828"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276" w:type="dxa"/>
            <w:shd w:val="clear" w:color="auto" w:fill="auto"/>
            <w:noWrap/>
            <w:vAlign w:val="center"/>
            <w:hideMark/>
          </w:tcPr>
          <w:p w14:paraId="46C8BAA1"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c>
          <w:tcPr>
            <w:tcW w:w="1275" w:type="dxa"/>
            <w:shd w:val="clear" w:color="auto" w:fill="auto"/>
            <w:noWrap/>
            <w:vAlign w:val="center"/>
            <w:hideMark/>
          </w:tcPr>
          <w:p w14:paraId="1DAC9552"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00E934AC"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20.00%</w:t>
            </w:r>
          </w:p>
        </w:tc>
      </w:tr>
      <w:tr w:rsidR="009364FD" w:rsidRPr="00E752C5" w14:paraId="6A8129B5" w14:textId="77777777" w:rsidTr="0084020C">
        <w:trPr>
          <w:trHeight w:val="288"/>
        </w:trPr>
        <w:tc>
          <w:tcPr>
            <w:tcW w:w="1560" w:type="dxa"/>
            <w:shd w:val="clear" w:color="auto" w:fill="auto"/>
            <w:noWrap/>
            <w:vAlign w:val="center"/>
            <w:hideMark/>
          </w:tcPr>
          <w:p w14:paraId="5D2F3193"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Santa Emilia</w:t>
            </w:r>
          </w:p>
        </w:tc>
        <w:tc>
          <w:tcPr>
            <w:tcW w:w="1418" w:type="dxa"/>
            <w:shd w:val="clear" w:color="auto" w:fill="auto"/>
            <w:noWrap/>
            <w:vAlign w:val="center"/>
            <w:hideMark/>
          </w:tcPr>
          <w:p w14:paraId="768DAB0E"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25.00%</w:t>
            </w:r>
          </w:p>
        </w:tc>
        <w:tc>
          <w:tcPr>
            <w:tcW w:w="1422" w:type="dxa"/>
            <w:shd w:val="clear" w:color="auto" w:fill="auto"/>
            <w:noWrap/>
            <w:vAlign w:val="center"/>
            <w:hideMark/>
          </w:tcPr>
          <w:p w14:paraId="33E827BB"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25.00%</w:t>
            </w:r>
          </w:p>
        </w:tc>
        <w:tc>
          <w:tcPr>
            <w:tcW w:w="1413" w:type="dxa"/>
            <w:shd w:val="clear" w:color="auto" w:fill="auto"/>
            <w:noWrap/>
            <w:vAlign w:val="center"/>
            <w:hideMark/>
          </w:tcPr>
          <w:p w14:paraId="6C48FD48"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25.00%</w:t>
            </w:r>
          </w:p>
        </w:tc>
        <w:tc>
          <w:tcPr>
            <w:tcW w:w="1276" w:type="dxa"/>
            <w:shd w:val="clear" w:color="auto" w:fill="auto"/>
            <w:noWrap/>
            <w:vAlign w:val="center"/>
            <w:hideMark/>
          </w:tcPr>
          <w:p w14:paraId="4729B6E1"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2659BC2B"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5B947CB6"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25.00%</w:t>
            </w:r>
          </w:p>
        </w:tc>
      </w:tr>
      <w:tr w:rsidR="009364FD" w:rsidRPr="00E752C5" w14:paraId="4DAF4DD9" w14:textId="77777777" w:rsidTr="0084020C">
        <w:trPr>
          <w:trHeight w:val="288"/>
        </w:trPr>
        <w:tc>
          <w:tcPr>
            <w:tcW w:w="1560" w:type="dxa"/>
            <w:shd w:val="clear" w:color="auto" w:fill="auto"/>
            <w:noWrap/>
            <w:vAlign w:val="center"/>
            <w:hideMark/>
          </w:tcPr>
          <w:p w14:paraId="7829EB8D"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Verdum</w:t>
            </w:r>
          </w:p>
        </w:tc>
        <w:tc>
          <w:tcPr>
            <w:tcW w:w="1418" w:type="dxa"/>
            <w:shd w:val="clear" w:color="auto" w:fill="auto"/>
            <w:noWrap/>
            <w:vAlign w:val="center"/>
            <w:hideMark/>
          </w:tcPr>
          <w:p w14:paraId="7B3E8884"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422" w:type="dxa"/>
            <w:shd w:val="clear" w:color="auto" w:fill="auto"/>
            <w:noWrap/>
            <w:vAlign w:val="center"/>
            <w:hideMark/>
          </w:tcPr>
          <w:p w14:paraId="29081961"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413" w:type="dxa"/>
            <w:shd w:val="clear" w:color="auto" w:fill="auto"/>
            <w:noWrap/>
            <w:vAlign w:val="center"/>
            <w:hideMark/>
          </w:tcPr>
          <w:p w14:paraId="36C26798"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276" w:type="dxa"/>
            <w:shd w:val="clear" w:color="auto" w:fill="auto"/>
            <w:noWrap/>
            <w:vAlign w:val="center"/>
            <w:hideMark/>
          </w:tcPr>
          <w:p w14:paraId="5B0D0563"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275" w:type="dxa"/>
            <w:shd w:val="clear" w:color="auto" w:fill="auto"/>
            <w:noWrap/>
            <w:vAlign w:val="center"/>
            <w:hideMark/>
          </w:tcPr>
          <w:p w14:paraId="1D9498A2"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0.00%</w:t>
            </w:r>
          </w:p>
        </w:tc>
        <w:tc>
          <w:tcPr>
            <w:tcW w:w="1418" w:type="dxa"/>
            <w:shd w:val="clear" w:color="auto" w:fill="auto"/>
            <w:noWrap/>
            <w:vAlign w:val="center"/>
            <w:hideMark/>
          </w:tcPr>
          <w:p w14:paraId="68B04761" w14:textId="77777777" w:rsidR="009364FD" w:rsidRPr="00E752C5" w:rsidRDefault="009364FD" w:rsidP="009671E3">
            <w:pPr>
              <w:jc w:val="center"/>
              <w:rPr>
                <w:rFonts w:ascii="Arial Narrow" w:eastAsia="Times New Roman" w:hAnsi="Arial Narrow" w:cs="Calibri"/>
                <w:color w:val="000000"/>
                <w:lang w:val="es-MX" w:eastAsia="es-MX"/>
              </w:rPr>
            </w:pPr>
            <w:r w:rsidRPr="00E752C5">
              <w:rPr>
                <w:rFonts w:ascii="Arial Narrow" w:eastAsia="Times New Roman" w:hAnsi="Arial Narrow" w:cs="Calibri"/>
                <w:color w:val="000000"/>
                <w:lang w:val="es-MX" w:eastAsia="es-MX"/>
              </w:rPr>
              <w:t>100.00%</w:t>
            </w:r>
          </w:p>
        </w:tc>
      </w:tr>
      <w:tr w:rsidR="009364FD" w:rsidRPr="00E752C5" w14:paraId="62E83948" w14:textId="77777777" w:rsidTr="0084020C">
        <w:trPr>
          <w:trHeight w:val="288"/>
        </w:trPr>
        <w:tc>
          <w:tcPr>
            <w:tcW w:w="1560" w:type="dxa"/>
            <w:shd w:val="clear" w:color="DDEBF7" w:fill="DDEBF7"/>
            <w:noWrap/>
            <w:vAlign w:val="center"/>
            <w:hideMark/>
          </w:tcPr>
          <w:p w14:paraId="594A501A"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lastRenderedPageBreak/>
              <w:t>Total general</w:t>
            </w:r>
          </w:p>
        </w:tc>
        <w:tc>
          <w:tcPr>
            <w:tcW w:w="1418" w:type="dxa"/>
            <w:shd w:val="clear" w:color="DDEBF7" w:fill="DDEBF7"/>
            <w:noWrap/>
            <w:vAlign w:val="center"/>
            <w:hideMark/>
          </w:tcPr>
          <w:p w14:paraId="12EFE039"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20.00%</w:t>
            </w:r>
          </w:p>
        </w:tc>
        <w:tc>
          <w:tcPr>
            <w:tcW w:w="1422" w:type="dxa"/>
            <w:shd w:val="clear" w:color="DDEBF7" w:fill="DDEBF7"/>
            <w:noWrap/>
            <w:vAlign w:val="center"/>
            <w:hideMark/>
          </w:tcPr>
          <w:p w14:paraId="177997F7"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17.78%</w:t>
            </w:r>
          </w:p>
        </w:tc>
        <w:tc>
          <w:tcPr>
            <w:tcW w:w="1413" w:type="dxa"/>
            <w:shd w:val="clear" w:color="DDEBF7" w:fill="DDEBF7"/>
            <w:noWrap/>
            <w:vAlign w:val="center"/>
            <w:hideMark/>
          </w:tcPr>
          <w:p w14:paraId="2EC7AD7B"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15.56%</w:t>
            </w:r>
          </w:p>
        </w:tc>
        <w:tc>
          <w:tcPr>
            <w:tcW w:w="1276" w:type="dxa"/>
            <w:shd w:val="clear" w:color="DDEBF7" w:fill="DDEBF7"/>
            <w:noWrap/>
            <w:vAlign w:val="center"/>
            <w:hideMark/>
          </w:tcPr>
          <w:p w14:paraId="3D571DDA"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11.11%</w:t>
            </w:r>
          </w:p>
        </w:tc>
        <w:tc>
          <w:tcPr>
            <w:tcW w:w="1275" w:type="dxa"/>
            <w:shd w:val="clear" w:color="DDEBF7" w:fill="DDEBF7"/>
            <w:noWrap/>
            <w:vAlign w:val="center"/>
            <w:hideMark/>
          </w:tcPr>
          <w:p w14:paraId="522109B0"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8.89%</w:t>
            </w:r>
          </w:p>
        </w:tc>
        <w:tc>
          <w:tcPr>
            <w:tcW w:w="1418" w:type="dxa"/>
            <w:shd w:val="clear" w:color="DDEBF7" w:fill="DDEBF7"/>
            <w:noWrap/>
            <w:vAlign w:val="center"/>
            <w:hideMark/>
          </w:tcPr>
          <w:p w14:paraId="587D8871" w14:textId="77777777" w:rsidR="009364FD" w:rsidRPr="00E752C5" w:rsidRDefault="009364FD" w:rsidP="009671E3">
            <w:pPr>
              <w:jc w:val="center"/>
              <w:rPr>
                <w:rFonts w:ascii="Arial Narrow" w:eastAsia="Times New Roman" w:hAnsi="Arial Narrow" w:cs="Calibri"/>
                <w:b/>
                <w:bCs/>
                <w:color w:val="000000"/>
                <w:lang w:val="es-MX" w:eastAsia="es-MX"/>
              </w:rPr>
            </w:pPr>
            <w:r w:rsidRPr="00E752C5">
              <w:rPr>
                <w:rFonts w:ascii="Arial Narrow" w:eastAsia="Times New Roman" w:hAnsi="Arial Narrow" w:cs="Calibri"/>
                <w:b/>
                <w:bCs/>
                <w:color w:val="000000"/>
                <w:lang w:val="es-MX" w:eastAsia="es-MX"/>
              </w:rPr>
              <w:t>22.22%</w:t>
            </w:r>
          </w:p>
        </w:tc>
      </w:tr>
    </w:tbl>
    <w:p w14:paraId="01EA5E05" w14:textId="77777777" w:rsidR="009364FD" w:rsidRPr="009671E3" w:rsidRDefault="009364FD" w:rsidP="009671E3">
      <w:pPr>
        <w:pStyle w:val="Descripcin"/>
        <w:spacing w:line="276" w:lineRule="auto"/>
        <w:rPr>
          <w:rFonts w:ascii="Arial Narrow" w:hAnsi="Arial Narrow"/>
          <w:sz w:val="24"/>
          <w:szCs w:val="24"/>
        </w:rPr>
      </w:pPr>
      <w:bookmarkStart w:id="68" w:name="_Toc74423927"/>
      <w:bookmarkStart w:id="69" w:name="_Toc74477877"/>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14</w:t>
      </w:r>
      <w:r w:rsidRPr="009671E3">
        <w:rPr>
          <w:rFonts w:ascii="Arial Narrow" w:hAnsi="Arial Narrow"/>
          <w:sz w:val="24"/>
          <w:szCs w:val="24"/>
        </w:rPr>
        <w:fldChar w:fldCharType="end"/>
      </w:r>
      <w:r w:rsidRPr="009671E3">
        <w:rPr>
          <w:rFonts w:ascii="Arial Narrow" w:hAnsi="Arial Narrow"/>
          <w:sz w:val="24"/>
          <w:szCs w:val="24"/>
        </w:rPr>
        <w:t>. Conflicto de uso del suelo tendencial (2036) Áreas Protegidas Cuenca del Río Risaralda</w:t>
      </w:r>
      <w:bookmarkEnd w:id="68"/>
      <w:bookmarkEnd w:id="69"/>
      <w:r w:rsidRPr="009671E3">
        <w:rPr>
          <w:rFonts w:ascii="Arial Narrow" w:hAnsi="Arial Narrow"/>
          <w:sz w:val="24"/>
          <w:szCs w:val="24"/>
        </w:rPr>
        <w:t xml:space="preserve"> </w:t>
      </w:r>
    </w:p>
    <w:p w14:paraId="172597A6" w14:textId="77777777" w:rsidR="009364FD" w:rsidRPr="009671E3" w:rsidRDefault="009364FD" w:rsidP="009671E3">
      <w:pPr>
        <w:rPr>
          <w:rFonts w:ascii="Arial Narrow" w:hAnsi="Arial Narrow"/>
          <w:sz w:val="24"/>
          <w:szCs w:val="24"/>
        </w:rPr>
      </w:pPr>
      <w:r w:rsidRPr="009671E3">
        <w:rPr>
          <w:rFonts w:ascii="Arial Narrow" w:hAnsi="Arial Narrow"/>
          <w:sz w:val="24"/>
          <w:szCs w:val="24"/>
        </w:rPr>
        <w:t xml:space="preserve">        </w:t>
      </w:r>
    </w:p>
    <w:p w14:paraId="183766C5" w14:textId="77777777" w:rsidR="009364FD" w:rsidRPr="009671E3" w:rsidRDefault="009364FD" w:rsidP="009671E3">
      <w:pPr>
        <w:jc w:val="both"/>
        <w:rPr>
          <w:rFonts w:ascii="Arial Narrow" w:hAnsi="Arial Narrow"/>
          <w:sz w:val="24"/>
          <w:szCs w:val="24"/>
        </w:rPr>
      </w:pPr>
    </w:p>
    <w:p w14:paraId="206E452C" w14:textId="77777777" w:rsidR="009364FD" w:rsidRPr="009671E3" w:rsidRDefault="009364FD" w:rsidP="009671E3">
      <w:pPr>
        <w:jc w:val="both"/>
        <w:rPr>
          <w:rFonts w:ascii="Arial Narrow" w:hAnsi="Arial Narrow"/>
          <w:sz w:val="24"/>
          <w:szCs w:val="24"/>
        </w:rPr>
      </w:pPr>
    </w:p>
    <w:p w14:paraId="416065E7" w14:textId="04BAD834" w:rsidR="009364FD" w:rsidRPr="009671E3" w:rsidRDefault="007A11D0" w:rsidP="009671E3">
      <w:pPr>
        <w:jc w:val="both"/>
        <w:rPr>
          <w:rFonts w:ascii="Arial Narrow" w:hAnsi="Arial Narrow"/>
          <w:sz w:val="24"/>
          <w:szCs w:val="24"/>
        </w:rPr>
      </w:pPr>
      <w:r w:rsidRPr="009671E3">
        <w:rPr>
          <w:rFonts w:ascii="Arial Narrow" w:hAnsi="Arial Narrow"/>
          <w:sz w:val="24"/>
          <w:szCs w:val="24"/>
        </w:rPr>
        <w:t>La tabla 14</w:t>
      </w:r>
      <w:r w:rsidR="009364FD" w:rsidRPr="009671E3">
        <w:rPr>
          <w:rFonts w:ascii="Arial Narrow" w:hAnsi="Arial Narrow"/>
          <w:sz w:val="24"/>
          <w:szCs w:val="24"/>
        </w:rPr>
        <w:t xml:space="preserve"> </w:t>
      </w:r>
      <w:proofErr w:type="gramStart"/>
      <w:r w:rsidR="009364FD" w:rsidRPr="009671E3">
        <w:rPr>
          <w:rFonts w:ascii="Arial Narrow" w:hAnsi="Arial Narrow"/>
          <w:sz w:val="24"/>
          <w:szCs w:val="24"/>
        </w:rPr>
        <w:t>muestra  como</w:t>
      </w:r>
      <w:proofErr w:type="gramEnd"/>
      <w:r w:rsidR="009364FD" w:rsidRPr="009671E3">
        <w:rPr>
          <w:rFonts w:ascii="Arial Narrow" w:hAnsi="Arial Narrow"/>
          <w:sz w:val="24"/>
          <w:szCs w:val="24"/>
        </w:rPr>
        <w:t xml:space="preserve"> al año 2036 se proyecta que solo Verdum presentaría un uso adecuado o sin conflicto, seguido del Alto del Rey con un 40%. </w:t>
      </w:r>
      <w:proofErr w:type="gramStart"/>
      <w:r w:rsidR="009364FD" w:rsidRPr="009671E3">
        <w:rPr>
          <w:rFonts w:ascii="Arial Narrow" w:hAnsi="Arial Narrow"/>
          <w:sz w:val="24"/>
          <w:szCs w:val="24"/>
        </w:rPr>
        <w:t>El restante de áreas protegidas presentan</w:t>
      </w:r>
      <w:proofErr w:type="gramEnd"/>
      <w:r w:rsidR="009364FD" w:rsidRPr="009671E3">
        <w:rPr>
          <w:rFonts w:ascii="Arial Narrow" w:hAnsi="Arial Narrow"/>
          <w:sz w:val="24"/>
          <w:szCs w:val="24"/>
        </w:rPr>
        <w:t xml:space="preserve"> una distribución entre sobreutilización ligera, moderada y severa, destacándose Agua Linda y Planes de San Rafael en esta última con un 20% cada una. </w:t>
      </w:r>
    </w:p>
    <w:p w14:paraId="3BEEFB65" w14:textId="5A2F3199" w:rsidR="00FC0493" w:rsidRPr="009671E3" w:rsidRDefault="00FC0493" w:rsidP="009671E3">
      <w:pPr>
        <w:rPr>
          <w:rFonts w:ascii="Arial Narrow" w:hAnsi="Arial Narrow"/>
          <w:b/>
          <w:sz w:val="24"/>
          <w:szCs w:val="24"/>
          <w:highlight w:val="yellow"/>
        </w:rPr>
      </w:pPr>
    </w:p>
    <w:p w14:paraId="7F51BF89" w14:textId="1E2CEC40" w:rsidR="00502C75" w:rsidRPr="009671E3" w:rsidRDefault="007A11D0" w:rsidP="009671E3">
      <w:pPr>
        <w:pStyle w:val="Ttulo3"/>
        <w:rPr>
          <w:rFonts w:ascii="Arial Narrow" w:hAnsi="Arial Narrow"/>
        </w:rPr>
      </w:pPr>
      <w:bookmarkStart w:id="70" w:name="_Toc74846117"/>
      <w:r w:rsidRPr="009671E3">
        <w:rPr>
          <w:rFonts w:ascii="Arial Narrow" w:hAnsi="Arial Narrow"/>
        </w:rPr>
        <w:t xml:space="preserve">1.1.3. </w:t>
      </w:r>
      <w:r w:rsidR="00A279DA" w:rsidRPr="009671E3">
        <w:rPr>
          <w:rFonts w:ascii="Arial Narrow" w:hAnsi="Arial Narrow"/>
        </w:rPr>
        <w:t>Cambio Climático</w:t>
      </w:r>
      <w:bookmarkEnd w:id="70"/>
    </w:p>
    <w:p w14:paraId="5CE4A919" w14:textId="4B3814D9" w:rsidR="00502C75" w:rsidRPr="009671E3" w:rsidRDefault="00502C75" w:rsidP="009671E3">
      <w:pPr>
        <w:tabs>
          <w:tab w:val="left" w:pos="709"/>
        </w:tabs>
        <w:rPr>
          <w:rFonts w:ascii="Arial Narrow" w:hAnsi="Arial Narrow"/>
          <w:b/>
          <w:sz w:val="24"/>
          <w:szCs w:val="24"/>
          <w:highlight w:val="yellow"/>
        </w:rPr>
      </w:pPr>
    </w:p>
    <w:p w14:paraId="6A43A026" w14:textId="77777777" w:rsidR="00305245" w:rsidRPr="009671E3" w:rsidRDefault="00305245" w:rsidP="009671E3">
      <w:pPr>
        <w:autoSpaceDE w:val="0"/>
        <w:autoSpaceDN w:val="0"/>
        <w:adjustRightInd w:val="0"/>
        <w:jc w:val="both"/>
        <w:rPr>
          <w:rFonts w:ascii="Arial Narrow" w:hAnsi="Arial Narrow" w:cs="Century Gothic"/>
          <w:color w:val="000000"/>
          <w:sz w:val="24"/>
          <w:szCs w:val="24"/>
        </w:rPr>
      </w:pPr>
      <w:r w:rsidRPr="009671E3">
        <w:rPr>
          <w:rFonts w:ascii="Arial Narrow" w:hAnsi="Arial Narrow" w:cs="Century Gothic"/>
          <w:color w:val="000000"/>
          <w:sz w:val="24"/>
          <w:szCs w:val="24"/>
        </w:rPr>
        <w:t>La variabilidad y el cambio climático, pueden ser los detonantes o causantes de diferentes grados de afectación sobre los elementos o sistemas que se encuentran en el territorio, por consiguiente, se identifican las variaciones en el comportamiento de las variables climáticas y las condiciones en el Distrito de Manejo Integrado Arrayanal, con el fin de observar los aspectos que aumentan la susceptibilidad a impacto asociados con eventos relacionados con el clima.</w:t>
      </w:r>
    </w:p>
    <w:p w14:paraId="3021D884" w14:textId="77777777" w:rsidR="00502C75" w:rsidRPr="009671E3" w:rsidRDefault="00502C75" w:rsidP="009671E3">
      <w:pPr>
        <w:rPr>
          <w:rFonts w:ascii="Arial Narrow" w:hAnsi="Arial Narrow" w:cs="Century Gothic"/>
          <w:b/>
          <w:bCs/>
          <w:color w:val="000000"/>
          <w:sz w:val="24"/>
          <w:szCs w:val="24"/>
        </w:rPr>
      </w:pPr>
    </w:p>
    <w:p w14:paraId="1D7BFD8C" w14:textId="77777777" w:rsidR="00502C75" w:rsidRPr="009671E3" w:rsidRDefault="00502C75" w:rsidP="009671E3">
      <w:pPr>
        <w:pStyle w:val="Ttulo4"/>
        <w:rPr>
          <w:rFonts w:ascii="Arial Narrow" w:hAnsi="Arial Narrow"/>
          <w:sz w:val="24"/>
          <w:szCs w:val="24"/>
        </w:rPr>
      </w:pPr>
      <w:r w:rsidRPr="009671E3">
        <w:rPr>
          <w:rFonts w:ascii="Arial Narrow" w:hAnsi="Arial Narrow"/>
          <w:sz w:val="24"/>
          <w:szCs w:val="24"/>
        </w:rPr>
        <w:t>Condiciones climáticas</w:t>
      </w:r>
    </w:p>
    <w:p w14:paraId="38BAA32D" w14:textId="22946A93" w:rsidR="00502C75" w:rsidRPr="009671E3" w:rsidRDefault="00502C75" w:rsidP="009671E3">
      <w:pPr>
        <w:rPr>
          <w:rFonts w:ascii="Arial Narrow" w:hAnsi="Arial Narrow" w:cs="Century Gothic"/>
          <w:b/>
          <w:bCs/>
          <w:color w:val="000000"/>
          <w:sz w:val="24"/>
          <w:szCs w:val="24"/>
        </w:rPr>
      </w:pPr>
    </w:p>
    <w:p w14:paraId="018131D0" w14:textId="1D7432FD" w:rsidR="00305245" w:rsidRPr="009671E3" w:rsidRDefault="00305245" w:rsidP="009671E3">
      <w:pPr>
        <w:jc w:val="both"/>
        <w:rPr>
          <w:rFonts w:ascii="Arial Narrow" w:hAnsi="Arial Narrow"/>
          <w:sz w:val="24"/>
          <w:szCs w:val="24"/>
          <w:shd w:val="clear" w:color="auto" w:fill="FFFFFF"/>
        </w:rPr>
      </w:pPr>
      <w:r w:rsidRPr="009671E3">
        <w:rPr>
          <w:rFonts w:ascii="Arial Narrow" w:hAnsi="Arial Narrow"/>
          <w:sz w:val="24"/>
          <w:szCs w:val="24"/>
          <w:shd w:val="clear" w:color="auto" w:fill="FFFFFF"/>
        </w:rPr>
        <w:t>Las variables atmosféricas como la temperatura y la precipitación son unos de los elementos climáticos que aportan datos estadísticos relevantes para caracterizar un lugar determinado, identificar sus cambios constituye un factor fundamental para determinar las posibles afectaciones ocurridas o que puedan ocurrir en el área protegida y que estén asociadas al clima.</w:t>
      </w:r>
    </w:p>
    <w:p w14:paraId="5460A512" w14:textId="77777777" w:rsidR="00305245" w:rsidRPr="009671E3" w:rsidRDefault="00305245" w:rsidP="009671E3">
      <w:pPr>
        <w:autoSpaceDE w:val="0"/>
        <w:autoSpaceDN w:val="0"/>
        <w:adjustRightInd w:val="0"/>
        <w:jc w:val="both"/>
        <w:rPr>
          <w:rFonts w:ascii="Arial Narrow" w:hAnsi="Arial Narrow" w:cs="Century Gothic"/>
          <w:sz w:val="24"/>
          <w:szCs w:val="24"/>
        </w:rPr>
      </w:pPr>
    </w:p>
    <w:p w14:paraId="1AA97956" w14:textId="77777777" w:rsidR="00305245" w:rsidRPr="009671E3" w:rsidRDefault="00305245" w:rsidP="009671E3">
      <w:pPr>
        <w:autoSpaceDE w:val="0"/>
        <w:autoSpaceDN w:val="0"/>
        <w:adjustRightInd w:val="0"/>
        <w:jc w:val="both"/>
        <w:rPr>
          <w:rFonts w:ascii="Arial Narrow" w:hAnsi="Arial Narrow" w:cs="Century Gothic"/>
          <w:sz w:val="24"/>
          <w:szCs w:val="24"/>
        </w:rPr>
      </w:pPr>
      <w:r w:rsidRPr="009671E3">
        <w:rPr>
          <w:rFonts w:ascii="Arial Narrow" w:hAnsi="Arial Narrow" w:cs="Century Gothic"/>
          <w:sz w:val="24"/>
          <w:szCs w:val="24"/>
        </w:rPr>
        <w:t xml:space="preserve">La estación meteorológica de CENICAFE, de donde se tomaron datos sobre precipitación </w:t>
      </w:r>
      <w:r w:rsidRPr="009671E3">
        <w:rPr>
          <w:rFonts w:ascii="Arial Narrow" w:hAnsi="Arial Narrow"/>
          <w:sz w:val="24"/>
          <w:szCs w:val="24"/>
        </w:rPr>
        <w:t xml:space="preserve">no se encuentran dentro del área de influencia del </w:t>
      </w:r>
      <w:r w:rsidRPr="009671E3">
        <w:rPr>
          <w:rFonts w:ascii="Arial Narrow" w:hAnsi="Arial Narrow"/>
          <w:bCs/>
          <w:sz w:val="24"/>
          <w:szCs w:val="24"/>
        </w:rPr>
        <w:t>Distrito de Manejo Integrado Arrayanal,</w:t>
      </w:r>
      <w:r w:rsidRPr="009671E3">
        <w:rPr>
          <w:rFonts w:ascii="Arial Narrow" w:hAnsi="Arial Narrow"/>
          <w:b/>
          <w:sz w:val="24"/>
          <w:szCs w:val="24"/>
        </w:rPr>
        <w:t xml:space="preserve"> </w:t>
      </w:r>
      <w:r w:rsidRPr="009671E3">
        <w:rPr>
          <w:rFonts w:ascii="Arial Narrow" w:hAnsi="Arial Narrow"/>
          <w:sz w:val="24"/>
          <w:szCs w:val="24"/>
        </w:rPr>
        <w:t>pero por su cercanía se analizan como dato de referencia</w:t>
      </w:r>
      <w:r w:rsidRPr="009671E3">
        <w:rPr>
          <w:rFonts w:ascii="Arial Narrow" w:hAnsi="Arial Narrow" w:cs="Century Gothic"/>
          <w:sz w:val="24"/>
          <w:szCs w:val="24"/>
        </w:rPr>
        <w:t>.</w:t>
      </w:r>
    </w:p>
    <w:p w14:paraId="40954215" w14:textId="77777777" w:rsidR="00502C75" w:rsidRPr="009671E3" w:rsidRDefault="00502C75" w:rsidP="009671E3">
      <w:pPr>
        <w:rPr>
          <w:rFonts w:ascii="Arial Narrow" w:hAnsi="Arial Narrow"/>
          <w:b/>
          <w:sz w:val="24"/>
          <w:szCs w:val="24"/>
        </w:rPr>
      </w:pPr>
    </w:p>
    <w:tbl>
      <w:tblPr>
        <w:tblStyle w:val="Tabladelist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1824"/>
        <w:gridCol w:w="1869"/>
        <w:gridCol w:w="1146"/>
        <w:gridCol w:w="2040"/>
      </w:tblGrid>
      <w:tr w:rsidR="00502C75" w:rsidRPr="00EB1468" w14:paraId="7EE904E4" w14:textId="77777777" w:rsidTr="001848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9" w:type="dxa"/>
            <w:shd w:val="clear" w:color="auto" w:fill="C5E0B3" w:themeFill="accent6" w:themeFillTint="66"/>
            <w:vAlign w:val="center"/>
          </w:tcPr>
          <w:p w14:paraId="3914ECBB" w14:textId="77777777" w:rsidR="00502C75" w:rsidRPr="00EB1468" w:rsidRDefault="00502C75" w:rsidP="009671E3">
            <w:pPr>
              <w:autoSpaceDE w:val="0"/>
              <w:autoSpaceDN w:val="0"/>
              <w:adjustRightInd w:val="0"/>
              <w:jc w:val="center"/>
              <w:rPr>
                <w:rFonts w:ascii="Arial Narrow" w:hAnsi="Arial Narrow" w:cs="Century Gothic"/>
                <w:color w:val="auto"/>
              </w:rPr>
            </w:pPr>
            <w:r w:rsidRPr="00EB1468">
              <w:rPr>
                <w:rFonts w:ascii="Arial Narrow" w:hAnsi="Arial Narrow" w:cs="Century Gothic"/>
                <w:color w:val="auto"/>
              </w:rPr>
              <w:t>Estación</w:t>
            </w:r>
          </w:p>
        </w:tc>
        <w:tc>
          <w:tcPr>
            <w:tcW w:w="1824" w:type="dxa"/>
            <w:shd w:val="clear" w:color="auto" w:fill="C5E0B3" w:themeFill="accent6" w:themeFillTint="66"/>
            <w:vAlign w:val="center"/>
          </w:tcPr>
          <w:p w14:paraId="72CA9840" w14:textId="77777777" w:rsidR="00502C75" w:rsidRPr="00EB1468" w:rsidRDefault="00502C75" w:rsidP="009671E3">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auto"/>
              </w:rPr>
            </w:pPr>
            <w:r w:rsidRPr="00EB1468">
              <w:rPr>
                <w:rFonts w:ascii="Arial Narrow" w:hAnsi="Arial Narrow" w:cs="Century Gothic"/>
                <w:color w:val="auto"/>
              </w:rPr>
              <w:t>Fuente</w:t>
            </w:r>
          </w:p>
        </w:tc>
        <w:tc>
          <w:tcPr>
            <w:tcW w:w="1869" w:type="dxa"/>
            <w:shd w:val="clear" w:color="auto" w:fill="C5E0B3" w:themeFill="accent6" w:themeFillTint="66"/>
            <w:vAlign w:val="center"/>
          </w:tcPr>
          <w:p w14:paraId="613FB2AE" w14:textId="77777777" w:rsidR="00502C75" w:rsidRPr="00EB1468" w:rsidRDefault="00502C75" w:rsidP="009671E3">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auto"/>
              </w:rPr>
            </w:pPr>
            <w:r w:rsidRPr="00EB1468">
              <w:rPr>
                <w:rFonts w:ascii="Arial Narrow" w:hAnsi="Arial Narrow" w:cs="Century Gothic"/>
                <w:color w:val="auto"/>
              </w:rPr>
              <w:t>Información</w:t>
            </w:r>
          </w:p>
        </w:tc>
        <w:tc>
          <w:tcPr>
            <w:tcW w:w="1146" w:type="dxa"/>
            <w:shd w:val="clear" w:color="auto" w:fill="C5E0B3" w:themeFill="accent6" w:themeFillTint="66"/>
            <w:vAlign w:val="center"/>
          </w:tcPr>
          <w:p w14:paraId="63B6988C" w14:textId="77777777" w:rsidR="00502C75" w:rsidRPr="00EB1468" w:rsidRDefault="00502C75" w:rsidP="009671E3">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auto"/>
              </w:rPr>
            </w:pPr>
            <w:r w:rsidRPr="00EB1468">
              <w:rPr>
                <w:rFonts w:ascii="Arial Narrow" w:hAnsi="Arial Narrow" w:cs="Century Gothic"/>
                <w:color w:val="auto"/>
              </w:rPr>
              <w:t>Ubicación Msnm</w:t>
            </w:r>
          </w:p>
        </w:tc>
        <w:tc>
          <w:tcPr>
            <w:tcW w:w="2040" w:type="dxa"/>
            <w:shd w:val="clear" w:color="auto" w:fill="C5E0B3" w:themeFill="accent6" w:themeFillTint="66"/>
            <w:vAlign w:val="center"/>
          </w:tcPr>
          <w:p w14:paraId="6F071CCE" w14:textId="77777777" w:rsidR="00502C75" w:rsidRPr="00EB1468" w:rsidRDefault="00502C75" w:rsidP="009671E3">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Narrow" w:hAnsi="Arial Narrow" w:cs="Century Gothic"/>
                <w:color w:val="auto"/>
              </w:rPr>
            </w:pPr>
            <w:r w:rsidRPr="00EB1468">
              <w:rPr>
                <w:rFonts w:ascii="Arial Narrow" w:hAnsi="Arial Narrow" w:cs="Century Gothic"/>
                <w:color w:val="auto"/>
              </w:rPr>
              <w:t xml:space="preserve">Ubicación </w:t>
            </w:r>
            <w:proofErr w:type="spellStart"/>
            <w:r w:rsidRPr="00EB1468">
              <w:rPr>
                <w:rFonts w:ascii="Arial Narrow" w:hAnsi="Arial Narrow" w:cs="Century Gothic"/>
                <w:color w:val="auto"/>
              </w:rPr>
              <w:t>Dmi</w:t>
            </w:r>
            <w:proofErr w:type="spellEnd"/>
            <w:r w:rsidRPr="00EB1468">
              <w:rPr>
                <w:rFonts w:ascii="Arial Narrow" w:hAnsi="Arial Narrow" w:cs="Century Gothic"/>
                <w:color w:val="auto"/>
              </w:rPr>
              <w:t xml:space="preserve"> </w:t>
            </w:r>
            <w:proofErr w:type="gramStart"/>
            <w:r w:rsidRPr="00EB1468">
              <w:rPr>
                <w:rFonts w:ascii="Arial Narrow" w:hAnsi="Arial Narrow" w:cs="Century Gothic"/>
                <w:color w:val="auto"/>
              </w:rPr>
              <w:t>Arrayanal  (</w:t>
            </w:r>
            <w:proofErr w:type="gramEnd"/>
            <w:r w:rsidRPr="00EB1468">
              <w:rPr>
                <w:rFonts w:ascii="Arial Narrow" w:hAnsi="Arial Narrow" w:cs="Century Gothic"/>
                <w:color w:val="auto"/>
              </w:rPr>
              <w:t>Msnm)</w:t>
            </w:r>
          </w:p>
        </w:tc>
      </w:tr>
      <w:tr w:rsidR="00502C75" w:rsidRPr="00EB1468" w14:paraId="0020C9D6" w14:textId="77777777" w:rsidTr="00184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Borders>
              <w:top w:val="none" w:sz="0" w:space="0" w:color="auto"/>
              <w:bottom w:val="none" w:sz="0" w:space="0" w:color="auto"/>
              <w:right w:val="none" w:sz="0" w:space="0" w:color="auto"/>
            </w:tcBorders>
          </w:tcPr>
          <w:p w14:paraId="4C6D9AFC" w14:textId="77777777" w:rsidR="00502C75" w:rsidRPr="00EB1468" w:rsidRDefault="00502C75" w:rsidP="009671E3">
            <w:pPr>
              <w:autoSpaceDE w:val="0"/>
              <w:autoSpaceDN w:val="0"/>
              <w:adjustRightInd w:val="0"/>
              <w:jc w:val="center"/>
              <w:rPr>
                <w:rFonts w:ascii="Arial Narrow" w:hAnsi="Arial Narrow" w:cs="Century Gothic"/>
                <w:b w:val="0"/>
              </w:rPr>
            </w:pPr>
            <w:r w:rsidRPr="00EB1468">
              <w:rPr>
                <w:rFonts w:ascii="Arial Narrow" w:hAnsi="Arial Narrow"/>
                <w:b w:val="0"/>
              </w:rPr>
              <w:t>El Barranco</w:t>
            </w:r>
          </w:p>
        </w:tc>
        <w:tc>
          <w:tcPr>
            <w:tcW w:w="1824" w:type="dxa"/>
            <w:tcBorders>
              <w:top w:val="none" w:sz="0" w:space="0" w:color="auto"/>
              <w:bottom w:val="none" w:sz="0" w:space="0" w:color="auto"/>
            </w:tcBorders>
          </w:tcPr>
          <w:p w14:paraId="23DF8EA3" w14:textId="77777777" w:rsidR="00502C75" w:rsidRPr="00EB1468" w:rsidRDefault="00502C75" w:rsidP="009671E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rPr>
            </w:pPr>
            <w:r w:rsidRPr="00EB1468">
              <w:rPr>
                <w:rFonts w:ascii="Arial Narrow" w:hAnsi="Arial Narrow" w:cs="Century Gothic"/>
              </w:rPr>
              <w:t>CENICAFE</w:t>
            </w:r>
          </w:p>
        </w:tc>
        <w:tc>
          <w:tcPr>
            <w:tcW w:w="1869" w:type="dxa"/>
            <w:tcBorders>
              <w:top w:val="none" w:sz="0" w:space="0" w:color="auto"/>
              <w:bottom w:val="none" w:sz="0" w:space="0" w:color="auto"/>
            </w:tcBorders>
          </w:tcPr>
          <w:p w14:paraId="526FDBEE" w14:textId="77777777" w:rsidR="00502C75" w:rsidRPr="00EB1468" w:rsidRDefault="00502C75" w:rsidP="009671E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rPr>
            </w:pPr>
            <w:r w:rsidRPr="00EB1468">
              <w:rPr>
                <w:rFonts w:ascii="Arial Narrow" w:hAnsi="Arial Narrow" w:cs="Century Gothic"/>
              </w:rPr>
              <w:t>Desde 1988</w:t>
            </w:r>
          </w:p>
        </w:tc>
        <w:tc>
          <w:tcPr>
            <w:tcW w:w="1146" w:type="dxa"/>
            <w:tcBorders>
              <w:top w:val="none" w:sz="0" w:space="0" w:color="auto"/>
              <w:bottom w:val="none" w:sz="0" w:space="0" w:color="auto"/>
            </w:tcBorders>
          </w:tcPr>
          <w:p w14:paraId="285515B3" w14:textId="77777777" w:rsidR="00502C75" w:rsidRPr="00EB1468" w:rsidRDefault="00502C75" w:rsidP="009671E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highlight w:val="yellow"/>
              </w:rPr>
            </w:pPr>
            <w:r w:rsidRPr="00EB1468">
              <w:rPr>
                <w:rFonts w:ascii="Arial Narrow" w:hAnsi="Arial Narrow" w:cs="Century Gothic"/>
              </w:rPr>
              <w:t>1580</w:t>
            </w:r>
          </w:p>
        </w:tc>
        <w:tc>
          <w:tcPr>
            <w:tcW w:w="2040" w:type="dxa"/>
            <w:vMerge w:val="restart"/>
            <w:tcBorders>
              <w:top w:val="none" w:sz="0" w:space="0" w:color="auto"/>
              <w:bottom w:val="none" w:sz="0" w:space="0" w:color="auto"/>
            </w:tcBorders>
            <w:vAlign w:val="center"/>
          </w:tcPr>
          <w:p w14:paraId="632E3E81" w14:textId="77777777" w:rsidR="00502C75" w:rsidRPr="00EB1468" w:rsidRDefault="00502C75" w:rsidP="009671E3">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Century Gothic"/>
              </w:rPr>
            </w:pPr>
            <w:r w:rsidRPr="00EB1468">
              <w:rPr>
                <w:rFonts w:ascii="Arial Narrow" w:hAnsi="Arial Narrow"/>
              </w:rPr>
              <w:t xml:space="preserve">Rango altitudinal de Arrayanal, </w:t>
            </w:r>
            <w:proofErr w:type="gramStart"/>
            <w:r w:rsidRPr="00EB1468">
              <w:rPr>
                <w:rFonts w:ascii="Arial Narrow" w:hAnsi="Arial Narrow"/>
                <w:shd w:val="clear" w:color="auto" w:fill="FFFFFF"/>
              </w:rPr>
              <w:t>entre  1550</w:t>
            </w:r>
            <w:proofErr w:type="gramEnd"/>
            <w:r w:rsidRPr="00EB1468">
              <w:rPr>
                <w:rFonts w:ascii="Arial Narrow" w:hAnsi="Arial Narrow"/>
                <w:shd w:val="clear" w:color="auto" w:fill="FFFFFF"/>
              </w:rPr>
              <w:t xml:space="preserve"> –2350 </w:t>
            </w:r>
          </w:p>
        </w:tc>
      </w:tr>
      <w:tr w:rsidR="00502C75" w:rsidRPr="00EB1468" w14:paraId="19133F9B" w14:textId="77777777" w:rsidTr="0018483A">
        <w:tc>
          <w:tcPr>
            <w:cnfStyle w:val="001000000000" w:firstRow="0" w:lastRow="0" w:firstColumn="1" w:lastColumn="0" w:oddVBand="0" w:evenVBand="0" w:oddHBand="0" w:evenHBand="0" w:firstRowFirstColumn="0" w:firstRowLastColumn="0" w:lastRowFirstColumn="0" w:lastRowLastColumn="0"/>
            <w:tcW w:w="1949" w:type="dxa"/>
            <w:tcBorders>
              <w:right w:val="none" w:sz="0" w:space="0" w:color="auto"/>
            </w:tcBorders>
          </w:tcPr>
          <w:p w14:paraId="04EBCA99" w14:textId="77777777" w:rsidR="00502C75" w:rsidRPr="00EB1468" w:rsidRDefault="00502C75" w:rsidP="009671E3">
            <w:pPr>
              <w:autoSpaceDE w:val="0"/>
              <w:autoSpaceDN w:val="0"/>
              <w:adjustRightInd w:val="0"/>
              <w:jc w:val="center"/>
              <w:rPr>
                <w:rFonts w:ascii="Arial Narrow" w:hAnsi="Arial Narrow" w:cs="Century Gothic"/>
                <w:b w:val="0"/>
                <w:color w:val="000000"/>
              </w:rPr>
            </w:pPr>
            <w:r w:rsidRPr="00EB1468">
              <w:rPr>
                <w:rFonts w:ascii="Arial Narrow" w:hAnsi="Arial Narrow"/>
                <w:b w:val="0"/>
              </w:rPr>
              <w:t>Mistrató</w:t>
            </w:r>
          </w:p>
        </w:tc>
        <w:tc>
          <w:tcPr>
            <w:tcW w:w="1824" w:type="dxa"/>
          </w:tcPr>
          <w:p w14:paraId="64C7F75E" w14:textId="77777777" w:rsidR="00502C75" w:rsidRPr="00EB1468" w:rsidRDefault="00502C75" w:rsidP="009671E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rPr>
            </w:pPr>
            <w:r w:rsidRPr="00EB1468">
              <w:rPr>
                <w:rFonts w:ascii="Arial Narrow" w:hAnsi="Arial Narrow"/>
              </w:rPr>
              <w:t>CARDER</w:t>
            </w:r>
          </w:p>
        </w:tc>
        <w:tc>
          <w:tcPr>
            <w:tcW w:w="1869" w:type="dxa"/>
          </w:tcPr>
          <w:p w14:paraId="6669CAAB" w14:textId="77777777" w:rsidR="00502C75" w:rsidRPr="00EB1468" w:rsidRDefault="00502C75" w:rsidP="009671E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rPr>
            </w:pPr>
            <w:r w:rsidRPr="00EB1468">
              <w:rPr>
                <w:rFonts w:ascii="Arial Narrow" w:hAnsi="Arial Narrow"/>
              </w:rPr>
              <w:t>2018</w:t>
            </w:r>
          </w:p>
        </w:tc>
        <w:tc>
          <w:tcPr>
            <w:tcW w:w="1146" w:type="dxa"/>
          </w:tcPr>
          <w:p w14:paraId="0390DCF0" w14:textId="77777777" w:rsidR="00502C75" w:rsidRPr="00EB1468" w:rsidRDefault="00502C75" w:rsidP="009671E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highlight w:val="yellow"/>
              </w:rPr>
            </w:pPr>
            <w:r w:rsidRPr="00EB1468">
              <w:rPr>
                <w:rFonts w:ascii="Arial Narrow" w:hAnsi="Arial Narrow"/>
              </w:rPr>
              <w:t>1487</w:t>
            </w:r>
          </w:p>
        </w:tc>
        <w:tc>
          <w:tcPr>
            <w:tcW w:w="2040" w:type="dxa"/>
            <w:vMerge/>
          </w:tcPr>
          <w:p w14:paraId="67789C5B" w14:textId="77777777" w:rsidR="00502C75" w:rsidRPr="00EB1468" w:rsidRDefault="00502C75" w:rsidP="009671E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Narrow" w:hAnsi="Arial Narrow" w:cs="Century Gothic"/>
                <w:color w:val="000000"/>
              </w:rPr>
            </w:pPr>
          </w:p>
        </w:tc>
      </w:tr>
    </w:tbl>
    <w:p w14:paraId="127BCA0B" w14:textId="3F7E67CB" w:rsidR="00502C75" w:rsidRPr="009671E3" w:rsidRDefault="00E67704" w:rsidP="009671E3">
      <w:pPr>
        <w:pStyle w:val="Descripcin"/>
        <w:spacing w:line="276" w:lineRule="auto"/>
        <w:jc w:val="center"/>
        <w:rPr>
          <w:rFonts w:ascii="Arial Narrow" w:hAnsi="Arial Narrow"/>
          <w:b/>
          <w:sz w:val="24"/>
          <w:szCs w:val="24"/>
        </w:rPr>
      </w:pPr>
      <w:bookmarkStart w:id="71" w:name="_Toc74477878"/>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15</w:t>
      </w:r>
      <w:r w:rsidRPr="009671E3">
        <w:rPr>
          <w:rFonts w:ascii="Arial Narrow" w:hAnsi="Arial Narrow"/>
          <w:sz w:val="24"/>
          <w:szCs w:val="24"/>
        </w:rPr>
        <w:fldChar w:fldCharType="end"/>
      </w:r>
      <w:r w:rsidRPr="009671E3">
        <w:rPr>
          <w:rFonts w:ascii="Arial Narrow" w:hAnsi="Arial Narrow"/>
          <w:sz w:val="24"/>
          <w:szCs w:val="24"/>
        </w:rPr>
        <w:t>. Estaciones meteorológicas ubicadas en área de influencia del DMI Arrayanal</w:t>
      </w:r>
      <w:bookmarkEnd w:id="71"/>
    </w:p>
    <w:p w14:paraId="3202CC55" w14:textId="0DD4DE51" w:rsidR="00502C75" w:rsidRPr="009671E3" w:rsidRDefault="00502C75" w:rsidP="009671E3">
      <w:pPr>
        <w:rPr>
          <w:rFonts w:ascii="Arial Narrow" w:hAnsi="Arial Narrow"/>
          <w:bCs/>
          <w:i/>
          <w:iCs/>
          <w:sz w:val="24"/>
          <w:szCs w:val="24"/>
        </w:rPr>
      </w:pPr>
      <w:r w:rsidRPr="009671E3">
        <w:rPr>
          <w:rFonts w:ascii="Arial Narrow" w:hAnsi="Arial Narrow"/>
          <w:bCs/>
          <w:i/>
          <w:iCs/>
          <w:sz w:val="24"/>
          <w:szCs w:val="24"/>
        </w:rPr>
        <w:t>Datos de Temperatura</w:t>
      </w:r>
    </w:p>
    <w:p w14:paraId="3A618B10" w14:textId="77777777" w:rsidR="00305245" w:rsidRPr="009671E3" w:rsidRDefault="00305245" w:rsidP="009671E3">
      <w:pPr>
        <w:rPr>
          <w:rFonts w:ascii="Arial Narrow" w:hAnsi="Arial Narrow"/>
          <w:b/>
          <w:sz w:val="24"/>
          <w:szCs w:val="24"/>
        </w:rPr>
      </w:pPr>
    </w:p>
    <w:tbl>
      <w:tblPr>
        <w:tblW w:w="9540" w:type="dxa"/>
        <w:tblLayout w:type="fixed"/>
        <w:tblCellMar>
          <w:left w:w="70" w:type="dxa"/>
          <w:right w:w="70" w:type="dxa"/>
        </w:tblCellMar>
        <w:tblLook w:val="04A0" w:firstRow="1" w:lastRow="0" w:firstColumn="1" w:lastColumn="0" w:noHBand="0" w:noVBand="1"/>
      </w:tblPr>
      <w:tblGrid>
        <w:gridCol w:w="632"/>
        <w:gridCol w:w="356"/>
        <w:gridCol w:w="1093"/>
        <w:gridCol w:w="530"/>
        <w:gridCol w:w="530"/>
        <w:gridCol w:w="530"/>
        <w:gridCol w:w="530"/>
        <w:gridCol w:w="530"/>
        <w:gridCol w:w="530"/>
        <w:gridCol w:w="530"/>
        <w:gridCol w:w="530"/>
        <w:gridCol w:w="530"/>
        <w:gridCol w:w="530"/>
        <w:gridCol w:w="530"/>
        <w:gridCol w:w="530"/>
        <w:gridCol w:w="1099"/>
      </w:tblGrid>
      <w:tr w:rsidR="00305245" w:rsidRPr="00EB1468" w14:paraId="3C24A3A7" w14:textId="77777777" w:rsidTr="009411D2">
        <w:trPr>
          <w:trHeight w:val="215"/>
        </w:trPr>
        <w:tc>
          <w:tcPr>
            <w:tcW w:w="632"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37D5C843" w14:textId="77777777" w:rsidR="00305245" w:rsidRPr="00EB1468" w:rsidRDefault="00305245" w:rsidP="009671E3">
            <w:pP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lastRenderedPageBreak/>
              <w:t> Año</w:t>
            </w:r>
          </w:p>
        </w:tc>
        <w:tc>
          <w:tcPr>
            <w:tcW w:w="356" w:type="dxa"/>
            <w:tcBorders>
              <w:top w:val="single" w:sz="4" w:space="0" w:color="auto"/>
              <w:left w:val="nil"/>
              <w:bottom w:val="single" w:sz="4" w:space="0" w:color="auto"/>
              <w:right w:val="single" w:sz="4" w:space="0" w:color="auto"/>
            </w:tcBorders>
            <w:shd w:val="clear" w:color="auto" w:fill="auto"/>
            <w:noWrap/>
            <w:vAlign w:val="bottom"/>
            <w:hideMark/>
          </w:tcPr>
          <w:p w14:paraId="1F70934D" w14:textId="77777777" w:rsidR="00305245" w:rsidRPr="00EB1468" w:rsidRDefault="00305245" w:rsidP="009671E3">
            <w:pPr>
              <w:rPr>
                <w:rFonts w:ascii="Arial Narrow" w:eastAsia="Times New Roman" w:hAnsi="Arial Narrow" w:cs="Times New Roman"/>
                <w:b/>
                <w:bCs/>
                <w:color w:val="000000"/>
                <w:lang w:eastAsia="es-CO"/>
              </w:rPr>
            </w:pPr>
          </w:p>
        </w:tc>
        <w:tc>
          <w:tcPr>
            <w:tcW w:w="1093" w:type="dxa"/>
            <w:tcBorders>
              <w:top w:val="single" w:sz="4" w:space="0" w:color="auto"/>
              <w:left w:val="nil"/>
              <w:bottom w:val="single" w:sz="4" w:space="0" w:color="auto"/>
              <w:right w:val="single" w:sz="4" w:space="0" w:color="auto"/>
            </w:tcBorders>
            <w:shd w:val="clear" w:color="DDEBF7" w:fill="DDEBF7"/>
            <w:vAlign w:val="bottom"/>
            <w:hideMark/>
          </w:tcPr>
          <w:p w14:paraId="3CCFA619" w14:textId="77777777" w:rsidR="00305245" w:rsidRPr="00EB1468" w:rsidRDefault="00305245" w:rsidP="009671E3">
            <w:pP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 </w:t>
            </w:r>
          </w:p>
        </w:tc>
        <w:tc>
          <w:tcPr>
            <w:tcW w:w="530" w:type="dxa"/>
            <w:tcBorders>
              <w:top w:val="single" w:sz="4" w:space="0" w:color="auto"/>
              <w:left w:val="nil"/>
              <w:bottom w:val="single" w:sz="4" w:space="0" w:color="auto"/>
              <w:right w:val="single" w:sz="4" w:space="0" w:color="auto"/>
            </w:tcBorders>
            <w:shd w:val="clear" w:color="000000" w:fill="FFFF00"/>
            <w:noWrap/>
            <w:vAlign w:val="bottom"/>
            <w:hideMark/>
          </w:tcPr>
          <w:p w14:paraId="0523DE9C"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ene</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4C1FABC3"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feb</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760D2E4E"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mar</w:t>
            </w:r>
          </w:p>
        </w:tc>
        <w:tc>
          <w:tcPr>
            <w:tcW w:w="530" w:type="dxa"/>
            <w:tcBorders>
              <w:top w:val="single" w:sz="4" w:space="0" w:color="auto"/>
              <w:left w:val="nil"/>
              <w:bottom w:val="single" w:sz="4" w:space="0" w:color="auto"/>
              <w:right w:val="single" w:sz="4" w:space="0" w:color="auto"/>
            </w:tcBorders>
            <w:shd w:val="clear" w:color="000000" w:fill="BDD7EE"/>
            <w:noWrap/>
            <w:vAlign w:val="bottom"/>
            <w:hideMark/>
          </w:tcPr>
          <w:p w14:paraId="72B657B3"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abr</w:t>
            </w:r>
          </w:p>
        </w:tc>
        <w:tc>
          <w:tcPr>
            <w:tcW w:w="530" w:type="dxa"/>
            <w:tcBorders>
              <w:top w:val="single" w:sz="4" w:space="0" w:color="auto"/>
              <w:left w:val="nil"/>
              <w:bottom w:val="single" w:sz="4" w:space="0" w:color="auto"/>
              <w:right w:val="single" w:sz="4" w:space="0" w:color="auto"/>
            </w:tcBorders>
            <w:shd w:val="clear" w:color="000000" w:fill="BDD7EE"/>
            <w:noWrap/>
            <w:vAlign w:val="bottom"/>
            <w:hideMark/>
          </w:tcPr>
          <w:p w14:paraId="584F677C" w14:textId="77777777" w:rsidR="00305245" w:rsidRPr="00EB1468" w:rsidRDefault="00305245" w:rsidP="009671E3">
            <w:pPr>
              <w:jc w:val="center"/>
              <w:rPr>
                <w:rFonts w:ascii="Arial Narrow" w:eastAsia="Times New Roman" w:hAnsi="Arial Narrow" w:cs="Times New Roman"/>
                <w:b/>
                <w:bCs/>
                <w:color w:val="000000"/>
                <w:lang w:eastAsia="es-CO"/>
              </w:rPr>
            </w:pPr>
            <w:proofErr w:type="spellStart"/>
            <w:r w:rsidRPr="00EB1468">
              <w:rPr>
                <w:rFonts w:ascii="Arial Narrow" w:eastAsia="Times New Roman" w:hAnsi="Arial Narrow" w:cs="Times New Roman"/>
                <w:b/>
                <w:bCs/>
                <w:color w:val="000000"/>
                <w:lang w:eastAsia="es-CO"/>
              </w:rPr>
              <w:t>may</w:t>
            </w:r>
            <w:proofErr w:type="spellEnd"/>
          </w:p>
        </w:tc>
        <w:tc>
          <w:tcPr>
            <w:tcW w:w="530" w:type="dxa"/>
            <w:tcBorders>
              <w:top w:val="single" w:sz="4" w:space="0" w:color="auto"/>
              <w:left w:val="nil"/>
              <w:bottom w:val="single" w:sz="4" w:space="0" w:color="auto"/>
              <w:right w:val="single" w:sz="4" w:space="0" w:color="auto"/>
            </w:tcBorders>
            <w:shd w:val="clear" w:color="000000" w:fill="BDD7EE"/>
            <w:noWrap/>
            <w:vAlign w:val="bottom"/>
            <w:hideMark/>
          </w:tcPr>
          <w:p w14:paraId="7941EAD1"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jun</w:t>
            </w:r>
          </w:p>
        </w:tc>
        <w:tc>
          <w:tcPr>
            <w:tcW w:w="530" w:type="dxa"/>
            <w:tcBorders>
              <w:top w:val="single" w:sz="4" w:space="0" w:color="auto"/>
              <w:left w:val="nil"/>
              <w:bottom w:val="single" w:sz="4" w:space="0" w:color="auto"/>
              <w:right w:val="single" w:sz="4" w:space="0" w:color="auto"/>
            </w:tcBorders>
            <w:shd w:val="clear" w:color="000000" w:fill="FFFF00"/>
            <w:noWrap/>
            <w:vAlign w:val="bottom"/>
            <w:hideMark/>
          </w:tcPr>
          <w:p w14:paraId="70DA4DE8"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jul</w:t>
            </w:r>
          </w:p>
        </w:tc>
        <w:tc>
          <w:tcPr>
            <w:tcW w:w="530" w:type="dxa"/>
            <w:tcBorders>
              <w:top w:val="single" w:sz="4" w:space="0" w:color="auto"/>
              <w:left w:val="nil"/>
              <w:bottom w:val="single" w:sz="4" w:space="0" w:color="auto"/>
              <w:right w:val="single" w:sz="4" w:space="0" w:color="auto"/>
            </w:tcBorders>
            <w:shd w:val="clear" w:color="000000" w:fill="FFFF00"/>
            <w:noWrap/>
            <w:vAlign w:val="bottom"/>
            <w:hideMark/>
          </w:tcPr>
          <w:p w14:paraId="01EBB266" w14:textId="77777777" w:rsidR="00305245" w:rsidRPr="00EB1468" w:rsidRDefault="00305245" w:rsidP="009671E3">
            <w:pPr>
              <w:jc w:val="center"/>
              <w:rPr>
                <w:rFonts w:ascii="Arial Narrow" w:eastAsia="Times New Roman" w:hAnsi="Arial Narrow" w:cs="Times New Roman"/>
                <w:b/>
                <w:bCs/>
                <w:color w:val="000000"/>
                <w:lang w:eastAsia="es-CO"/>
              </w:rPr>
            </w:pPr>
            <w:proofErr w:type="spellStart"/>
            <w:r w:rsidRPr="00EB1468">
              <w:rPr>
                <w:rFonts w:ascii="Arial Narrow" w:eastAsia="Times New Roman" w:hAnsi="Arial Narrow" w:cs="Times New Roman"/>
                <w:b/>
                <w:bCs/>
                <w:color w:val="000000"/>
                <w:lang w:eastAsia="es-CO"/>
              </w:rPr>
              <w:t>ago</w:t>
            </w:r>
            <w:proofErr w:type="spellEnd"/>
          </w:p>
        </w:tc>
        <w:tc>
          <w:tcPr>
            <w:tcW w:w="530" w:type="dxa"/>
            <w:tcBorders>
              <w:top w:val="single" w:sz="4" w:space="0" w:color="auto"/>
              <w:left w:val="nil"/>
              <w:bottom w:val="single" w:sz="4" w:space="0" w:color="auto"/>
              <w:right w:val="single" w:sz="4" w:space="0" w:color="auto"/>
            </w:tcBorders>
            <w:shd w:val="clear" w:color="000000" w:fill="FFFF00"/>
            <w:noWrap/>
            <w:vAlign w:val="bottom"/>
            <w:hideMark/>
          </w:tcPr>
          <w:p w14:paraId="4A27A2EF" w14:textId="77777777" w:rsidR="00305245" w:rsidRPr="00EB1468" w:rsidRDefault="00305245" w:rsidP="009671E3">
            <w:pPr>
              <w:jc w:val="center"/>
              <w:rPr>
                <w:rFonts w:ascii="Arial Narrow" w:eastAsia="Times New Roman" w:hAnsi="Arial Narrow" w:cs="Times New Roman"/>
                <w:b/>
                <w:bCs/>
                <w:color w:val="000000"/>
                <w:lang w:eastAsia="es-CO"/>
              </w:rPr>
            </w:pPr>
            <w:proofErr w:type="spellStart"/>
            <w:r w:rsidRPr="00EB1468">
              <w:rPr>
                <w:rFonts w:ascii="Arial Narrow" w:eastAsia="Times New Roman" w:hAnsi="Arial Narrow" w:cs="Times New Roman"/>
                <w:b/>
                <w:bCs/>
                <w:color w:val="000000"/>
                <w:lang w:eastAsia="es-CO"/>
              </w:rPr>
              <w:t>sep</w:t>
            </w:r>
            <w:proofErr w:type="spellEnd"/>
          </w:p>
        </w:tc>
        <w:tc>
          <w:tcPr>
            <w:tcW w:w="530" w:type="dxa"/>
            <w:tcBorders>
              <w:top w:val="single" w:sz="4" w:space="0" w:color="auto"/>
              <w:left w:val="nil"/>
              <w:bottom w:val="single" w:sz="4" w:space="0" w:color="auto"/>
              <w:right w:val="single" w:sz="4" w:space="0" w:color="auto"/>
            </w:tcBorders>
            <w:shd w:val="clear" w:color="000000" w:fill="BDD7EE"/>
            <w:noWrap/>
            <w:vAlign w:val="bottom"/>
            <w:hideMark/>
          </w:tcPr>
          <w:p w14:paraId="6DA28749"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oct</w:t>
            </w:r>
          </w:p>
        </w:tc>
        <w:tc>
          <w:tcPr>
            <w:tcW w:w="530" w:type="dxa"/>
            <w:tcBorders>
              <w:top w:val="single" w:sz="4" w:space="0" w:color="auto"/>
              <w:left w:val="nil"/>
              <w:bottom w:val="single" w:sz="4" w:space="0" w:color="auto"/>
              <w:right w:val="single" w:sz="4" w:space="0" w:color="auto"/>
            </w:tcBorders>
            <w:shd w:val="clear" w:color="000000" w:fill="BDD7EE"/>
            <w:noWrap/>
            <w:vAlign w:val="bottom"/>
            <w:hideMark/>
          </w:tcPr>
          <w:p w14:paraId="0F2CF1E9"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nov</w:t>
            </w:r>
          </w:p>
        </w:tc>
        <w:tc>
          <w:tcPr>
            <w:tcW w:w="530" w:type="dxa"/>
            <w:tcBorders>
              <w:top w:val="single" w:sz="4" w:space="0" w:color="auto"/>
              <w:left w:val="nil"/>
              <w:bottom w:val="single" w:sz="4" w:space="0" w:color="auto"/>
              <w:right w:val="single" w:sz="4" w:space="0" w:color="auto"/>
            </w:tcBorders>
            <w:shd w:val="clear" w:color="000000" w:fill="FFFF00"/>
            <w:noWrap/>
            <w:vAlign w:val="bottom"/>
            <w:hideMark/>
          </w:tcPr>
          <w:p w14:paraId="4A492AD2"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dic</w:t>
            </w:r>
          </w:p>
        </w:tc>
        <w:tc>
          <w:tcPr>
            <w:tcW w:w="1099" w:type="dxa"/>
            <w:tcBorders>
              <w:top w:val="single" w:sz="4" w:space="0" w:color="auto"/>
              <w:left w:val="nil"/>
              <w:bottom w:val="single" w:sz="4" w:space="0" w:color="auto"/>
              <w:right w:val="single" w:sz="4" w:space="0" w:color="auto"/>
            </w:tcBorders>
            <w:shd w:val="clear" w:color="auto" w:fill="auto"/>
            <w:noWrap/>
            <w:vAlign w:val="bottom"/>
            <w:hideMark/>
          </w:tcPr>
          <w:p w14:paraId="73FC9673"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Total general</w:t>
            </w:r>
          </w:p>
        </w:tc>
      </w:tr>
      <w:tr w:rsidR="00305245" w:rsidRPr="00EB1468" w14:paraId="66370360" w14:textId="77777777" w:rsidTr="009411D2">
        <w:trPr>
          <w:trHeight w:val="215"/>
        </w:trPr>
        <w:tc>
          <w:tcPr>
            <w:tcW w:w="632" w:type="dxa"/>
            <w:vMerge w:val="restar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64A70A78"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2018</w:t>
            </w:r>
          </w:p>
        </w:tc>
        <w:tc>
          <w:tcPr>
            <w:tcW w:w="356" w:type="dxa"/>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14:paraId="77497E66"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Temperatura (</w:t>
            </w:r>
            <w:proofErr w:type="spellStart"/>
            <w:r w:rsidRPr="00EB1468">
              <w:rPr>
                <w:rFonts w:ascii="Arial Narrow" w:eastAsia="Times New Roman" w:hAnsi="Arial Narrow" w:cs="Times New Roman"/>
                <w:color w:val="000000"/>
                <w:lang w:eastAsia="es-CO"/>
              </w:rPr>
              <w:t>C°</w:t>
            </w:r>
            <w:proofErr w:type="spellEnd"/>
            <w:r w:rsidRPr="00EB1468">
              <w:rPr>
                <w:rFonts w:ascii="Arial Narrow" w:eastAsia="Times New Roman" w:hAnsi="Arial Narrow" w:cs="Times New Roman"/>
                <w:color w:val="000000"/>
                <w:lang w:eastAsia="es-CO"/>
              </w:rPr>
              <w:t xml:space="preserve">) </w:t>
            </w:r>
          </w:p>
        </w:tc>
        <w:tc>
          <w:tcPr>
            <w:tcW w:w="1093" w:type="dxa"/>
            <w:tcBorders>
              <w:top w:val="nil"/>
              <w:left w:val="nil"/>
              <w:bottom w:val="single" w:sz="4" w:space="0" w:color="auto"/>
              <w:right w:val="single" w:sz="4" w:space="0" w:color="auto"/>
            </w:tcBorders>
            <w:shd w:val="clear" w:color="DDEBF7" w:fill="DDEBF7"/>
            <w:vAlign w:val="bottom"/>
            <w:hideMark/>
          </w:tcPr>
          <w:p w14:paraId="598302F8" w14:textId="77777777" w:rsidR="00305245" w:rsidRPr="00EB1468" w:rsidRDefault="00305245" w:rsidP="009671E3">
            <w:pP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Máxima</w:t>
            </w:r>
          </w:p>
        </w:tc>
        <w:tc>
          <w:tcPr>
            <w:tcW w:w="530" w:type="dxa"/>
            <w:tcBorders>
              <w:top w:val="nil"/>
              <w:left w:val="nil"/>
              <w:bottom w:val="single" w:sz="4" w:space="0" w:color="auto"/>
              <w:right w:val="single" w:sz="4" w:space="0" w:color="auto"/>
            </w:tcBorders>
            <w:shd w:val="clear" w:color="000000" w:fill="FFFF00"/>
            <w:noWrap/>
            <w:vAlign w:val="bottom"/>
            <w:hideMark/>
          </w:tcPr>
          <w:p w14:paraId="1215BDF0"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28,6</w:t>
            </w:r>
          </w:p>
        </w:tc>
        <w:tc>
          <w:tcPr>
            <w:tcW w:w="530" w:type="dxa"/>
            <w:tcBorders>
              <w:top w:val="nil"/>
              <w:left w:val="nil"/>
              <w:bottom w:val="single" w:sz="4" w:space="0" w:color="auto"/>
              <w:right w:val="single" w:sz="4" w:space="0" w:color="auto"/>
            </w:tcBorders>
            <w:shd w:val="clear" w:color="auto" w:fill="auto"/>
            <w:noWrap/>
            <w:vAlign w:val="bottom"/>
            <w:hideMark/>
          </w:tcPr>
          <w:p w14:paraId="67244B7E"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29,2</w:t>
            </w:r>
          </w:p>
        </w:tc>
        <w:tc>
          <w:tcPr>
            <w:tcW w:w="530" w:type="dxa"/>
            <w:tcBorders>
              <w:top w:val="nil"/>
              <w:left w:val="nil"/>
              <w:bottom w:val="single" w:sz="4" w:space="0" w:color="auto"/>
              <w:right w:val="single" w:sz="4" w:space="0" w:color="auto"/>
            </w:tcBorders>
            <w:shd w:val="clear" w:color="auto" w:fill="auto"/>
            <w:noWrap/>
            <w:vAlign w:val="bottom"/>
            <w:hideMark/>
          </w:tcPr>
          <w:p w14:paraId="76712086"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30</w:t>
            </w:r>
          </w:p>
        </w:tc>
        <w:tc>
          <w:tcPr>
            <w:tcW w:w="530" w:type="dxa"/>
            <w:tcBorders>
              <w:top w:val="nil"/>
              <w:left w:val="nil"/>
              <w:bottom w:val="single" w:sz="4" w:space="0" w:color="auto"/>
              <w:right w:val="single" w:sz="4" w:space="0" w:color="auto"/>
            </w:tcBorders>
            <w:shd w:val="clear" w:color="000000" w:fill="BDD7EE"/>
            <w:noWrap/>
            <w:vAlign w:val="bottom"/>
            <w:hideMark/>
          </w:tcPr>
          <w:p w14:paraId="6CF9A944"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29,5</w:t>
            </w:r>
          </w:p>
        </w:tc>
        <w:tc>
          <w:tcPr>
            <w:tcW w:w="530" w:type="dxa"/>
            <w:tcBorders>
              <w:top w:val="nil"/>
              <w:left w:val="nil"/>
              <w:bottom w:val="single" w:sz="4" w:space="0" w:color="auto"/>
              <w:right w:val="single" w:sz="4" w:space="0" w:color="auto"/>
            </w:tcBorders>
            <w:shd w:val="clear" w:color="000000" w:fill="BDD7EE"/>
            <w:noWrap/>
            <w:vAlign w:val="bottom"/>
            <w:hideMark/>
          </w:tcPr>
          <w:p w14:paraId="40DF87D2"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29,9</w:t>
            </w:r>
          </w:p>
        </w:tc>
        <w:tc>
          <w:tcPr>
            <w:tcW w:w="530" w:type="dxa"/>
            <w:tcBorders>
              <w:top w:val="nil"/>
              <w:left w:val="nil"/>
              <w:bottom w:val="single" w:sz="4" w:space="0" w:color="auto"/>
              <w:right w:val="single" w:sz="4" w:space="0" w:color="auto"/>
            </w:tcBorders>
            <w:shd w:val="clear" w:color="000000" w:fill="BDD7EE"/>
            <w:noWrap/>
            <w:vAlign w:val="bottom"/>
            <w:hideMark/>
          </w:tcPr>
          <w:p w14:paraId="5A6A4F57"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28,7</w:t>
            </w:r>
          </w:p>
        </w:tc>
        <w:tc>
          <w:tcPr>
            <w:tcW w:w="530" w:type="dxa"/>
            <w:tcBorders>
              <w:top w:val="nil"/>
              <w:left w:val="nil"/>
              <w:bottom w:val="single" w:sz="4" w:space="0" w:color="auto"/>
              <w:right w:val="single" w:sz="4" w:space="0" w:color="auto"/>
            </w:tcBorders>
            <w:shd w:val="clear" w:color="000000" w:fill="FFFF00"/>
            <w:noWrap/>
            <w:vAlign w:val="bottom"/>
            <w:hideMark/>
          </w:tcPr>
          <w:p w14:paraId="3B72A475"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29,6</w:t>
            </w:r>
          </w:p>
        </w:tc>
        <w:tc>
          <w:tcPr>
            <w:tcW w:w="530" w:type="dxa"/>
            <w:tcBorders>
              <w:top w:val="nil"/>
              <w:left w:val="nil"/>
              <w:bottom w:val="single" w:sz="4" w:space="0" w:color="auto"/>
              <w:right w:val="single" w:sz="4" w:space="0" w:color="auto"/>
            </w:tcBorders>
            <w:shd w:val="clear" w:color="000000" w:fill="FFFF00"/>
            <w:noWrap/>
            <w:vAlign w:val="bottom"/>
            <w:hideMark/>
          </w:tcPr>
          <w:p w14:paraId="381BECE7"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30,5</w:t>
            </w:r>
          </w:p>
        </w:tc>
        <w:tc>
          <w:tcPr>
            <w:tcW w:w="530" w:type="dxa"/>
            <w:tcBorders>
              <w:top w:val="nil"/>
              <w:left w:val="nil"/>
              <w:bottom w:val="single" w:sz="4" w:space="0" w:color="auto"/>
              <w:right w:val="single" w:sz="4" w:space="0" w:color="auto"/>
            </w:tcBorders>
            <w:shd w:val="clear" w:color="000000" w:fill="FFFF00"/>
            <w:noWrap/>
            <w:vAlign w:val="bottom"/>
            <w:hideMark/>
          </w:tcPr>
          <w:p w14:paraId="225C2FF0"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28,7</w:t>
            </w:r>
          </w:p>
        </w:tc>
        <w:tc>
          <w:tcPr>
            <w:tcW w:w="530" w:type="dxa"/>
            <w:tcBorders>
              <w:top w:val="nil"/>
              <w:left w:val="nil"/>
              <w:bottom w:val="single" w:sz="4" w:space="0" w:color="auto"/>
              <w:right w:val="single" w:sz="4" w:space="0" w:color="auto"/>
            </w:tcBorders>
            <w:shd w:val="clear" w:color="000000" w:fill="BDD7EE"/>
            <w:noWrap/>
            <w:vAlign w:val="bottom"/>
            <w:hideMark/>
          </w:tcPr>
          <w:p w14:paraId="45A7D1BE"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29,2</w:t>
            </w:r>
          </w:p>
        </w:tc>
        <w:tc>
          <w:tcPr>
            <w:tcW w:w="530" w:type="dxa"/>
            <w:tcBorders>
              <w:top w:val="nil"/>
              <w:left w:val="nil"/>
              <w:bottom w:val="single" w:sz="4" w:space="0" w:color="auto"/>
              <w:right w:val="single" w:sz="4" w:space="0" w:color="auto"/>
            </w:tcBorders>
            <w:shd w:val="clear" w:color="000000" w:fill="BDD7EE"/>
            <w:noWrap/>
            <w:vAlign w:val="bottom"/>
            <w:hideMark/>
          </w:tcPr>
          <w:p w14:paraId="522651C5"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FFFF00"/>
            <w:noWrap/>
            <w:vAlign w:val="bottom"/>
            <w:hideMark/>
          </w:tcPr>
          <w:p w14:paraId="231BD40D"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1099" w:type="dxa"/>
            <w:tcBorders>
              <w:top w:val="nil"/>
              <w:left w:val="nil"/>
              <w:bottom w:val="single" w:sz="4" w:space="0" w:color="auto"/>
              <w:right w:val="single" w:sz="4" w:space="0" w:color="auto"/>
            </w:tcBorders>
            <w:shd w:val="clear" w:color="auto" w:fill="auto"/>
            <w:noWrap/>
            <w:vAlign w:val="bottom"/>
            <w:hideMark/>
          </w:tcPr>
          <w:p w14:paraId="7DA2B642"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30,5</w:t>
            </w:r>
          </w:p>
        </w:tc>
      </w:tr>
      <w:tr w:rsidR="00305245" w:rsidRPr="00EB1468" w14:paraId="1324DBFF" w14:textId="77777777" w:rsidTr="009411D2">
        <w:trPr>
          <w:trHeight w:val="215"/>
        </w:trPr>
        <w:tc>
          <w:tcPr>
            <w:tcW w:w="632"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67896E63" w14:textId="77777777" w:rsidR="00305245" w:rsidRPr="00EB1468" w:rsidRDefault="00305245" w:rsidP="009671E3">
            <w:pPr>
              <w:rPr>
                <w:rFonts w:ascii="Arial Narrow" w:eastAsia="Times New Roman" w:hAnsi="Arial Narrow" w:cs="Times New Roman"/>
                <w:b/>
                <w:bCs/>
                <w:color w:val="000000"/>
                <w:lang w:eastAsia="es-CO"/>
              </w:rPr>
            </w:pPr>
          </w:p>
        </w:tc>
        <w:tc>
          <w:tcPr>
            <w:tcW w:w="356" w:type="dxa"/>
            <w:vMerge/>
            <w:tcBorders>
              <w:top w:val="nil"/>
              <w:left w:val="single" w:sz="4" w:space="0" w:color="auto"/>
              <w:bottom w:val="single" w:sz="4" w:space="0" w:color="000000"/>
              <w:right w:val="single" w:sz="4" w:space="0" w:color="auto"/>
            </w:tcBorders>
            <w:vAlign w:val="center"/>
            <w:hideMark/>
          </w:tcPr>
          <w:p w14:paraId="1E5CB71D" w14:textId="77777777" w:rsidR="00305245" w:rsidRPr="00EB1468" w:rsidRDefault="00305245" w:rsidP="009671E3">
            <w:pPr>
              <w:rPr>
                <w:rFonts w:ascii="Arial Narrow" w:eastAsia="Times New Roman" w:hAnsi="Arial Narrow" w:cs="Times New Roman"/>
                <w:color w:val="000000"/>
                <w:lang w:eastAsia="es-CO"/>
              </w:rPr>
            </w:pPr>
          </w:p>
        </w:tc>
        <w:tc>
          <w:tcPr>
            <w:tcW w:w="1093" w:type="dxa"/>
            <w:tcBorders>
              <w:top w:val="nil"/>
              <w:left w:val="nil"/>
              <w:bottom w:val="single" w:sz="4" w:space="0" w:color="auto"/>
              <w:right w:val="single" w:sz="4" w:space="0" w:color="auto"/>
            </w:tcBorders>
            <w:shd w:val="clear" w:color="DDEBF7" w:fill="DDEBF7"/>
            <w:vAlign w:val="bottom"/>
            <w:hideMark/>
          </w:tcPr>
          <w:p w14:paraId="65E9A3A2" w14:textId="77777777" w:rsidR="00305245" w:rsidRPr="00EB1468" w:rsidRDefault="00305245" w:rsidP="009671E3">
            <w:pP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Promedio</w:t>
            </w:r>
          </w:p>
        </w:tc>
        <w:tc>
          <w:tcPr>
            <w:tcW w:w="530" w:type="dxa"/>
            <w:tcBorders>
              <w:top w:val="nil"/>
              <w:left w:val="nil"/>
              <w:bottom w:val="single" w:sz="4" w:space="0" w:color="auto"/>
              <w:right w:val="single" w:sz="4" w:space="0" w:color="auto"/>
            </w:tcBorders>
            <w:shd w:val="clear" w:color="000000" w:fill="FFFF00"/>
            <w:noWrap/>
            <w:vAlign w:val="bottom"/>
            <w:hideMark/>
          </w:tcPr>
          <w:p w14:paraId="4F375E5C"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20,3</w:t>
            </w:r>
          </w:p>
        </w:tc>
        <w:tc>
          <w:tcPr>
            <w:tcW w:w="530" w:type="dxa"/>
            <w:tcBorders>
              <w:top w:val="nil"/>
              <w:left w:val="nil"/>
              <w:bottom w:val="single" w:sz="4" w:space="0" w:color="auto"/>
              <w:right w:val="single" w:sz="4" w:space="0" w:color="auto"/>
            </w:tcBorders>
            <w:shd w:val="clear" w:color="auto" w:fill="auto"/>
            <w:noWrap/>
            <w:vAlign w:val="bottom"/>
            <w:hideMark/>
          </w:tcPr>
          <w:p w14:paraId="1A2BC777"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20,7</w:t>
            </w:r>
          </w:p>
        </w:tc>
        <w:tc>
          <w:tcPr>
            <w:tcW w:w="530" w:type="dxa"/>
            <w:tcBorders>
              <w:top w:val="nil"/>
              <w:left w:val="nil"/>
              <w:bottom w:val="single" w:sz="4" w:space="0" w:color="auto"/>
              <w:right w:val="single" w:sz="4" w:space="0" w:color="auto"/>
            </w:tcBorders>
            <w:shd w:val="clear" w:color="auto" w:fill="auto"/>
            <w:noWrap/>
            <w:vAlign w:val="bottom"/>
            <w:hideMark/>
          </w:tcPr>
          <w:p w14:paraId="1C8FE41E"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21,1</w:t>
            </w:r>
          </w:p>
        </w:tc>
        <w:tc>
          <w:tcPr>
            <w:tcW w:w="530" w:type="dxa"/>
            <w:tcBorders>
              <w:top w:val="nil"/>
              <w:left w:val="nil"/>
              <w:bottom w:val="single" w:sz="4" w:space="0" w:color="auto"/>
              <w:right w:val="single" w:sz="4" w:space="0" w:color="auto"/>
            </w:tcBorders>
            <w:shd w:val="clear" w:color="000000" w:fill="BDD7EE"/>
            <w:noWrap/>
            <w:vAlign w:val="bottom"/>
            <w:hideMark/>
          </w:tcPr>
          <w:p w14:paraId="572F1C1A"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20,3</w:t>
            </w:r>
          </w:p>
        </w:tc>
        <w:tc>
          <w:tcPr>
            <w:tcW w:w="530" w:type="dxa"/>
            <w:tcBorders>
              <w:top w:val="nil"/>
              <w:left w:val="nil"/>
              <w:bottom w:val="single" w:sz="4" w:space="0" w:color="auto"/>
              <w:right w:val="single" w:sz="4" w:space="0" w:color="auto"/>
            </w:tcBorders>
            <w:shd w:val="clear" w:color="000000" w:fill="BDD7EE"/>
            <w:noWrap/>
            <w:vAlign w:val="bottom"/>
            <w:hideMark/>
          </w:tcPr>
          <w:p w14:paraId="4555FD0B"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20,4</w:t>
            </w:r>
          </w:p>
        </w:tc>
        <w:tc>
          <w:tcPr>
            <w:tcW w:w="530" w:type="dxa"/>
            <w:tcBorders>
              <w:top w:val="nil"/>
              <w:left w:val="nil"/>
              <w:bottom w:val="single" w:sz="4" w:space="0" w:color="auto"/>
              <w:right w:val="single" w:sz="4" w:space="0" w:color="auto"/>
            </w:tcBorders>
            <w:shd w:val="clear" w:color="000000" w:fill="BDD7EE"/>
            <w:noWrap/>
            <w:vAlign w:val="bottom"/>
            <w:hideMark/>
          </w:tcPr>
          <w:p w14:paraId="0ED9628B"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20,9</w:t>
            </w:r>
          </w:p>
        </w:tc>
        <w:tc>
          <w:tcPr>
            <w:tcW w:w="530" w:type="dxa"/>
            <w:tcBorders>
              <w:top w:val="nil"/>
              <w:left w:val="nil"/>
              <w:bottom w:val="single" w:sz="4" w:space="0" w:color="auto"/>
              <w:right w:val="single" w:sz="4" w:space="0" w:color="auto"/>
            </w:tcBorders>
            <w:shd w:val="clear" w:color="000000" w:fill="FFFF00"/>
            <w:noWrap/>
            <w:vAlign w:val="bottom"/>
            <w:hideMark/>
          </w:tcPr>
          <w:p w14:paraId="44A63647"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21,1</w:t>
            </w:r>
          </w:p>
        </w:tc>
        <w:tc>
          <w:tcPr>
            <w:tcW w:w="530" w:type="dxa"/>
            <w:tcBorders>
              <w:top w:val="nil"/>
              <w:left w:val="nil"/>
              <w:bottom w:val="single" w:sz="4" w:space="0" w:color="auto"/>
              <w:right w:val="single" w:sz="4" w:space="0" w:color="auto"/>
            </w:tcBorders>
            <w:shd w:val="clear" w:color="000000" w:fill="FFFF00"/>
            <w:noWrap/>
            <w:vAlign w:val="bottom"/>
            <w:hideMark/>
          </w:tcPr>
          <w:p w14:paraId="377D1C15"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21,0</w:t>
            </w:r>
          </w:p>
        </w:tc>
        <w:tc>
          <w:tcPr>
            <w:tcW w:w="530" w:type="dxa"/>
            <w:tcBorders>
              <w:top w:val="nil"/>
              <w:left w:val="nil"/>
              <w:bottom w:val="single" w:sz="4" w:space="0" w:color="auto"/>
              <w:right w:val="single" w:sz="4" w:space="0" w:color="auto"/>
            </w:tcBorders>
            <w:shd w:val="clear" w:color="000000" w:fill="FFFF00"/>
            <w:noWrap/>
            <w:vAlign w:val="bottom"/>
            <w:hideMark/>
          </w:tcPr>
          <w:p w14:paraId="55AB26BF"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20,8</w:t>
            </w:r>
          </w:p>
        </w:tc>
        <w:tc>
          <w:tcPr>
            <w:tcW w:w="530" w:type="dxa"/>
            <w:tcBorders>
              <w:top w:val="nil"/>
              <w:left w:val="nil"/>
              <w:bottom w:val="single" w:sz="4" w:space="0" w:color="auto"/>
              <w:right w:val="single" w:sz="4" w:space="0" w:color="auto"/>
            </w:tcBorders>
            <w:shd w:val="clear" w:color="000000" w:fill="BDD7EE"/>
            <w:noWrap/>
            <w:vAlign w:val="bottom"/>
            <w:hideMark/>
          </w:tcPr>
          <w:p w14:paraId="21FA546A"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19,8</w:t>
            </w:r>
          </w:p>
        </w:tc>
        <w:tc>
          <w:tcPr>
            <w:tcW w:w="530" w:type="dxa"/>
            <w:tcBorders>
              <w:top w:val="nil"/>
              <w:left w:val="nil"/>
              <w:bottom w:val="single" w:sz="4" w:space="0" w:color="auto"/>
              <w:right w:val="single" w:sz="4" w:space="0" w:color="auto"/>
            </w:tcBorders>
            <w:shd w:val="clear" w:color="000000" w:fill="BDD7EE"/>
            <w:noWrap/>
            <w:vAlign w:val="bottom"/>
            <w:hideMark/>
          </w:tcPr>
          <w:p w14:paraId="1B8536FC"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FFFF00"/>
            <w:noWrap/>
            <w:vAlign w:val="bottom"/>
            <w:hideMark/>
          </w:tcPr>
          <w:p w14:paraId="609B182B"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1099" w:type="dxa"/>
            <w:tcBorders>
              <w:top w:val="nil"/>
              <w:left w:val="nil"/>
              <w:bottom w:val="single" w:sz="4" w:space="0" w:color="auto"/>
              <w:right w:val="single" w:sz="4" w:space="0" w:color="auto"/>
            </w:tcBorders>
            <w:shd w:val="clear" w:color="auto" w:fill="auto"/>
            <w:noWrap/>
            <w:vAlign w:val="bottom"/>
            <w:hideMark/>
          </w:tcPr>
          <w:p w14:paraId="38FB136C"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20,7</w:t>
            </w:r>
          </w:p>
        </w:tc>
      </w:tr>
      <w:tr w:rsidR="00305245" w:rsidRPr="00EB1468" w14:paraId="0977F5E5" w14:textId="77777777" w:rsidTr="009411D2">
        <w:trPr>
          <w:trHeight w:val="215"/>
        </w:trPr>
        <w:tc>
          <w:tcPr>
            <w:tcW w:w="632"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08187D3D" w14:textId="77777777" w:rsidR="00305245" w:rsidRPr="00EB1468" w:rsidRDefault="00305245" w:rsidP="009671E3">
            <w:pPr>
              <w:rPr>
                <w:rFonts w:ascii="Arial Narrow" w:eastAsia="Times New Roman" w:hAnsi="Arial Narrow" w:cs="Times New Roman"/>
                <w:b/>
                <w:bCs/>
                <w:color w:val="000000"/>
                <w:lang w:eastAsia="es-CO"/>
              </w:rPr>
            </w:pPr>
          </w:p>
        </w:tc>
        <w:tc>
          <w:tcPr>
            <w:tcW w:w="356" w:type="dxa"/>
            <w:vMerge/>
            <w:tcBorders>
              <w:top w:val="nil"/>
              <w:left w:val="single" w:sz="4" w:space="0" w:color="auto"/>
              <w:bottom w:val="single" w:sz="4" w:space="0" w:color="000000"/>
              <w:right w:val="single" w:sz="4" w:space="0" w:color="auto"/>
            </w:tcBorders>
            <w:vAlign w:val="center"/>
            <w:hideMark/>
          </w:tcPr>
          <w:p w14:paraId="2E893818" w14:textId="77777777" w:rsidR="00305245" w:rsidRPr="00EB1468" w:rsidRDefault="00305245" w:rsidP="009671E3">
            <w:pPr>
              <w:rPr>
                <w:rFonts w:ascii="Arial Narrow" w:eastAsia="Times New Roman" w:hAnsi="Arial Narrow" w:cs="Times New Roman"/>
                <w:color w:val="000000"/>
                <w:lang w:eastAsia="es-CO"/>
              </w:rPr>
            </w:pPr>
          </w:p>
        </w:tc>
        <w:tc>
          <w:tcPr>
            <w:tcW w:w="1093" w:type="dxa"/>
            <w:tcBorders>
              <w:top w:val="nil"/>
              <w:left w:val="nil"/>
              <w:bottom w:val="single" w:sz="4" w:space="0" w:color="auto"/>
              <w:right w:val="single" w:sz="4" w:space="0" w:color="auto"/>
            </w:tcBorders>
            <w:shd w:val="clear" w:color="DDEBF7" w:fill="DDEBF7"/>
            <w:vAlign w:val="bottom"/>
            <w:hideMark/>
          </w:tcPr>
          <w:p w14:paraId="6139CDA1" w14:textId="77777777" w:rsidR="00305245" w:rsidRPr="00EB1468" w:rsidRDefault="00305245" w:rsidP="009671E3">
            <w:pP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 xml:space="preserve"> Mínima</w:t>
            </w:r>
          </w:p>
        </w:tc>
        <w:tc>
          <w:tcPr>
            <w:tcW w:w="530" w:type="dxa"/>
            <w:tcBorders>
              <w:top w:val="nil"/>
              <w:left w:val="nil"/>
              <w:bottom w:val="single" w:sz="4" w:space="0" w:color="auto"/>
              <w:right w:val="single" w:sz="4" w:space="0" w:color="auto"/>
            </w:tcBorders>
            <w:shd w:val="clear" w:color="000000" w:fill="FFFF00"/>
            <w:noWrap/>
            <w:vAlign w:val="bottom"/>
            <w:hideMark/>
          </w:tcPr>
          <w:p w14:paraId="01927C53"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15,1</w:t>
            </w:r>
          </w:p>
        </w:tc>
        <w:tc>
          <w:tcPr>
            <w:tcW w:w="530" w:type="dxa"/>
            <w:tcBorders>
              <w:top w:val="nil"/>
              <w:left w:val="nil"/>
              <w:bottom w:val="single" w:sz="4" w:space="0" w:color="auto"/>
              <w:right w:val="single" w:sz="4" w:space="0" w:color="auto"/>
            </w:tcBorders>
            <w:shd w:val="clear" w:color="auto" w:fill="auto"/>
            <w:noWrap/>
            <w:vAlign w:val="bottom"/>
            <w:hideMark/>
          </w:tcPr>
          <w:p w14:paraId="6BB81FAB"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14,8</w:t>
            </w:r>
          </w:p>
        </w:tc>
        <w:tc>
          <w:tcPr>
            <w:tcW w:w="530" w:type="dxa"/>
            <w:tcBorders>
              <w:top w:val="nil"/>
              <w:left w:val="nil"/>
              <w:bottom w:val="single" w:sz="4" w:space="0" w:color="auto"/>
              <w:right w:val="single" w:sz="4" w:space="0" w:color="auto"/>
            </w:tcBorders>
            <w:shd w:val="clear" w:color="auto" w:fill="auto"/>
            <w:noWrap/>
            <w:vAlign w:val="bottom"/>
            <w:hideMark/>
          </w:tcPr>
          <w:p w14:paraId="11A3C0B6"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15,3</w:t>
            </w:r>
          </w:p>
        </w:tc>
        <w:tc>
          <w:tcPr>
            <w:tcW w:w="530" w:type="dxa"/>
            <w:tcBorders>
              <w:top w:val="nil"/>
              <w:left w:val="nil"/>
              <w:bottom w:val="single" w:sz="4" w:space="0" w:color="auto"/>
              <w:right w:val="single" w:sz="4" w:space="0" w:color="auto"/>
            </w:tcBorders>
            <w:shd w:val="clear" w:color="000000" w:fill="BDD7EE"/>
            <w:noWrap/>
            <w:vAlign w:val="bottom"/>
            <w:hideMark/>
          </w:tcPr>
          <w:p w14:paraId="5224C030"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15,2</w:t>
            </w:r>
          </w:p>
        </w:tc>
        <w:tc>
          <w:tcPr>
            <w:tcW w:w="530" w:type="dxa"/>
            <w:tcBorders>
              <w:top w:val="nil"/>
              <w:left w:val="nil"/>
              <w:bottom w:val="single" w:sz="4" w:space="0" w:color="auto"/>
              <w:right w:val="single" w:sz="4" w:space="0" w:color="auto"/>
            </w:tcBorders>
            <w:shd w:val="clear" w:color="000000" w:fill="BDD7EE"/>
            <w:noWrap/>
            <w:vAlign w:val="bottom"/>
            <w:hideMark/>
          </w:tcPr>
          <w:p w14:paraId="66EDC282"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15,1</w:t>
            </w:r>
          </w:p>
        </w:tc>
        <w:tc>
          <w:tcPr>
            <w:tcW w:w="530" w:type="dxa"/>
            <w:tcBorders>
              <w:top w:val="nil"/>
              <w:left w:val="nil"/>
              <w:bottom w:val="single" w:sz="4" w:space="0" w:color="auto"/>
              <w:right w:val="single" w:sz="4" w:space="0" w:color="auto"/>
            </w:tcBorders>
            <w:shd w:val="clear" w:color="000000" w:fill="BDD7EE"/>
            <w:noWrap/>
            <w:vAlign w:val="bottom"/>
            <w:hideMark/>
          </w:tcPr>
          <w:p w14:paraId="4A4BE398"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15,6</w:t>
            </w:r>
          </w:p>
        </w:tc>
        <w:tc>
          <w:tcPr>
            <w:tcW w:w="530" w:type="dxa"/>
            <w:tcBorders>
              <w:top w:val="nil"/>
              <w:left w:val="nil"/>
              <w:bottom w:val="single" w:sz="4" w:space="0" w:color="auto"/>
              <w:right w:val="single" w:sz="4" w:space="0" w:color="auto"/>
            </w:tcBorders>
            <w:shd w:val="clear" w:color="000000" w:fill="FFFF00"/>
            <w:noWrap/>
            <w:vAlign w:val="bottom"/>
            <w:hideMark/>
          </w:tcPr>
          <w:p w14:paraId="5C672D69"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15,3</w:t>
            </w:r>
          </w:p>
        </w:tc>
        <w:tc>
          <w:tcPr>
            <w:tcW w:w="530" w:type="dxa"/>
            <w:tcBorders>
              <w:top w:val="nil"/>
              <w:left w:val="nil"/>
              <w:bottom w:val="single" w:sz="4" w:space="0" w:color="auto"/>
              <w:right w:val="single" w:sz="4" w:space="0" w:color="auto"/>
            </w:tcBorders>
            <w:shd w:val="clear" w:color="000000" w:fill="FFFF00"/>
            <w:noWrap/>
            <w:vAlign w:val="bottom"/>
            <w:hideMark/>
          </w:tcPr>
          <w:p w14:paraId="7D460443"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13,7</w:t>
            </w:r>
          </w:p>
        </w:tc>
        <w:tc>
          <w:tcPr>
            <w:tcW w:w="530" w:type="dxa"/>
            <w:tcBorders>
              <w:top w:val="nil"/>
              <w:left w:val="nil"/>
              <w:bottom w:val="single" w:sz="4" w:space="0" w:color="auto"/>
              <w:right w:val="single" w:sz="4" w:space="0" w:color="auto"/>
            </w:tcBorders>
            <w:shd w:val="clear" w:color="000000" w:fill="FFFF00"/>
            <w:noWrap/>
            <w:vAlign w:val="bottom"/>
            <w:hideMark/>
          </w:tcPr>
          <w:p w14:paraId="021E667F"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13,8</w:t>
            </w:r>
          </w:p>
        </w:tc>
        <w:tc>
          <w:tcPr>
            <w:tcW w:w="530" w:type="dxa"/>
            <w:tcBorders>
              <w:top w:val="nil"/>
              <w:left w:val="nil"/>
              <w:bottom w:val="single" w:sz="4" w:space="0" w:color="auto"/>
              <w:right w:val="single" w:sz="4" w:space="0" w:color="auto"/>
            </w:tcBorders>
            <w:shd w:val="clear" w:color="000000" w:fill="BDD7EE"/>
            <w:noWrap/>
            <w:vAlign w:val="bottom"/>
            <w:hideMark/>
          </w:tcPr>
          <w:p w14:paraId="634EB5D4"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14,1</w:t>
            </w:r>
          </w:p>
        </w:tc>
        <w:tc>
          <w:tcPr>
            <w:tcW w:w="530" w:type="dxa"/>
            <w:tcBorders>
              <w:top w:val="nil"/>
              <w:left w:val="nil"/>
              <w:bottom w:val="single" w:sz="4" w:space="0" w:color="auto"/>
              <w:right w:val="single" w:sz="4" w:space="0" w:color="auto"/>
            </w:tcBorders>
            <w:shd w:val="clear" w:color="000000" w:fill="BDD7EE"/>
            <w:noWrap/>
            <w:vAlign w:val="bottom"/>
            <w:hideMark/>
          </w:tcPr>
          <w:p w14:paraId="5DA27FDA"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FFFF00"/>
            <w:noWrap/>
            <w:vAlign w:val="bottom"/>
            <w:hideMark/>
          </w:tcPr>
          <w:p w14:paraId="3E0FA603"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1099" w:type="dxa"/>
            <w:tcBorders>
              <w:top w:val="nil"/>
              <w:left w:val="nil"/>
              <w:bottom w:val="single" w:sz="4" w:space="0" w:color="auto"/>
              <w:right w:val="single" w:sz="4" w:space="0" w:color="auto"/>
            </w:tcBorders>
            <w:shd w:val="clear" w:color="auto" w:fill="auto"/>
            <w:noWrap/>
            <w:vAlign w:val="bottom"/>
            <w:hideMark/>
          </w:tcPr>
          <w:p w14:paraId="7960966E"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13,7</w:t>
            </w:r>
          </w:p>
        </w:tc>
      </w:tr>
      <w:tr w:rsidR="00305245" w:rsidRPr="00EB1468" w14:paraId="1C81B607" w14:textId="77777777" w:rsidTr="009411D2">
        <w:trPr>
          <w:trHeight w:val="215"/>
        </w:trPr>
        <w:tc>
          <w:tcPr>
            <w:tcW w:w="632" w:type="dxa"/>
            <w:vMerge w:val="restar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5A211673" w14:textId="77777777" w:rsidR="00305245" w:rsidRPr="00EB1468" w:rsidRDefault="00305245" w:rsidP="009671E3">
            <w:pPr>
              <w:jc w:val="center"/>
              <w:rPr>
                <w:rFonts w:ascii="Arial Narrow" w:eastAsia="Times New Roman" w:hAnsi="Arial Narrow" w:cs="Times New Roman"/>
                <w:b/>
                <w:bCs/>
                <w:color w:val="000000"/>
                <w:lang w:eastAsia="es-CO"/>
              </w:rPr>
            </w:pPr>
            <w:r w:rsidRPr="00EB1468">
              <w:rPr>
                <w:rFonts w:ascii="Arial Narrow" w:eastAsia="Times New Roman" w:hAnsi="Arial Narrow" w:cs="Times New Roman"/>
                <w:b/>
                <w:bCs/>
                <w:color w:val="000000"/>
                <w:lang w:eastAsia="es-CO"/>
              </w:rPr>
              <w:t>2019</w:t>
            </w:r>
          </w:p>
        </w:tc>
        <w:tc>
          <w:tcPr>
            <w:tcW w:w="356" w:type="dxa"/>
            <w:vMerge/>
            <w:tcBorders>
              <w:top w:val="nil"/>
              <w:left w:val="single" w:sz="4" w:space="0" w:color="auto"/>
              <w:bottom w:val="single" w:sz="4" w:space="0" w:color="000000"/>
              <w:right w:val="single" w:sz="4" w:space="0" w:color="auto"/>
            </w:tcBorders>
            <w:vAlign w:val="center"/>
            <w:hideMark/>
          </w:tcPr>
          <w:p w14:paraId="426725D3" w14:textId="77777777" w:rsidR="00305245" w:rsidRPr="00EB1468" w:rsidRDefault="00305245" w:rsidP="009671E3">
            <w:pPr>
              <w:rPr>
                <w:rFonts w:ascii="Arial Narrow" w:eastAsia="Times New Roman" w:hAnsi="Arial Narrow" w:cs="Times New Roman"/>
                <w:color w:val="000000"/>
                <w:lang w:eastAsia="es-CO"/>
              </w:rPr>
            </w:pPr>
          </w:p>
        </w:tc>
        <w:tc>
          <w:tcPr>
            <w:tcW w:w="1093" w:type="dxa"/>
            <w:tcBorders>
              <w:top w:val="nil"/>
              <w:left w:val="nil"/>
              <w:bottom w:val="single" w:sz="4" w:space="0" w:color="auto"/>
              <w:right w:val="single" w:sz="4" w:space="0" w:color="auto"/>
            </w:tcBorders>
            <w:shd w:val="clear" w:color="DDEBF7" w:fill="DDEBF7"/>
            <w:vAlign w:val="bottom"/>
            <w:hideMark/>
          </w:tcPr>
          <w:p w14:paraId="0A22E6A6" w14:textId="77777777" w:rsidR="00305245" w:rsidRPr="00EB1468" w:rsidRDefault="00305245" w:rsidP="009671E3">
            <w:pP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Máxima</w:t>
            </w:r>
          </w:p>
        </w:tc>
        <w:tc>
          <w:tcPr>
            <w:tcW w:w="530" w:type="dxa"/>
            <w:tcBorders>
              <w:top w:val="nil"/>
              <w:left w:val="nil"/>
              <w:bottom w:val="single" w:sz="4" w:space="0" w:color="auto"/>
              <w:right w:val="single" w:sz="4" w:space="0" w:color="auto"/>
            </w:tcBorders>
            <w:shd w:val="clear" w:color="000000" w:fill="FFFF00"/>
            <w:noWrap/>
            <w:vAlign w:val="bottom"/>
            <w:hideMark/>
          </w:tcPr>
          <w:p w14:paraId="77F71D5B"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auto" w:fill="auto"/>
            <w:noWrap/>
            <w:vAlign w:val="bottom"/>
            <w:hideMark/>
          </w:tcPr>
          <w:p w14:paraId="5E2E2EF5"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auto" w:fill="auto"/>
            <w:noWrap/>
            <w:vAlign w:val="bottom"/>
            <w:hideMark/>
          </w:tcPr>
          <w:p w14:paraId="2CCC536F"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27,6</w:t>
            </w:r>
          </w:p>
        </w:tc>
        <w:tc>
          <w:tcPr>
            <w:tcW w:w="530" w:type="dxa"/>
            <w:tcBorders>
              <w:top w:val="nil"/>
              <w:left w:val="nil"/>
              <w:bottom w:val="single" w:sz="4" w:space="0" w:color="auto"/>
              <w:right w:val="single" w:sz="4" w:space="0" w:color="auto"/>
            </w:tcBorders>
            <w:shd w:val="clear" w:color="000000" w:fill="BDD7EE"/>
            <w:noWrap/>
            <w:vAlign w:val="bottom"/>
            <w:hideMark/>
          </w:tcPr>
          <w:p w14:paraId="35A9886A"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43E32219"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26,1</w:t>
            </w:r>
          </w:p>
        </w:tc>
        <w:tc>
          <w:tcPr>
            <w:tcW w:w="530" w:type="dxa"/>
            <w:tcBorders>
              <w:top w:val="nil"/>
              <w:left w:val="nil"/>
              <w:bottom w:val="single" w:sz="4" w:space="0" w:color="auto"/>
              <w:right w:val="single" w:sz="4" w:space="0" w:color="auto"/>
            </w:tcBorders>
            <w:shd w:val="clear" w:color="000000" w:fill="BDD7EE"/>
            <w:noWrap/>
            <w:vAlign w:val="bottom"/>
            <w:hideMark/>
          </w:tcPr>
          <w:p w14:paraId="7B9FFFE1"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29,7</w:t>
            </w:r>
          </w:p>
        </w:tc>
        <w:tc>
          <w:tcPr>
            <w:tcW w:w="530" w:type="dxa"/>
            <w:tcBorders>
              <w:top w:val="nil"/>
              <w:left w:val="nil"/>
              <w:bottom w:val="single" w:sz="4" w:space="0" w:color="auto"/>
              <w:right w:val="single" w:sz="4" w:space="0" w:color="auto"/>
            </w:tcBorders>
            <w:shd w:val="clear" w:color="000000" w:fill="FFFF00"/>
            <w:noWrap/>
            <w:vAlign w:val="bottom"/>
            <w:hideMark/>
          </w:tcPr>
          <w:p w14:paraId="44286308"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30,1</w:t>
            </w:r>
          </w:p>
        </w:tc>
        <w:tc>
          <w:tcPr>
            <w:tcW w:w="530" w:type="dxa"/>
            <w:tcBorders>
              <w:top w:val="nil"/>
              <w:left w:val="nil"/>
              <w:bottom w:val="single" w:sz="4" w:space="0" w:color="auto"/>
              <w:right w:val="single" w:sz="4" w:space="0" w:color="auto"/>
            </w:tcBorders>
            <w:shd w:val="clear" w:color="000000" w:fill="FFFF00"/>
            <w:noWrap/>
            <w:vAlign w:val="bottom"/>
            <w:hideMark/>
          </w:tcPr>
          <w:p w14:paraId="5C6C1354"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28,8</w:t>
            </w:r>
          </w:p>
        </w:tc>
        <w:tc>
          <w:tcPr>
            <w:tcW w:w="530" w:type="dxa"/>
            <w:tcBorders>
              <w:top w:val="nil"/>
              <w:left w:val="nil"/>
              <w:bottom w:val="single" w:sz="4" w:space="0" w:color="auto"/>
              <w:right w:val="single" w:sz="4" w:space="0" w:color="auto"/>
            </w:tcBorders>
            <w:shd w:val="clear" w:color="000000" w:fill="FFFF00"/>
            <w:noWrap/>
            <w:vAlign w:val="bottom"/>
            <w:hideMark/>
          </w:tcPr>
          <w:p w14:paraId="392E6D29"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451E8A19"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3FA4B082"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27,8</w:t>
            </w:r>
          </w:p>
        </w:tc>
        <w:tc>
          <w:tcPr>
            <w:tcW w:w="530" w:type="dxa"/>
            <w:tcBorders>
              <w:top w:val="nil"/>
              <w:left w:val="nil"/>
              <w:bottom w:val="single" w:sz="4" w:space="0" w:color="auto"/>
              <w:right w:val="single" w:sz="4" w:space="0" w:color="auto"/>
            </w:tcBorders>
            <w:shd w:val="clear" w:color="000000" w:fill="FFFF00"/>
            <w:noWrap/>
            <w:vAlign w:val="bottom"/>
            <w:hideMark/>
          </w:tcPr>
          <w:p w14:paraId="2C143362"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26,9</w:t>
            </w:r>
          </w:p>
        </w:tc>
        <w:tc>
          <w:tcPr>
            <w:tcW w:w="1099" w:type="dxa"/>
            <w:tcBorders>
              <w:top w:val="nil"/>
              <w:left w:val="nil"/>
              <w:bottom w:val="single" w:sz="4" w:space="0" w:color="auto"/>
              <w:right w:val="single" w:sz="4" w:space="0" w:color="auto"/>
            </w:tcBorders>
            <w:shd w:val="clear" w:color="auto" w:fill="auto"/>
            <w:noWrap/>
            <w:vAlign w:val="bottom"/>
            <w:hideMark/>
          </w:tcPr>
          <w:p w14:paraId="1E040D5F"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30,1</w:t>
            </w:r>
          </w:p>
        </w:tc>
      </w:tr>
      <w:tr w:rsidR="00305245" w:rsidRPr="00EB1468" w14:paraId="08F247B3" w14:textId="77777777" w:rsidTr="009411D2">
        <w:trPr>
          <w:trHeight w:val="215"/>
        </w:trPr>
        <w:tc>
          <w:tcPr>
            <w:tcW w:w="632"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3730ED15" w14:textId="77777777" w:rsidR="00305245" w:rsidRPr="00EB1468" w:rsidRDefault="00305245" w:rsidP="009671E3">
            <w:pPr>
              <w:rPr>
                <w:rFonts w:ascii="Arial Narrow" w:eastAsia="Times New Roman" w:hAnsi="Arial Narrow" w:cs="Times New Roman"/>
                <w:color w:val="000000"/>
                <w:lang w:eastAsia="es-CO"/>
              </w:rPr>
            </w:pPr>
          </w:p>
        </w:tc>
        <w:tc>
          <w:tcPr>
            <w:tcW w:w="356" w:type="dxa"/>
            <w:vMerge/>
            <w:tcBorders>
              <w:top w:val="nil"/>
              <w:left w:val="single" w:sz="4" w:space="0" w:color="auto"/>
              <w:bottom w:val="single" w:sz="4" w:space="0" w:color="000000"/>
              <w:right w:val="single" w:sz="4" w:space="0" w:color="auto"/>
            </w:tcBorders>
            <w:vAlign w:val="center"/>
            <w:hideMark/>
          </w:tcPr>
          <w:p w14:paraId="6B03FD7E" w14:textId="77777777" w:rsidR="00305245" w:rsidRPr="00EB1468" w:rsidRDefault="00305245" w:rsidP="009671E3">
            <w:pPr>
              <w:rPr>
                <w:rFonts w:ascii="Arial Narrow" w:eastAsia="Times New Roman" w:hAnsi="Arial Narrow" w:cs="Times New Roman"/>
                <w:color w:val="000000"/>
                <w:lang w:eastAsia="es-CO"/>
              </w:rPr>
            </w:pPr>
          </w:p>
        </w:tc>
        <w:tc>
          <w:tcPr>
            <w:tcW w:w="1093" w:type="dxa"/>
            <w:tcBorders>
              <w:top w:val="nil"/>
              <w:left w:val="nil"/>
              <w:bottom w:val="single" w:sz="4" w:space="0" w:color="auto"/>
              <w:right w:val="single" w:sz="4" w:space="0" w:color="auto"/>
            </w:tcBorders>
            <w:shd w:val="clear" w:color="DDEBF7" w:fill="DDEBF7"/>
            <w:vAlign w:val="bottom"/>
            <w:hideMark/>
          </w:tcPr>
          <w:p w14:paraId="1320B3D3" w14:textId="77777777" w:rsidR="00305245" w:rsidRPr="00EB1468" w:rsidRDefault="00305245" w:rsidP="009671E3">
            <w:pP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Promedio</w:t>
            </w:r>
          </w:p>
        </w:tc>
        <w:tc>
          <w:tcPr>
            <w:tcW w:w="530" w:type="dxa"/>
            <w:tcBorders>
              <w:top w:val="nil"/>
              <w:left w:val="nil"/>
              <w:bottom w:val="single" w:sz="4" w:space="0" w:color="auto"/>
              <w:right w:val="single" w:sz="4" w:space="0" w:color="auto"/>
            </w:tcBorders>
            <w:shd w:val="clear" w:color="000000" w:fill="FFFF00"/>
            <w:noWrap/>
            <w:vAlign w:val="bottom"/>
            <w:hideMark/>
          </w:tcPr>
          <w:p w14:paraId="689F729A"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auto" w:fill="auto"/>
            <w:noWrap/>
            <w:vAlign w:val="bottom"/>
            <w:hideMark/>
          </w:tcPr>
          <w:p w14:paraId="47FC6CB0"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auto" w:fill="auto"/>
            <w:noWrap/>
            <w:vAlign w:val="bottom"/>
            <w:hideMark/>
          </w:tcPr>
          <w:p w14:paraId="39E2879C"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22,8</w:t>
            </w:r>
          </w:p>
        </w:tc>
        <w:tc>
          <w:tcPr>
            <w:tcW w:w="530" w:type="dxa"/>
            <w:tcBorders>
              <w:top w:val="nil"/>
              <w:left w:val="nil"/>
              <w:bottom w:val="single" w:sz="4" w:space="0" w:color="auto"/>
              <w:right w:val="single" w:sz="4" w:space="0" w:color="auto"/>
            </w:tcBorders>
            <w:shd w:val="clear" w:color="000000" w:fill="BDD7EE"/>
            <w:noWrap/>
            <w:vAlign w:val="bottom"/>
            <w:hideMark/>
          </w:tcPr>
          <w:p w14:paraId="4279462F"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41866319"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20,1</w:t>
            </w:r>
          </w:p>
        </w:tc>
        <w:tc>
          <w:tcPr>
            <w:tcW w:w="530" w:type="dxa"/>
            <w:tcBorders>
              <w:top w:val="nil"/>
              <w:left w:val="nil"/>
              <w:bottom w:val="single" w:sz="4" w:space="0" w:color="auto"/>
              <w:right w:val="single" w:sz="4" w:space="0" w:color="auto"/>
            </w:tcBorders>
            <w:shd w:val="clear" w:color="000000" w:fill="BDD7EE"/>
            <w:noWrap/>
            <w:vAlign w:val="bottom"/>
            <w:hideMark/>
          </w:tcPr>
          <w:p w14:paraId="5B9490BE"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21,3</w:t>
            </w:r>
          </w:p>
        </w:tc>
        <w:tc>
          <w:tcPr>
            <w:tcW w:w="530" w:type="dxa"/>
            <w:tcBorders>
              <w:top w:val="nil"/>
              <w:left w:val="nil"/>
              <w:bottom w:val="single" w:sz="4" w:space="0" w:color="auto"/>
              <w:right w:val="single" w:sz="4" w:space="0" w:color="auto"/>
            </w:tcBorders>
            <w:shd w:val="clear" w:color="000000" w:fill="FFFF00"/>
            <w:noWrap/>
            <w:vAlign w:val="bottom"/>
            <w:hideMark/>
          </w:tcPr>
          <w:p w14:paraId="6D81C0FB"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21,1</w:t>
            </w:r>
          </w:p>
        </w:tc>
        <w:tc>
          <w:tcPr>
            <w:tcW w:w="530" w:type="dxa"/>
            <w:tcBorders>
              <w:top w:val="nil"/>
              <w:left w:val="nil"/>
              <w:bottom w:val="single" w:sz="4" w:space="0" w:color="auto"/>
              <w:right w:val="single" w:sz="4" w:space="0" w:color="auto"/>
            </w:tcBorders>
            <w:shd w:val="clear" w:color="000000" w:fill="FFFF00"/>
            <w:noWrap/>
            <w:vAlign w:val="bottom"/>
            <w:hideMark/>
          </w:tcPr>
          <w:p w14:paraId="25D555F8"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21,1</w:t>
            </w:r>
          </w:p>
        </w:tc>
        <w:tc>
          <w:tcPr>
            <w:tcW w:w="530" w:type="dxa"/>
            <w:tcBorders>
              <w:top w:val="nil"/>
              <w:left w:val="nil"/>
              <w:bottom w:val="single" w:sz="4" w:space="0" w:color="auto"/>
              <w:right w:val="single" w:sz="4" w:space="0" w:color="auto"/>
            </w:tcBorders>
            <w:shd w:val="clear" w:color="000000" w:fill="FFFF00"/>
            <w:noWrap/>
            <w:vAlign w:val="bottom"/>
            <w:hideMark/>
          </w:tcPr>
          <w:p w14:paraId="044FDD72"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06EF036F"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1A636276"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20,3</w:t>
            </w:r>
          </w:p>
        </w:tc>
        <w:tc>
          <w:tcPr>
            <w:tcW w:w="530" w:type="dxa"/>
            <w:tcBorders>
              <w:top w:val="nil"/>
              <w:left w:val="nil"/>
              <w:bottom w:val="single" w:sz="4" w:space="0" w:color="auto"/>
              <w:right w:val="single" w:sz="4" w:space="0" w:color="auto"/>
            </w:tcBorders>
            <w:shd w:val="clear" w:color="000000" w:fill="FFFF00"/>
            <w:noWrap/>
            <w:vAlign w:val="bottom"/>
            <w:hideMark/>
          </w:tcPr>
          <w:p w14:paraId="71C517FD"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21,2</w:t>
            </w:r>
          </w:p>
        </w:tc>
        <w:tc>
          <w:tcPr>
            <w:tcW w:w="1099" w:type="dxa"/>
            <w:tcBorders>
              <w:top w:val="nil"/>
              <w:left w:val="nil"/>
              <w:bottom w:val="single" w:sz="4" w:space="0" w:color="auto"/>
              <w:right w:val="single" w:sz="4" w:space="0" w:color="auto"/>
            </w:tcBorders>
            <w:shd w:val="clear" w:color="auto" w:fill="auto"/>
            <w:noWrap/>
            <w:vAlign w:val="bottom"/>
            <w:hideMark/>
          </w:tcPr>
          <w:p w14:paraId="31363DEC"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20,9</w:t>
            </w:r>
          </w:p>
        </w:tc>
      </w:tr>
      <w:tr w:rsidR="00305245" w:rsidRPr="00EB1468" w14:paraId="797509A4" w14:textId="77777777" w:rsidTr="009411D2">
        <w:trPr>
          <w:trHeight w:val="215"/>
        </w:trPr>
        <w:tc>
          <w:tcPr>
            <w:tcW w:w="632" w:type="dxa"/>
            <w:vMerge/>
            <w:tcBorders>
              <w:top w:val="nil"/>
              <w:left w:val="single" w:sz="4" w:space="0" w:color="auto"/>
              <w:bottom w:val="single" w:sz="4" w:space="0" w:color="auto"/>
              <w:right w:val="single" w:sz="4" w:space="0" w:color="auto"/>
            </w:tcBorders>
            <w:shd w:val="clear" w:color="auto" w:fill="C5E0B3" w:themeFill="accent6" w:themeFillTint="66"/>
            <w:vAlign w:val="center"/>
            <w:hideMark/>
          </w:tcPr>
          <w:p w14:paraId="51B56402" w14:textId="77777777" w:rsidR="00305245" w:rsidRPr="00EB1468" w:rsidRDefault="00305245" w:rsidP="009671E3">
            <w:pPr>
              <w:rPr>
                <w:rFonts w:ascii="Arial Narrow" w:eastAsia="Times New Roman" w:hAnsi="Arial Narrow" w:cs="Times New Roman"/>
                <w:color w:val="000000"/>
                <w:lang w:eastAsia="es-CO"/>
              </w:rPr>
            </w:pPr>
          </w:p>
        </w:tc>
        <w:tc>
          <w:tcPr>
            <w:tcW w:w="356" w:type="dxa"/>
            <w:vMerge/>
            <w:tcBorders>
              <w:top w:val="nil"/>
              <w:left w:val="single" w:sz="4" w:space="0" w:color="auto"/>
              <w:bottom w:val="single" w:sz="4" w:space="0" w:color="000000"/>
              <w:right w:val="single" w:sz="4" w:space="0" w:color="auto"/>
            </w:tcBorders>
            <w:vAlign w:val="center"/>
            <w:hideMark/>
          </w:tcPr>
          <w:p w14:paraId="36CA9398" w14:textId="77777777" w:rsidR="00305245" w:rsidRPr="00EB1468" w:rsidRDefault="00305245" w:rsidP="009671E3">
            <w:pPr>
              <w:rPr>
                <w:rFonts w:ascii="Arial Narrow" w:eastAsia="Times New Roman" w:hAnsi="Arial Narrow" w:cs="Times New Roman"/>
                <w:color w:val="000000"/>
                <w:lang w:eastAsia="es-CO"/>
              </w:rPr>
            </w:pPr>
          </w:p>
        </w:tc>
        <w:tc>
          <w:tcPr>
            <w:tcW w:w="1093" w:type="dxa"/>
            <w:tcBorders>
              <w:top w:val="nil"/>
              <w:left w:val="nil"/>
              <w:bottom w:val="single" w:sz="4" w:space="0" w:color="auto"/>
              <w:right w:val="single" w:sz="4" w:space="0" w:color="auto"/>
            </w:tcBorders>
            <w:shd w:val="clear" w:color="DDEBF7" w:fill="DDEBF7"/>
            <w:vAlign w:val="bottom"/>
            <w:hideMark/>
          </w:tcPr>
          <w:p w14:paraId="148CF328" w14:textId="77777777" w:rsidR="00305245" w:rsidRPr="00EB1468" w:rsidRDefault="00305245" w:rsidP="009671E3">
            <w:pP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 xml:space="preserve"> Mínima</w:t>
            </w:r>
          </w:p>
        </w:tc>
        <w:tc>
          <w:tcPr>
            <w:tcW w:w="530" w:type="dxa"/>
            <w:tcBorders>
              <w:top w:val="nil"/>
              <w:left w:val="nil"/>
              <w:bottom w:val="single" w:sz="4" w:space="0" w:color="auto"/>
              <w:right w:val="single" w:sz="4" w:space="0" w:color="auto"/>
            </w:tcBorders>
            <w:shd w:val="clear" w:color="000000" w:fill="FFFF00"/>
            <w:noWrap/>
            <w:vAlign w:val="bottom"/>
            <w:hideMark/>
          </w:tcPr>
          <w:p w14:paraId="7E58FD33"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auto" w:fill="auto"/>
            <w:noWrap/>
            <w:vAlign w:val="bottom"/>
            <w:hideMark/>
          </w:tcPr>
          <w:p w14:paraId="36F68C28"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auto" w:fill="auto"/>
            <w:noWrap/>
            <w:vAlign w:val="bottom"/>
            <w:hideMark/>
          </w:tcPr>
          <w:p w14:paraId="2B6BB379"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5DD0F3BC"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342357C7"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17,2</w:t>
            </w:r>
          </w:p>
        </w:tc>
        <w:tc>
          <w:tcPr>
            <w:tcW w:w="530" w:type="dxa"/>
            <w:tcBorders>
              <w:top w:val="nil"/>
              <w:left w:val="nil"/>
              <w:bottom w:val="single" w:sz="4" w:space="0" w:color="auto"/>
              <w:right w:val="single" w:sz="4" w:space="0" w:color="auto"/>
            </w:tcBorders>
            <w:shd w:val="clear" w:color="000000" w:fill="BDD7EE"/>
            <w:noWrap/>
            <w:vAlign w:val="bottom"/>
            <w:hideMark/>
          </w:tcPr>
          <w:p w14:paraId="4AEB3706"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15,5</w:t>
            </w:r>
          </w:p>
        </w:tc>
        <w:tc>
          <w:tcPr>
            <w:tcW w:w="530" w:type="dxa"/>
            <w:tcBorders>
              <w:top w:val="nil"/>
              <w:left w:val="nil"/>
              <w:bottom w:val="single" w:sz="4" w:space="0" w:color="auto"/>
              <w:right w:val="single" w:sz="4" w:space="0" w:color="auto"/>
            </w:tcBorders>
            <w:shd w:val="clear" w:color="000000" w:fill="FFFF00"/>
            <w:noWrap/>
            <w:vAlign w:val="bottom"/>
            <w:hideMark/>
          </w:tcPr>
          <w:p w14:paraId="3CAAB0D4"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15,1</w:t>
            </w:r>
          </w:p>
        </w:tc>
        <w:tc>
          <w:tcPr>
            <w:tcW w:w="530" w:type="dxa"/>
            <w:tcBorders>
              <w:top w:val="nil"/>
              <w:left w:val="nil"/>
              <w:bottom w:val="single" w:sz="4" w:space="0" w:color="auto"/>
              <w:right w:val="single" w:sz="4" w:space="0" w:color="auto"/>
            </w:tcBorders>
            <w:shd w:val="clear" w:color="000000" w:fill="FFFF00"/>
            <w:noWrap/>
            <w:vAlign w:val="bottom"/>
            <w:hideMark/>
          </w:tcPr>
          <w:p w14:paraId="7B4E9213"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16,4</w:t>
            </w:r>
          </w:p>
        </w:tc>
        <w:tc>
          <w:tcPr>
            <w:tcW w:w="530" w:type="dxa"/>
            <w:tcBorders>
              <w:top w:val="nil"/>
              <w:left w:val="nil"/>
              <w:bottom w:val="single" w:sz="4" w:space="0" w:color="auto"/>
              <w:right w:val="single" w:sz="4" w:space="0" w:color="auto"/>
            </w:tcBorders>
            <w:shd w:val="clear" w:color="000000" w:fill="FFFF00"/>
            <w:noWrap/>
            <w:vAlign w:val="bottom"/>
            <w:hideMark/>
          </w:tcPr>
          <w:p w14:paraId="1046D3AC"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08332F33"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w:t>
            </w:r>
          </w:p>
        </w:tc>
        <w:tc>
          <w:tcPr>
            <w:tcW w:w="530" w:type="dxa"/>
            <w:tcBorders>
              <w:top w:val="nil"/>
              <w:left w:val="nil"/>
              <w:bottom w:val="single" w:sz="4" w:space="0" w:color="auto"/>
              <w:right w:val="single" w:sz="4" w:space="0" w:color="auto"/>
            </w:tcBorders>
            <w:shd w:val="clear" w:color="000000" w:fill="BDD7EE"/>
            <w:noWrap/>
            <w:vAlign w:val="bottom"/>
            <w:hideMark/>
          </w:tcPr>
          <w:p w14:paraId="2EA67678"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w:t>
            </w:r>
          </w:p>
        </w:tc>
        <w:tc>
          <w:tcPr>
            <w:tcW w:w="530" w:type="dxa"/>
            <w:tcBorders>
              <w:top w:val="nil"/>
              <w:left w:val="nil"/>
              <w:bottom w:val="single" w:sz="4" w:space="0" w:color="auto"/>
              <w:right w:val="single" w:sz="4" w:space="0" w:color="auto"/>
            </w:tcBorders>
            <w:shd w:val="clear" w:color="000000" w:fill="FFFF00"/>
            <w:noWrap/>
            <w:vAlign w:val="bottom"/>
            <w:hideMark/>
          </w:tcPr>
          <w:p w14:paraId="431BA340"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17,3</w:t>
            </w:r>
          </w:p>
        </w:tc>
        <w:tc>
          <w:tcPr>
            <w:tcW w:w="1099" w:type="dxa"/>
            <w:tcBorders>
              <w:top w:val="nil"/>
              <w:left w:val="nil"/>
              <w:bottom w:val="single" w:sz="4" w:space="0" w:color="auto"/>
              <w:right w:val="single" w:sz="4" w:space="0" w:color="auto"/>
            </w:tcBorders>
            <w:shd w:val="clear" w:color="auto" w:fill="auto"/>
            <w:noWrap/>
            <w:vAlign w:val="bottom"/>
            <w:hideMark/>
          </w:tcPr>
          <w:p w14:paraId="165296EF" w14:textId="77777777" w:rsidR="00305245" w:rsidRPr="00EB1468" w:rsidRDefault="00305245" w:rsidP="009671E3">
            <w:pPr>
              <w:jc w:val="center"/>
              <w:rPr>
                <w:rFonts w:ascii="Arial Narrow" w:eastAsia="Times New Roman" w:hAnsi="Arial Narrow" w:cs="Times New Roman"/>
                <w:color w:val="000000"/>
                <w:lang w:eastAsia="es-CO"/>
              </w:rPr>
            </w:pPr>
            <w:r w:rsidRPr="00EB1468">
              <w:rPr>
                <w:rFonts w:ascii="Arial Narrow" w:eastAsia="Times New Roman" w:hAnsi="Arial Narrow" w:cs="Times New Roman"/>
                <w:color w:val="000000"/>
                <w:lang w:eastAsia="es-CO"/>
              </w:rPr>
              <w:t>15</w:t>
            </w:r>
          </w:p>
        </w:tc>
      </w:tr>
    </w:tbl>
    <w:p w14:paraId="46D5E384" w14:textId="43EEB3D4" w:rsidR="00EF2CFB" w:rsidRPr="009671E3" w:rsidRDefault="00EF2CFB" w:rsidP="009671E3">
      <w:pPr>
        <w:pStyle w:val="Descripcin"/>
        <w:spacing w:line="276" w:lineRule="auto"/>
        <w:jc w:val="center"/>
        <w:rPr>
          <w:rFonts w:ascii="Arial Narrow" w:hAnsi="Arial Narrow"/>
          <w:b/>
          <w:sz w:val="24"/>
          <w:szCs w:val="24"/>
        </w:rPr>
      </w:pPr>
      <w:bookmarkStart w:id="72" w:name="_Toc74477879"/>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16</w:t>
      </w:r>
      <w:r w:rsidRPr="009671E3">
        <w:rPr>
          <w:rFonts w:ascii="Arial Narrow" w:hAnsi="Arial Narrow"/>
          <w:sz w:val="24"/>
          <w:szCs w:val="24"/>
        </w:rPr>
        <w:fldChar w:fldCharType="end"/>
      </w:r>
      <w:r w:rsidRPr="009671E3">
        <w:rPr>
          <w:rFonts w:ascii="Arial Narrow" w:hAnsi="Arial Narrow"/>
          <w:sz w:val="24"/>
          <w:szCs w:val="24"/>
        </w:rPr>
        <w:t>. Registro histórico de temperatura de máximos, promedio y mínimo</w:t>
      </w:r>
      <w:bookmarkEnd w:id="72"/>
    </w:p>
    <w:p w14:paraId="19FFC8F9" w14:textId="77777777" w:rsidR="00305245" w:rsidRPr="009671E3" w:rsidRDefault="00305245" w:rsidP="009671E3">
      <w:pPr>
        <w:jc w:val="center"/>
        <w:rPr>
          <w:rFonts w:ascii="Arial Narrow" w:hAnsi="Arial Narrow"/>
          <w:bCs/>
          <w:sz w:val="24"/>
          <w:szCs w:val="24"/>
        </w:rPr>
      </w:pPr>
      <w:r w:rsidRPr="009671E3">
        <w:rPr>
          <w:rFonts w:ascii="Arial Narrow" w:hAnsi="Arial Narrow"/>
          <w:b/>
          <w:sz w:val="24"/>
          <w:szCs w:val="24"/>
        </w:rPr>
        <w:t>Fuente:</w:t>
      </w:r>
      <w:r w:rsidRPr="009671E3">
        <w:rPr>
          <w:rFonts w:ascii="Arial Narrow" w:hAnsi="Arial Narrow"/>
          <w:bCs/>
          <w:sz w:val="24"/>
          <w:szCs w:val="24"/>
        </w:rPr>
        <w:t xml:space="preserve"> Datos de históricos de precipitación estación Mistrató, CARDER.</w:t>
      </w:r>
    </w:p>
    <w:p w14:paraId="20E643D6" w14:textId="77777777" w:rsidR="00502C75" w:rsidRPr="009671E3" w:rsidRDefault="00502C75" w:rsidP="009671E3">
      <w:pPr>
        <w:rPr>
          <w:rFonts w:ascii="Arial Narrow" w:hAnsi="Arial Narrow"/>
          <w:sz w:val="24"/>
          <w:szCs w:val="24"/>
        </w:rPr>
      </w:pPr>
    </w:p>
    <w:p w14:paraId="40C6B092" w14:textId="77777777" w:rsidR="00305245" w:rsidRPr="009671E3" w:rsidRDefault="00305245" w:rsidP="009671E3">
      <w:pPr>
        <w:autoSpaceDE w:val="0"/>
        <w:autoSpaceDN w:val="0"/>
        <w:adjustRightInd w:val="0"/>
        <w:jc w:val="both"/>
        <w:rPr>
          <w:rFonts w:ascii="Arial Narrow" w:hAnsi="Arial Narrow"/>
          <w:b/>
          <w:sz w:val="24"/>
          <w:szCs w:val="24"/>
        </w:rPr>
      </w:pPr>
      <w:r w:rsidRPr="009671E3">
        <w:rPr>
          <w:rFonts w:ascii="Arial Narrow" w:hAnsi="Arial Narrow" w:cs="Century Gothic"/>
          <w:color w:val="000000"/>
          <w:sz w:val="24"/>
          <w:szCs w:val="24"/>
        </w:rPr>
        <w:t xml:space="preserve">Teniendo en cuenta el registro de la estación Mistrató (CARDER), se observa que este municipio ha presentado promedios de temperatura de 20.7°C y 20.9°C. Según estos mismos datos, se han alcanzado aumentos en la temperatura de 9°C con respecto al promedio, con picos máximos de 30°C durante temporada seca (julio, agosto y septiembre). Durante la temporada de lluvias (abril, mayo, junio, octubre y noviembre), la temperatura disminuye hasta en 0.3°C. Sin embargo, se han presentado disminuciones entre 5,9°C y 7°C con respecto al promedio en los dos años analizados. Según el cuadro anterior, la temperatura más baja, se presentó en el año 2018 en el mes de Agosto (13.7°C), mientras que el año 2019 fue de 15°C en el mes de noviembre. La temperatura más alta se presentó en el mes de agosto de 2018 con un valor de 30,5°C y en julio del año 2019 con un valor de 30.1 °C. </w:t>
      </w:r>
    </w:p>
    <w:p w14:paraId="6B48BBD1" w14:textId="77777777" w:rsidR="00502C75" w:rsidRPr="009671E3" w:rsidRDefault="00502C75" w:rsidP="009671E3">
      <w:pPr>
        <w:rPr>
          <w:rFonts w:ascii="Arial Narrow" w:hAnsi="Arial Narrow"/>
          <w:b/>
          <w:sz w:val="24"/>
          <w:szCs w:val="24"/>
        </w:rPr>
      </w:pPr>
    </w:p>
    <w:p w14:paraId="5FA5DD46" w14:textId="616BBDD8" w:rsidR="00664450" w:rsidRPr="009671E3" w:rsidRDefault="00664450" w:rsidP="009671E3">
      <w:pPr>
        <w:autoSpaceDE w:val="0"/>
        <w:autoSpaceDN w:val="0"/>
        <w:adjustRightInd w:val="0"/>
        <w:jc w:val="both"/>
        <w:rPr>
          <w:rFonts w:ascii="Arial Narrow" w:hAnsi="Arial Narrow"/>
          <w:bCs/>
          <w:i/>
          <w:iCs/>
          <w:sz w:val="24"/>
          <w:szCs w:val="24"/>
        </w:rPr>
      </w:pPr>
      <w:r w:rsidRPr="009671E3">
        <w:rPr>
          <w:rFonts w:ascii="Arial Narrow" w:hAnsi="Arial Narrow"/>
          <w:bCs/>
          <w:i/>
          <w:iCs/>
          <w:sz w:val="24"/>
          <w:szCs w:val="24"/>
        </w:rPr>
        <w:t>Datos de Precipitación</w:t>
      </w:r>
      <w:r w:rsidR="008B7F8D" w:rsidRPr="009671E3">
        <w:rPr>
          <w:rFonts w:ascii="Arial Narrow" w:hAnsi="Arial Narrow"/>
          <w:bCs/>
          <w:i/>
          <w:iCs/>
          <w:sz w:val="24"/>
          <w:szCs w:val="24"/>
        </w:rPr>
        <w:t xml:space="preserve"> </w:t>
      </w:r>
    </w:p>
    <w:p w14:paraId="5D857EB5" w14:textId="7D5EE726" w:rsidR="00664450" w:rsidRPr="009671E3" w:rsidRDefault="00C10411" w:rsidP="009671E3">
      <w:pPr>
        <w:autoSpaceDE w:val="0"/>
        <w:autoSpaceDN w:val="0"/>
        <w:adjustRightInd w:val="0"/>
        <w:jc w:val="both"/>
        <w:rPr>
          <w:rFonts w:ascii="Arial Narrow" w:hAnsi="Arial Narrow"/>
          <w:b/>
          <w:sz w:val="24"/>
          <w:szCs w:val="24"/>
        </w:rPr>
      </w:pPr>
      <w:r w:rsidRPr="009671E3">
        <w:rPr>
          <w:rFonts w:ascii="Arial Narrow" w:hAnsi="Arial Narrow"/>
          <w:noProof/>
          <w:sz w:val="24"/>
          <w:szCs w:val="24"/>
          <w:lang w:val="es-CO" w:eastAsia="es-CO"/>
        </w:rPr>
        <w:drawing>
          <wp:anchor distT="0" distB="0" distL="114300" distR="114300" simplePos="0" relativeHeight="251660288" behindDoc="1" locked="0" layoutInCell="1" allowOverlap="1" wp14:anchorId="6E49A94F" wp14:editId="3EBF2A2C">
            <wp:simplePos x="0" y="0"/>
            <wp:positionH relativeFrom="margin">
              <wp:align>center</wp:align>
            </wp:positionH>
            <wp:positionV relativeFrom="paragraph">
              <wp:posOffset>234315</wp:posOffset>
            </wp:positionV>
            <wp:extent cx="6123940" cy="2953385"/>
            <wp:effectExtent l="0" t="0" r="0" b="0"/>
            <wp:wrapTight wrapText="bothSides">
              <wp:wrapPolygon edited="0">
                <wp:start x="0" y="0"/>
                <wp:lineTo x="0" y="21456"/>
                <wp:lineTo x="21501" y="21456"/>
                <wp:lineTo x="21501"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23940" cy="2953385"/>
                    </a:xfrm>
                    <a:prstGeom prst="rect">
                      <a:avLst/>
                    </a:prstGeom>
                  </pic:spPr>
                </pic:pic>
              </a:graphicData>
            </a:graphic>
            <wp14:sizeRelH relativeFrom="margin">
              <wp14:pctWidth>0</wp14:pctWidth>
            </wp14:sizeRelH>
            <wp14:sizeRelV relativeFrom="margin">
              <wp14:pctHeight>0</wp14:pctHeight>
            </wp14:sizeRelV>
          </wp:anchor>
        </w:drawing>
      </w:r>
    </w:p>
    <w:p w14:paraId="5A3D9EB1" w14:textId="753D52BC" w:rsidR="00502C75" w:rsidRPr="009671E3" w:rsidRDefault="00502C75" w:rsidP="009671E3">
      <w:pPr>
        <w:autoSpaceDE w:val="0"/>
        <w:autoSpaceDN w:val="0"/>
        <w:adjustRightInd w:val="0"/>
        <w:jc w:val="both"/>
        <w:rPr>
          <w:rFonts w:ascii="Arial Narrow" w:hAnsi="Arial Narrow"/>
          <w:noProof/>
          <w:sz w:val="24"/>
          <w:szCs w:val="24"/>
          <w:lang w:val="es-CO"/>
        </w:rPr>
      </w:pPr>
    </w:p>
    <w:p w14:paraId="1E99AAF5" w14:textId="4F5B4292" w:rsidR="00C10411" w:rsidRPr="009671E3" w:rsidRDefault="00C10411" w:rsidP="009671E3">
      <w:pPr>
        <w:pStyle w:val="Descripcin"/>
        <w:spacing w:line="276" w:lineRule="auto"/>
        <w:rPr>
          <w:rFonts w:ascii="Arial Narrow" w:hAnsi="Arial Narrow" w:cs="Tw Cen MT"/>
          <w:b/>
          <w:bCs/>
          <w:color w:val="000000"/>
          <w:sz w:val="24"/>
          <w:szCs w:val="24"/>
        </w:rPr>
      </w:pPr>
      <w:bookmarkStart w:id="73" w:name="_Toc74477880"/>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17</w:t>
      </w:r>
      <w:r w:rsidRPr="009671E3">
        <w:rPr>
          <w:rFonts w:ascii="Arial Narrow" w:hAnsi="Arial Narrow"/>
          <w:sz w:val="24"/>
          <w:szCs w:val="24"/>
        </w:rPr>
        <w:fldChar w:fldCharType="end"/>
      </w:r>
      <w:r w:rsidRPr="009671E3">
        <w:rPr>
          <w:rFonts w:ascii="Arial Narrow" w:hAnsi="Arial Narrow"/>
          <w:sz w:val="24"/>
          <w:szCs w:val="24"/>
        </w:rPr>
        <w:t xml:space="preserve">. Precipitación acumulada mensual para el período 1988 – 2018 en la Estación El </w:t>
      </w:r>
      <w:proofErr w:type="gramStart"/>
      <w:r w:rsidRPr="009671E3">
        <w:rPr>
          <w:rFonts w:ascii="Arial Narrow" w:hAnsi="Arial Narrow"/>
          <w:sz w:val="24"/>
          <w:szCs w:val="24"/>
        </w:rPr>
        <w:t>Barranco  -</w:t>
      </w:r>
      <w:proofErr w:type="gramEnd"/>
      <w:r w:rsidRPr="009671E3">
        <w:rPr>
          <w:rFonts w:ascii="Arial Narrow" w:hAnsi="Arial Narrow"/>
          <w:sz w:val="24"/>
          <w:szCs w:val="24"/>
        </w:rPr>
        <w:t xml:space="preserve"> </w:t>
      </w:r>
      <w:proofErr w:type="spellStart"/>
      <w:r w:rsidRPr="009671E3">
        <w:rPr>
          <w:rFonts w:ascii="Arial Narrow" w:hAnsi="Arial Narrow"/>
          <w:sz w:val="24"/>
          <w:szCs w:val="24"/>
        </w:rPr>
        <w:t>Cenicafe</w:t>
      </w:r>
      <w:bookmarkEnd w:id="73"/>
      <w:proofErr w:type="spellEnd"/>
    </w:p>
    <w:p w14:paraId="0DBBE3D8" w14:textId="77777777" w:rsidR="00305245" w:rsidRPr="009671E3" w:rsidRDefault="00305245" w:rsidP="009671E3">
      <w:pPr>
        <w:autoSpaceDE w:val="0"/>
        <w:autoSpaceDN w:val="0"/>
        <w:adjustRightInd w:val="0"/>
        <w:jc w:val="center"/>
        <w:rPr>
          <w:rFonts w:ascii="Arial Narrow" w:hAnsi="Arial Narrow" w:cs="Tw Cen MT"/>
          <w:color w:val="000000"/>
          <w:sz w:val="24"/>
          <w:szCs w:val="24"/>
        </w:rPr>
      </w:pPr>
      <w:r w:rsidRPr="009671E3">
        <w:rPr>
          <w:rFonts w:ascii="Arial Narrow" w:hAnsi="Arial Narrow" w:cs="Tw Cen MT"/>
          <w:b/>
          <w:bCs/>
          <w:color w:val="000000"/>
          <w:sz w:val="24"/>
          <w:szCs w:val="24"/>
        </w:rPr>
        <w:t>Fuente:</w:t>
      </w:r>
      <w:r w:rsidRPr="009671E3">
        <w:rPr>
          <w:rFonts w:ascii="Arial Narrow" w:hAnsi="Arial Narrow" w:cs="Tw Cen MT"/>
          <w:color w:val="000000"/>
          <w:sz w:val="24"/>
          <w:szCs w:val="24"/>
        </w:rPr>
        <w:t xml:space="preserve"> Perfil Climático territorial Mistrató. Carder, Gobernación de Risaralda, UTP. 2019.</w:t>
      </w:r>
    </w:p>
    <w:p w14:paraId="29548BDD" w14:textId="32098D42" w:rsidR="00664450" w:rsidRPr="009671E3" w:rsidRDefault="00664450" w:rsidP="009671E3">
      <w:pPr>
        <w:autoSpaceDE w:val="0"/>
        <w:autoSpaceDN w:val="0"/>
        <w:adjustRightInd w:val="0"/>
        <w:jc w:val="both"/>
        <w:rPr>
          <w:rFonts w:ascii="Arial Narrow" w:hAnsi="Arial Narrow" w:cs="Times New Roman"/>
          <w:sz w:val="24"/>
          <w:szCs w:val="24"/>
        </w:rPr>
      </w:pPr>
    </w:p>
    <w:p w14:paraId="46DDE6CC" w14:textId="5C0E9E64" w:rsidR="00305245" w:rsidRPr="009671E3" w:rsidRDefault="00305245" w:rsidP="009671E3">
      <w:pPr>
        <w:autoSpaceDE w:val="0"/>
        <w:autoSpaceDN w:val="0"/>
        <w:adjustRightInd w:val="0"/>
        <w:jc w:val="both"/>
        <w:rPr>
          <w:rFonts w:ascii="Arial Narrow" w:hAnsi="Arial Narrow" w:cs="Tw Cen MT"/>
          <w:color w:val="000000"/>
          <w:sz w:val="24"/>
          <w:szCs w:val="24"/>
        </w:rPr>
      </w:pPr>
      <w:r w:rsidRPr="009671E3">
        <w:rPr>
          <w:rFonts w:ascii="Arial Narrow" w:hAnsi="Arial Narrow" w:cs="Tw Cen MT"/>
          <w:color w:val="000000"/>
          <w:sz w:val="24"/>
          <w:szCs w:val="24"/>
        </w:rPr>
        <w:t>En cuanto a la precipitación, se cuentan con datos de la estación El Barranco para el periodo (1988/2018). La precipitación acumulada más baja registrada es de 473 mm/año correspondiente al año 2015, siendo los meses de enero (19mm/mes), septiembre (17mm/mes), y diciembre (13mm/mes), de ese año, los que presentaron menores precipitaciones correspondientes a una temporada seca y a la presencia del fenómeno “El Niño</w:t>
      </w:r>
      <w:bookmarkStart w:id="74" w:name="_Ref60085218"/>
      <w:r w:rsidRPr="009671E3">
        <w:rPr>
          <w:rStyle w:val="Refdenotaalpie"/>
          <w:rFonts w:ascii="Arial Narrow" w:hAnsi="Arial Narrow" w:cs="Tw Cen MT"/>
          <w:color w:val="000000"/>
          <w:sz w:val="24"/>
          <w:szCs w:val="24"/>
        </w:rPr>
        <w:footnoteReference w:id="2"/>
      </w:r>
      <w:bookmarkEnd w:id="74"/>
      <w:r w:rsidRPr="009671E3">
        <w:rPr>
          <w:rFonts w:ascii="Arial Narrow" w:hAnsi="Arial Narrow" w:cs="Tw Cen MT"/>
          <w:color w:val="000000"/>
          <w:sz w:val="24"/>
          <w:szCs w:val="24"/>
        </w:rPr>
        <w:t>”.</w:t>
      </w:r>
    </w:p>
    <w:p w14:paraId="49EBF18E" w14:textId="77777777" w:rsidR="00305245" w:rsidRPr="009671E3" w:rsidRDefault="00305245" w:rsidP="009671E3">
      <w:pPr>
        <w:autoSpaceDE w:val="0"/>
        <w:autoSpaceDN w:val="0"/>
        <w:adjustRightInd w:val="0"/>
        <w:jc w:val="both"/>
        <w:rPr>
          <w:rFonts w:ascii="Arial Narrow" w:hAnsi="Arial Narrow" w:cs="Tw Cen MT"/>
          <w:color w:val="000000"/>
          <w:sz w:val="24"/>
          <w:szCs w:val="24"/>
        </w:rPr>
      </w:pPr>
    </w:p>
    <w:p w14:paraId="7B9EBF6E" w14:textId="77777777" w:rsidR="00305245" w:rsidRPr="009671E3" w:rsidRDefault="00305245" w:rsidP="009671E3">
      <w:pPr>
        <w:autoSpaceDE w:val="0"/>
        <w:autoSpaceDN w:val="0"/>
        <w:adjustRightInd w:val="0"/>
        <w:jc w:val="both"/>
        <w:rPr>
          <w:rFonts w:ascii="Arial Narrow" w:hAnsi="Arial Narrow" w:cs="Tw Cen MT"/>
          <w:color w:val="000000"/>
          <w:sz w:val="24"/>
          <w:szCs w:val="24"/>
        </w:rPr>
      </w:pPr>
      <w:r w:rsidRPr="009671E3">
        <w:rPr>
          <w:rFonts w:ascii="Arial Narrow" w:hAnsi="Arial Narrow" w:cs="Tw Cen MT"/>
          <w:color w:val="000000"/>
          <w:sz w:val="24"/>
          <w:szCs w:val="24"/>
        </w:rPr>
        <w:t>La precipitación acumulada más alta, durante estos años, se reportó en el año 1999 con un valor de 2648 mm/año, siendo febrero de ese año, el mes con mayor valor de precipitación acumulada correspondiente a 354 mm/mes, en presencia del fenómeno La Niña</w:t>
      </w:r>
      <w:r w:rsidRPr="009671E3">
        <w:rPr>
          <w:rFonts w:ascii="Arial Narrow" w:hAnsi="Arial Narrow" w:cs="Tw Cen MT"/>
          <w:color w:val="000000"/>
          <w:sz w:val="24"/>
          <w:szCs w:val="24"/>
          <w:vertAlign w:val="superscript"/>
        </w:rPr>
        <w:fldChar w:fldCharType="begin"/>
      </w:r>
      <w:r w:rsidRPr="009671E3">
        <w:rPr>
          <w:rFonts w:ascii="Arial Narrow" w:hAnsi="Arial Narrow" w:cs="Tw Cen MT"/>
          <w:color w:val="000000"/>
          <w:sz w:val="24"/>
          <w:szCs w:val="24"/>
          <w:vertAlign w:val="superscript"/>
        </w:rPr>
        <w:instrText xml:space="preserve"> NOTEREF _Ref60085218 \h  \* MERGEFORMAT </w:instrText>
      </w:r>
      <w:r w:rsidRPr="009671E3">
        <w:rPr>
          <w:rFonts w:ascii="Arial Narrow" w:hAnsi="Arial Narrow" w:cs="Tw Cen MT"/>
          <w:color w:val="000000"/>
          <w:sz w:val="24"/>
          <w:szCs w:val="24"/>
          <w:vertAlign w:val="superscript"/>
        </w:rPr>
      </w:r>
      <w:r w:rsidRPr="009671E3">
        <w:rPr>
          <w:rFonts w:ascii="Arial Narrow" w:hAnsi="Arial Narrow" w:cs="Tw Cen MT"/>
          <w:color w:val="000000"/>
          <w:sz w:val="24"/>
          <w:szCs w:val="24"/>
          <w:vertAlign w:val="superscript"/>
        </w:rPr>
        <w:fldChar w:fldCharType="separate"/>
      </w:r>
      <w:r w:rsidRPr="009671E3">
        <w:rPr>
          <w:rFonts w:ascii="Arial Narrow" w:hAnsi="Arial Narrow" w:cs="Tw Cen MT"/>
          <w:color w:val="000000"/>
          <w:sz w:val="24"/>
          <w:szCs w:val="24"/>
          <w:vertAlign w:val="superscript"/>
        </w:rPr>
        <w:t>1</w:t>
      </w:r>
      <w:r w:rsidRPr="009671E3">
        <w:rPr>
          <w:rFonts w:ascii="Arial Narrow" w:hAnsi="Arial Narrow" w:cs="Tw Cen MT"/>
          <w:color w:val="000000"/>
          <w:sz w:val="24"/>
          <w:szCs w:val="24"/>
          <w:vertAlign w:val="superscript"/>
        </w:rPr>
        <w:fldChar w:fldCharType="end"/>
      </w:r>
      <w:r w:rsidRPr="009671E3">
        <w:rPr>
          <w:rFonts w:ascii="Arial Narrow" w:hAnsi="Arial Narrow" w:cs="Tw Cen MT"/>
          <w:color w:val="000000"/>
          <w:sz w:val="24"/>
          <w:szCs w:val="24"/>
        </w:rPr>
        <w:t>.</w:t>
      </w:r>
    </w:p>
    <w:p w14:paraId="5BBA70B2" w14:textId="77777777" w:rsidR="00502C75" w:rsidRPr="009671E3" w:rsidRDefault="00502C75" w:rsidP="009671E3">
      <w:pPr>
        <w:autoSpaceDE w:val="0"/>
        <w:autoSpaceDN w:val="0"/>
        <w:adjustRightInd w:val="0"/>
        <w:rPr>
          <w:rFonts w:ascii="Arial Narrow" w:hAnsi="Arial Narrow"/>
          <w:b/>
          <w:sz w:val="24"/>
          <w:szCs w:val="24"/>
        </w:rPr>
      </w:pPr>
    </w:p>
    <w:p w14:paraId="789A7789" w14:textId="77777777" w:rsidR="00305245" w:rsidRPr="009671E3" w:rsidRDefault="00305245" w:rsidP="009671E3">
      <w:pPr>
        <w:autoSpaceDE w:val="0"/>
        <w:autoSpaceDN w:val="0"/>
        <w:adjustRightInd w:val="0"/>
        <w:jc w:val="both"/>
        <w:rPr>
          <w:rFonts w:ascii="Arial Narrow" w:hAnsi="Arial Narrow"/>
          <w:sz w:val="24"/>
          <w:szCs w:val="24"/>
        </w:rPr>
      </w:pPr>
      <w:r w:rsidRPr="009671E3">
        <w:rPr>
          <w:rFonts w:ascii="Arial Narrow" w:hAnsi="Arial Narrow"/>
          <w:sz w:val="24"/>
          <w:szCs w:val="24"/>
        </w:rPr>
        <w:t>Teniendo en cuenta la información del mapa de ecosistemas estratégicos del departamento (Carder- WWF 2008) la zona en donde se encuentra el DMI Arrayanal (</w:t>
      </w:r>
      <w:r w:rsidRPr="009671E3">
        <w:rPr>
          <w:rFonts w:ascii="Arial Narrow" w:hAnsi="Arial Narrow"/>
          <w:sz w:val="24"/>
          <w:szCs w:val="24"/>
          <w:shd w:val="clear" w:color="auto" w:fill="FFFFFF"/>
        </w:rPr>
        <w:t xml:space="preserve">1550 –2350 msnm) </w:t>
      </w:r>
      <w:r w:rsidRPr="009671E3">
        <w:rPr>
          <w:rFonts w:ascii="Arial Narrow" w:hAnsi="Arial Narrow"/>
          <w:sz w:val="24"/>
          <w:szCs w:val="24"/>
        </w:rPr>
        <w:t>ha presentado precipitaciones entre los 1188 y los 2298 mm (promedio anual), y según los datos de la estación analizada que se encuentra a los 1580 msnm, se podría considerar que durante la ocurrencia del fenómeno de “el niño” se han presentado disminuciones hasta de 715 mm, este dato con relación al mínimo del promedio anual comparado con el mínimo del dato de precipitación acumulada/año presentada en el 2015. En cuanto a los datos de aumento de precipitación se podría teorizar que se han presentado aumentos de aproximadamente 350mm/año con respecto al valor máximo promedio anual reportado en la zona</w:t>
      </w:r>
      <w:r w:rsidRPr="009671E3">
        <w:rPr>
          <w:rFonts w:ascii="Arial Narrow" w:hAnsi="Arial Narrow"/>
          <w:sz w:val="24"/>
          <w:szCs w:val="24"/>
          <w:vertAlign w:val="superscript"/>
        </w:rPr>
        <w:fldChar w:fldCharType="begin"/>
      </w:r>
      <w:r w:rsidRPr="009671E3">
        <w:rPr>
          <w:rFonts w:ascii="Arial Narrow" w:hAnsi="Arial Narrow"/>
          <w:sz w:val="24"/>
          <w:szCs w:val="24"/>
          <w:vertAlign w:val="superscript"/>
        </w:rPr>
        <w:instrText xml:space="preserve"> NOTEREF _Ref60085218 \h  \* MERGEFORMAT </w:instrText>
      </w:r>
      <w:r w:rsidRPr="009671E3">
        <w:rPr>
          <w:rFonts w:ascii="Arial Narrow" w:hAnsi="Arial Narrow"/>
          <w:sz w:val="24"/>
          <w:szCs w:val="24"/>
          <w:vertAlign w:val="superscript"/>
        </w:rPr>
      </w:r>
      <w:r w:rsidRPr="009671E3">
        <w:rPr>
          <w:rFonts w:ascii="Arial Narrow" w:hAnsi="Arial Narrow"/>
          <w:sz w:val="24"/>
          <w:szCs w:val="24"/>
          <w:vertAlign w:val="superscript"/>
        </w:rPr>
        <w:fldChar w:fldCharType="separate"/>
      </w:r>
      <w:r w:rsidRPr="009671E3">
        <w:rPr>
          <w:rFonts w:ascii="Arial Narrow" w:hAnsi="Arial Narrow"/>
          <w:sz w:val="24"/>
          <w:szCs w:val="24"/>
          <w:vertAlign w:val="superscript"/>
        </w:rPr>
        <w:t>1</w:t>
      </w:r>
      <w:r w:rsidRPr="009671E3">
        <w:rPr>
          <w:rFonts w:ascii="Arial Narrow" w:hAnsi="Arial Narrow"/>
          <w:sz w:val="24"/>
          <w:szCs w:val="24"/>
          <w:vertAlign w:val="superscript"/>
        </w:rPr>
        <w:fldChar w:fldCharType="end"/>
      </w:r>
      <w:r w:rsidRPr="009671E3">
        <w:rPr>
          <w:rFonts w:ascii="Arial Narrow" w:hAnsi="Arial Narrow"/>
          <w:sz w:val="24"/>
          <w:szCs w:val="24"/>
        </w:rPr>
        <w:t xml:space="preserve">. </w:t>
      </w:r>
    </w:p>
    <w:p w14:paraId="13AD9F4B" w14:textId="77777777" w:rsidR="00502C75" w:rsidRPr="009671E3" w:rsidRDefault="00502C75" w:rsidP="009671E3">
      <w:pPr>
        <w:autoSpaceDE w:val="0"/>
        <w:autoSpaceDN w:val="0"/>
        <w:adjustRightInd w:val="0"/>
        <w:jc w:val="both"/>
        <w:rPr>
          <w:rFonts w:ascii="Arial Narrow" w:hAnsi="Arial Narrow"/>
          <w:b/>
          <w:sz w:val="24"/>
          <w:szCs w:val="24"/>
        </w:rPr>
      </w:pPr>
    </w:p>
    <w:p w14:paraId="06C4B5AC" w14:textId="77777777" w:rsidR="00502C75" w:rsidRPr="009671E3" w:rsidRDefault="00502C75" w:rsidP="009671E3">
      <w:pPr>
        <w:pStyle w:val="Ttulo4"/>
        <w:rPr>
          <w:rFonts w:ascii="Arial Narrow" w:hAnsi="Arial Narrow"/>
          <w:sz w:val="24"/>
          <w:szCs w:val="24"/>
        </w:rPr>
      </w:pPr>
      <w:r w:rsidRPr="009671E3">
        <w:rPr>
          <w:rFonts w:ascii="Arial Narrow" w:hAnsi="Arial Narrow"/>
          <w:sz w:val="24"/>
          <w:szCs w:val="24"/>
        </w:rPr>
        <w:t xml:space="preserve">Eventos hidrometeorológicos e </w:t>
      </w:r>
      <w:proofErr w:type="spellStart"/>
      <w:r w:rsidRPr="009671E3">
        <w:rPr>
          <w:rFonts w:ascii="Arial Narrow" w:hAnsi="Arial Narrow"/>
          <w:sz w:val="24"/>
          <w:szCs w:val="24"/>
        </w:rPr>
        <w:t>hidroclimáticos</w:t>
      </w:r>
      <w:proofErr w:type="spellEnd"/>
      <w:r w:rsidRPr="009671E3">
        <w:rPr>
          <w:rFonts w:ascii="Arial Narrow" w:hAnsi="Arial Narrow"/>
          <w:sz w:val="24"/>
          <w:szCs w:val="24"/>
        </w:rPr>
        <w:t xml:space="preserve"> asociados a fenómenos de variabilidad y cambio climático presentados </w:t>
      </w:r>
      <w:r w:rsidRPr="009671E3">
        <w:rPr>
          <w:rFonts w:ascii="Arial Narrow" w:hAnsi="Arial Narrow" w:cs="Century Gothic"/>
          <w:bCs/>
          <w:sz w:val="24"/>
          <w:szCs w:val="24"/>
        </w:rPr>
        <w:t xml:space="preserve">en la zona de influencia y en el </w:t>
      </w:r>
      <w:r w:rsidRPr="009671E3">
        <w:rPr>
          <w:rFonts w:ascii="Arial Narrow" w:hAnsi="Arial Narrow"/>
          <w:sz w:val="24"/>
          <w:szCs w:val="24"/>
        </w:rPr>
        <w:t>Distrito de Manejo Integrado Arrayanal</w:t>
      </w:r>
    </w:p>
    <w:p w14:paraId="437A4E84" w14:textId="77777777" w:rsidR="00502C75" w:rsidRPr="009671E3" w:rsidRDefault="00502C75" w:rsidP="009671E3">
      <w:pPr>
        <w:autoSpaceDE w:val="0"/>
        <w:autoSpaceDN w:val="0"/>
        <w:adjustRightInd w:val="0"/>
        <w:jc w:val="both"/>
        <w:rPr>
          <w:rFonts w:ascii="Arial Narrow" w:hAnsi="Arial Narrow" w:cs="Calibri Light"/>
          <w:b/>
          <w:color w:val="000000"/>
          <w:sz w:val="24"/>
          <w:szCs w:val="24"/>
        </w:rPr>
      </w:pPr>
    </w:p>
    <w:p w14:paraId="267845D8" w14:textId="77777777" w:rsidR="00305245" w:rsidRPr="009671E3" w:rsidRDefault="00305245" w:rsidP="009671E3">
      <w:pPr>
        <w:autoSpaceDE w:val="0"/>
        <w:autoSpaceDN w:val="0"/>
        <w:adjustRightInd w:val="0"/>
        <w:jc w:val="both"/>
        <w:rPr>
          <w:rFonts w:ascii="Arial Narrow" w:hAnsi="Arial Narrow"/>
          <w:b/>
          <w:sz w:val="24"/>
          <w:szCs w:val="24"/>
        </w:rPr>
      </w:pPr>
      <w:r w:rsidRPr="009671E3">
        <w:rPr>
          <w:rFonts w:ascii="Arial Narrow" w:hAnsi="Arial Narrow" w:cs="Tw Cen MT"/>
          <w:color w:val="000000"/>
          <w:sz w:val="24"/>
          <w:szCs w:val="24"/>
        </w:rPr>
        <w:t>A partir de los registros en las bases de datos de DESINVENTAR y la UNGRD y el cruce con los registros de periodos cálidos y fríos publicados por el Centro de Predicciones del Clima de la NOAA sobre los meses en los cuales hubo fenómeno de “La Niña” o fenómeno “El Niño” (Perfil climático territorial), se relacionan a continuación el total de eventos ocurridos en el área rural del municipio. Durante los meses con fenómeno ENSO entre 1974 y 2015, la mayor proporción de eventos registrados correspondieron a los deslizamientos con aproximadamente el 35% del total de eventos, seguido por las Lluvias con aproximadamente 23%, Incendios de cobertura vegetal con el 18% e inundaciones con aproximadamente el 15% del total de eventos.</w:t>
      </w:r>
    </w:p>
    <w:p w14:paraId="6F1C2DE2" w14:textId="77777777" w:rsidR="00305245" w:rsidRPr="009671E3" w:rsidRDefault="00305245" w:rsidP="009671E3">
      <w:pPr>
        <w:autoSpaceDE w:val="0"/>
        <w:autoSpaceDN w:val="0"/>
        <w:adjustRightInd w:val="0"/>
        <w:jc w:val="both"/>
        <w:rPr>
          <w:rFonts w:ascii="Arial Narrow" w:hAnsi="Arial Narrow"/>
          <w:color w:val="000000"/>
          <w:sz w:val="24"/>
          <w:szCs w:val="24"/>
        </w:rPr>
      </w:pPr>
    </w:p>
    <w:tbl>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995"/>
        <w:gridCol w:w="813"/>
        <w:gridCol w:w="3014"/>
        <w:gridCol w:w="2029"/>
      </w:tblGrid>
      <w:tr w:rsidR="00502C75" w:rsidRPr="00EB1468" w14:paraId="5F1D3359" w14:textId="77777777" w:rsidTr="0018483A">
        <w:trPr>
          <w:trHeight w:val="170"/>
          <w:jc w:val="center"/>
        </w:trPr>
        <w:tc>
          <w:tcPr>
            <w:tcW w:w="1977" w:type="dxa"/>
            <w:shd w:val="clear" w:color="000000" w:fill="C6E0B4"/>
            <w:noWrap/>
          </w:tcPr>
          <w:p w14:paraId="72476953" w14:textId="77777777" w:rsidR="00502C75" w:rsidRPr="00EB1468" w:rsidRDefault="00502C75" w:rsidP="009671E3">
            <w:pPr>
              <w:jc w:val="center"/>
              <w:rPr>
                <w:rFonts w:ascii="Arial Narrow" w:hAnsi="Arial Narrow"/>
                <w:b/>
                <w:bCs/>
                <w:color w:val="000000" w:themeColor="text1"/>
              </w:rPr>
            </w:pPr>
          </w:p>
          <w:p w14:paraId="38A09295" w14:textId="77777777" w:rsidR="00502C75" w:rsidRPr="00EB1468" w:rsidRDefault="00502C75" w:rsidP="009671E3">
            <w:pPr>
              <w:jc w:val="center"/>
              <w:rPr>
                <w:rFonts w:ascii="Arial Narrow" w:hAnsi="Arial Narrow"/>
                <w:b/>
                <w:bCs/>
                <w:color w:val="000000" w:themeColor="text1"/>
              </w:rPr>
            </w:pPr>
            <w:r w:rsidRPr="00EB1468">
              <w:rPr>
                <w:rFonts w:ascii="Arial Narrow" w:hAnsi="Arial Narrow"/>
                <w:b/>
                <w:bCs/>
                <w:color w:val="000000" w:themeColor="text1"/>
              </w:rPr>
              <w:t>Eventos</w:t>
            </w:r>
          </w:p>
        </w:tc>
        <w:tc>
          <w:tcPr>
            <w:tcW w:w="995" w:type="dxa"/>
            <w:shd w:val="clear" w:color="000000" w:fill="C6E0B4"/>
            <w:noWrap/>
          </w:tcPr>
          <w:p w14:paraId="03243AAB" w14:textId="77777777" w:rsidR="00502C75" w:rsidRPr="00EB1468" w:rsidRDefault="00502C75" w:rsidP="009671E3">
            <w:pPr>
              <w:jc w:val="center"/>
              <w:rPr>
                <w:rFonts w:ascii="Arial Narrow" w:hAnsi="Arial Narrow"/>
                <w:b/>
                <w:bCs/>
                <w:color w:val="000000" w:themeColor="text1"/>
              </w:rPr>
            </w:pPr>
          </w:p>
          <w:p w14:paraId="1FEB721D" w14:textId="77777777" w:rsidR="00502C75" w:rsidRPr="00EB1468" w:rsidRDefault="00502C75" w:rsidP="009671E3">
            <w:pPr>
              <w:jc w:val="center"/>
              <w:rPr>
                <w:rFonts w:ascii="Arial Narrow" w:hAnsi="Arial Narrow"/>
                <w:b/>
                <w:bCs/>
                <w:color w:val="000000" w:themeColor="text1"/>
              </w:rPr>
            </w:pPr>
            <w:r w:rsidRPr="00EB1468">
              <w:rPr>
                <w:rFonts w:ascii="Arial Narrow" w:hAnsi="Arial Narrow"/>
                <w:b/>
                <w:bCs/>
                <w:color w:val="000000" w:themeColor="text1"/>
              </w:rPr>
              <w:t>Niña</w:t>
            </w:r>
          </w:p>
        </w:tc>
        <w:tc>
          <w:tcPr>
            <w:tcW w:w="813" w:type="dxa"/>
            <w:shd w:val="clear" w:color="000000" w:fill="C6E0B4"/>
          </w:tcPr>
          <w:p w14:paraId="26857AA9" w14:textId="77777777" w:rsidR="00502C75" w:rsidRPr="00EB1468" w:rsidRDefault="00502C75" w:rsidP="009671E3">
            <w:pPr>
              <w:jc w:val="center"/>
              <w:rPr>
                <w:rFonts w:ascii="Arial Narrow" w:hAnsi="Arial Narrow"/>
                <w:b/>
                <w:bCs/>
                <w:color w:val="000000" w:themeColor="text1"/>
              </w:rPr>
            </w:pPr>
          </w:p>
          <w:p w14:paraId="69BF71BF" w14:textId="77777777" w:rsidR="00502C75" w:rsidRPr="00EB1468" w:rsidRDefault="00502C75" w:rsidP="009671E3">
            <w:pPr>
              <w:jc w:val="center"/>
              <w:rPr>
                <w:rFonts w:ascii="Arial Narrow" w:hAnsi="Arial Narrow"/>
                <w:b/>
                <w:bCs/>
                <w:color w:val="000000" w:themeColor="text1"/>
              </w:rPr>
            </w:pPr>
            <w:r w:rsidRPr="00EB1468">
              <w:rPr>
                <w:rFonts w:ascii="Arial Narrow" w:hAnsi="Arial Narrow"/>
                <w:b/>
                <w:bCs/>
                <w:color w:val="000000" w:themeColor="text1"/>
              </w:rPr>
              <w:t>Niño</w:t>
            </w:r>
          </w:p>
        </w:tc>
        <w:tc>
          <w:tcPr>
            <w:tcW w:w="3014" w:type="dxa"/>
            <w:shd w:val="clear" w:color="000000" w:fill="C6E0B4"/>
          </w:tcPr>
          <w:p w14:paraId="707B89BF" w14:textId="5DD5911F" w:rsidR="00502C75" w:rsidRPr="00EB1468" w:rsidRDefault="00502C75" w:rsidP="009671E3">
            <w:pPr>
              <w:autoSpaceDE w:val="0"/>
              <w:autoSpaceDN w:val="0"/>
              <w:adjustRightInd w:val="0"/>
              <w:jc w:val="center"/>
              <w:rPr>
                <w:rFonts w:ascii="Arial Narrow" w:hAnsi="Arial Narrow"/>
                <w:b/>
                <w:bCs/>
                <w:color w:val="000000" w:themeColor="text1"/>
              </w:rPr>
            </w:pPr>
            <w:r w:rsidRPr="00EB1468">
              <w:rPr>
                <w:rFonts w:ascii="Arial Narrow" w:hAnsi="Arial Narrow" w:cs="Calibri"/>
                <w:b/>
                <w:bCs/>
                <w:color w:val="000000"/>
              </w:rPr>
              <w:t>Proporción de ocurrencia eventos climáticos en zona rural</w:t>
            </w:r>
          </w:p>
        </w:tc>
        <w:tc>
          <w:tcPr>
            <w:tcW w:w="2029" w:type="dxa"/>
            <w:shd w:val="clear" w:color="000000" w:fill="C6E0B4"/>
          </w:tcPr>
          <w:p w14:paraId="4E604AAA" w14:textId="77777777" w:rsidR="00502C75" w:rsidRPr="00EB1468" w:rsidRDefault="00502C75" w:rsidP="009671E3">
            <w:pPr>
              <w:jc w:val="center"/>
              <w:rPr>
                <w:rFonts w:ascii="Arial Narrow" w:hAnsi="Arial Narrow"/>
                <w:b/>
                <w:bCs/>
                <w:color w:val="000000" w:themeColor="text1"/>
              </w:rPr>
            </w:pPr>
            <w:r w:rsidRPr="00EB1468">
              <w:rPr>
                <w:rFonts w:ascii="Arial Narrow" w:hAnsi="Arial Narrow"/>
                <w:b/>
                <w:bCs/>
                <w:color w:val="000000" w:themeColor="text1"/>
              </w:rPr>
              <w:t xml:space="preserve">Proporción del evento climático por veredas  </w:t>
            </w:r>
          </w:p>
        </w:tc>
      </w:tr>
      <w:tr w:rsidR="00502C75" w:rsidRPr="00EB1468" w14:paraId="0C9A1F80" w14:textId="77777777" w:rsidTr="0018483A">
        <w:trPr>
          <w:trHeight w:val="90"/>
          <w:jc w:val="center"/>
        </w:trPr>
        <w:tc>
          <w:tcPr>
            <w:tcW w:w="1977" w:type="dxa"/>
            <w:shd w:val="clear" w:color="auto" w:fill="auto"/>
            <w:noWrap/>
          </w:tcPr>
          <w:p w14:paraId="7E47C421"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Deslizamiento</w:t>
            </w:r>
          </w:p>
        </w:tc>
        <w:tc>
          <w:tcPr>
            <w:tcW w:w="995" w:type="dxa"/>
            <w:shd w:val="clear" w:color="auto" w:fill="auto"/>
            <w:noWrap/>
          </w:tcPr>
          <w:p w14:paraId="223C2E49"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16</w:t>
            </w:r>
          </w:p>
        </w:tc>
        <w:tc>
          <w:tcPr>
            <w:tcW w:w="813" w:type="dxa"/>
          </w:tcPr>
          <w:p w14:paraId="79C86994"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5</w:t>
            </w:r>
          </w:p>
        </w:tc>
        <w:tc>
          <w:tcPr>
            <w:tcW w:w="3014" w:type="dxa"/>
          </w:tcPr>
          <w:p w14:paraId="18874269"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34,4%</w:t>
            </w:r>
          </w:p>
        </w:tc>
        <w:tc>
          <w:tcPr>
            <w:tcW w:w="2029" w:type="dxa"/>
          </w:tcPr>
          <w:p w14:paraId="180B8280"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Vereda Sequías (6%) y Quebrada Arriba (6%)</w:t>
            </w:r>
          </w:p>
        </w:tc>
      </w:tr>
      <w:tr w:rsidR="00502C75" w:rsidRPr="00EB1468" w14:paraId="7ABEA336" w14:textId="77777777" w:rsidTr="0018483A">
        <w:trPr>
          <w:trHeight w:val="50"/>
          <w:jc w:val="center"/>
        </w:trPr>
        <w:tc>
          <w:tcPr>
            <w:tcW w:w="1977" w:type="dxa"/>
            <w:shd w:val="clear" w:color="auto" w:fill="auto"/>
            <w:noWrap/>
          </w:tcPr>
          <w:p w14:paraId="0FB7316B"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Vendaval</w:t>
            </w:r>
          </w:p>
        </w:tc>
        <w:tc>
          <w:tcPr>
            <w:tcW w:w="995" w:type="dxa"/>
            <w:shd w:val="clear" w:color="auto" w:fill="auto"/>
            <w:noWrap/>
          </w:tcPr>
          <w:p w14:paraId="01EF8707"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1</w:t>
            </w:r>
          </w:p>
        </w:tc>
        <w:tc>
          <w:tcPr>
            <w:tcW w:w="813" w:type="dxa"/>
          </w:tcPr>
          <w:p w14:paraId="5D1BD103"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4</w:t>
            </w:r>
          </w:p>
        </w:tc>
        <w:tc>
          <w:tcPr>
            <w:tcW w:w="3014" w:type="dxa"/>
          </w:tcPr>
          <w:p w14:paraId="0F2E4626"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8.1%</w:t>
            </w:r>
          </w:p>
        </w:tc>
        <w:tc>
          <w:tcPr>
            <w:tcW w:w="2029" w:type="dxa"/>
          </w:tcPr>
          <w:p w14:paraId="7D45D30D"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w:t>
            </w:r>
          </w:p>
        </w:tc>
      </w:tr>
      <w:tr w:rsidR="00502C75" w:rsidRPr="00EB1468" w14:paraId="4A021E05" w14:textId="77777777" w:rsidTr="0018483A">
        <w:trPr>
          <w:trHeight w:val="50"/>
          <w:jc w:val="center"/>
        </w:trPr>
        <w:tc>
          <w:tcPr>
            <w:tcW w:w="1977" w:type="dxa"/>
            <w:shd w:val="clear" w:color="auto" w:fill="auto"/>
            <w:noWrap/>
          </w:tcPr>
          <w:p w14:paraId="7E885ACE"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Inundación</w:t>
            </w:r>
          </w:p>
        </w:tc>
        <w:tc>
          <w:tcPr>
            <w:tcW w:w="995" w:type="dxa"/>
            <w:shd w:val="clear" w:color="auto" w:fill="auto"/>
            <w:noWrap/>
          </w:tcPr>
          <w:p w14:paraId="50108B58"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7</w:t>
            </w:r>
          </w:p>
        </w:tc>
        <w:tc>
          <w:tcPr>
            <w:tcW w:w="813" w:type="dxa"/>
          </w:tcPr>
          <w:p w14:paraId="25BE8836"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2</w:t>
            </w:r>
          </w:p>
        </w:tc>
        <w:tc>
          <w:tcPr>
            <w:tcW w:w="3014" w:type="dxa"/>
          </w:tcPr>
          <w:p w14:paraId="197C3FE9"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14.7%</w:t>
            </w:r>
          </w:p>
        </w:tc>
        <w:tc>
          <w:tcPr>
            <w:tcW w:w="2029" w:type="dxa"/>
          </w:tcPr>
          <w:p w14:paraId="4EAC7B46"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w:t>
            </w:r>
          </w:p>
        </w:tc>
      </w:tr>
      <w:tr w:rsidR="00502C75" w:rsidRPr="00EB1468" w14:paraId="31A8A606" w14:textId="77777777" w:rsidTr="0018483A">
        <w:trPr>
          <w:trHeight w:val="50"/>
          <w:jc w:val="center"/>
        </w:trPr>
        <w:tc>
          <w:tcPr>
            <w:tcW w:w="1977" w:type="dxa"/>
            <w:shd w:val="clear" w:color="auto" w:fill="auto"/>
            <w:noWrap/>
          </w:tcPr>
          <w:p w14:paraId="4E468DBE"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Incendio forestal</w:t>
            </w:r>
          </w:p>
        </w:tc>
        <w:tc>
          <w:tcPr>
            <w:tcW w:w="995" w:type="dxa"/>
            <w:shd w:val="clear" w:color="auto" w:fill="auto"/>
            <w:noWrap/>
          </w:tcPr>
          <w:p w14:paraId="03B88965"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w:t>
            </w:r>
          </w:p>
        </w:tc>
        <w:tc>
          <w:tcPr>
            <w:tcW w:w="813" w:type="dxa"/>
          </w:tcPr>
          <w:p w14:paraId="597B9339"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11</w:t>
            </w:r>
          </w:p>
        </w:tc>
        <w:tc>
          <w:tcPr>
            <w:tcW w:w="3014" w:type="dxa"/>
          </w:tcPr>
          <w:p w14:paraId="74CBE000"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18%</w:t>
            </w:r>
          </w:p>
        </w:tc>
        <w:tc>
          <w:tcPr>
            <w:tcW w:w="2029" w:type="dxa"/>
          </w:tcPr>
          <w:p w14:paraId="4C5D483A"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Vereda Barcinal (9%), Alto de Pueblo Rico (28%) y El Naranjo (9%)</w:t>
            </w:r>
          </w:p>
        </w:tc>
      </w:tr>
      <w:tr w:rsidR="00502C75" w:rsidRPr="00EB1468" w14:paraId="03C5B670" w14:textId="77777777" w:rsidTr="0018483A">
        <w:trPr>
          <w:trHeight w:val="50"/>
          <w:jc w:val="center"/>
        </w:trPr>
        <w:tc>
          <w:tcPr>
            <w:tcW w:w="1977" w:type="dxa"/>
            <w:shd w:val="clear" w:color="auto" w:fill="auto"/>
            <w:noWrap/>
          </w:tcPr>
          <w:p w14:paraId="2DF5FC90"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Avenida torrencial</w:t>
            </w:r>
          </w:p>
        </w:tc>
        <w:tc>
          <w:tcPr>
            <w:tcW w:w="995" w:type="dxa"/>
            <w:shd w:val="clear" w:color="auto" w:fill="auto"/>
            <w:noWrap/>
          </w:tcPr>
          <w:p w14:paraId="50E6E59F"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1</w:t>
            </w:r>
          </w:p>
        </w:tc>
        <w:tc>
          <w:tcPr>
            <w:tcW w:w="813" w:type="dxa"/>
          </w:tcPr>
          <w:p w14:paraId="4503DF46"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w:t>
            </w:r>
          </w:p>
        </w:tc>
        <w:tc>
          <w:tcPr>
            <w:tcW w:w="3014" w:type="dxa"/>
          </w:tcPr>
          <w:p w14:paraId="40996A74"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1,63%</w:t>
            </w:r>
          </w:p>
        </w:tc>
        <w:tc>
          <w:tcPr>
            <w:tcW w:w="2029" w:type="dxa"/>
          </w:tcPr>
          <w:p w14:paraId="5895BECD"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w:t>
            </w:r>
          </w:p>
        </w:tc>
      </w:tr>
      <w:tr w:rsidR="00502C75" w:rsidRPr="00EB1468" w14:paraId="3E05A626" w14:textId="77777777" w:rsidTr="0018483A">
        <w:trPr>
          <w:trHeight w:val="226"/>
          <w:jc w:val="center"/>
        </w:trPr>
        <w:tc>
          <w:tcPr>
            <w:tcW w:w="1977" w:type="dxa"/>
            <w:shd w:val="clear" w:color="auto" w:fill="auto"/>
            <w:noWrap/>
          </w:tcPr>
          <w:p w14:paraId="52F492BF"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Lluvias</w:t>
            </w:r>
          </w:p>
        </w:tc>
        <w:tc>
          <w:tcPr>
            <w:tcW w:w="995" w:type="dxa"/>
            <w:shd w:val="clear" w:color="auto" w:fill="auto"/>
            <w:noWrap/>
          </w:tcPr>
          <w:p w14:paraId="0BAE7BBD"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14</w:t>
            </w:r>
          </w:p>
        </w:tc>
        <w:tc>
          <w:tcPr>
            <w:tcW w:w="813" w:type="dxa"/>
          </w:tcPr>
          <w:p w14:paraId="3FCDA6AD"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w:t>
            </w:r>
          </w:p>
        </w:tc>
        <w:tc>
          <w:tcPr>
            <w:tcW w:w="3014" w:type="dxa"/>
          </w:tcPr>
          <w:p w14:paraId="4F800A59"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22,9%</w:t>
            </w:r>
          </w:p>
        </w:tc>
        <w:tc>
          <w:tcPr>
            <w:tcW w:w="2029" w:type="dxa"/>
          </w:tcPr>
          <w:p w14:paraId="7E19C774" w14:textId="77777777" w:rsidR="00502C75" w:rsidRPr="00EB1468" w:rsidRDefault="00502C75" w:rsidP="009671E3">
            <w:pPr>
              <w:jc w:val="center"/>
              <w:rPr>
                <w:rFonts w:ascii="Arial Narrow" w:hAnsi="Arial Narrow"/>
                <w:color w:val="000000" w:themeColor="text1"/>
              </w:rPr>
            </w:pPr>
            <w:r w:rsidRPr="00EB1468">
              <w:rPr>
                <w:rFonts w:ascii="Arial Narrow" w:hAnsi="Arial Narrow"/>
                <w:color w:val="000000" w:themeColor="text1"/>
              </w:rPr>
              <w:t>-</w:t>
            </w:r>
          </w:p>
        </w:tc>
      </w:tr>
    </w:tbl>
    <w:p w14:paraId="77BB270A" w14:textId="150C4891" w:rsidR="006E63B2" w:rsidRPr="009671E3" w:rsidRDefault="006E63B2" w:rsidP="009671E3">
      <w:pPr>
        <w:pStyle w:val="Descripcin"/>
        <w:spacing w:line="276" w:lineRule="auto"/>
        <w:rPr>
          <w:rFonts w:ascii="Arial Narrow" w:hAnsi="Arial Narrow" w:cs="CenturyGothic-Italic"/>
          <w:b/>
          <w:bCs/>
          <w:iCs w:val="0"/>
          <w:color w:val="000000" w:themeColor="text1"/>
          <w:sz w:val="24"/>
          <w:szCs w:val="24"/>
        </w:rPr>
      </w:pPr>
      <w:bookmarkStart w:id="75" w:name="_Toc74477881"/>
      <w:r w:rsidRPr="009671E3">
        <w:rPr>
          <w:rFonts w:ascii="Arial Narrow" w:hAnsi="Arial Narrow"/>
          <w:sz w:val="24"/>
          <w:szCs w:val="24"/>
        </w:rPr>
        <w:t xml:space="preserve">Tabla </w:t>
      </w:r>
      <w:r w:rsidRPr="009671E3">
        <w:rPr>
          <w:rFonts w:ascii="Arial Narrow" w:hAnsi="Arial Narrow"/>
          <w:sz w:val="24"/>
          <w:szCs w:val="24"/>
        </w:rPr>
        <w:fldChar w:fldCharType="begin"/>
      </w:r>
      <w:r w:rsidRPr="009671E3">
        <w:rPr>
          <w:rFonts w:ascii="Arial Narrow" w:hAnsi="Arial Narrow"/>
          <w:sz w:val="24"/>
          <w:szCs w:val="24"/>
        </w:rPr>
        <w:instrText xml:space="preserve"> SEQ Tabla \* ARABIC </w:instrText>
      </w:r>
      <w:r w:rsidRPr="009671E3">
        <w:rPr>
          <w:rFonts w:ascii="Arial Narrow" w:hAnsi="Arial Narrow"/>
          <w:sz w:val="24"/>
          <w:szCs w:val="24"/>
        </w:rPr>
        <w:fldChar w:fldCharType="separate"/>
      </w:r>
      <w:r w:rsidR="00B5738D">
        <w:rPr>
          <w:rFonts w:ascii="Arial Narrow" w:hAnsi="Arial Narrow"/>
          <w:noProof/>
          <w:sz w:val="24"/>
          <w:szCs w:val="24"/>
        </w:rPr>
        <w:t>18</w:t>
      </w:r>
      <w:r w:rsidRPr="009671E3">
        <w:rPr>
          <w:rFonts w:ascii="Arial Narrow" w:hAnsi="Arial Narrow"/>
          <w:sz w:val="24"/>
          <w:szCs w:val="24"/>
        </w:rPr>
        <w:fldChar w:fldCharType="end"/>
      </w:r>
      <w:r w:rsidRPr="009671E3">
        <w:rPr>
          <w:rFonts w:ascii="Arial Narrow" w:hAnsi="Arial Narrow"/>
          <w:sz w:val="24"/>
          <w:szCs w:val="24"/>
        </w:rPr>
        <w:t>. Eventos más frecuentes entre 1974 y 2015 en la zona rural del municipio de Mistrató, Risaralda</w:t>
      </w:r>
      <w:bookmarkEnd w:id="75"/>
    </w:p>
    <w:p w14:paraId="79C3E721" w14:textId="3C00483E" w:rsidR="00502C75" w:rsidRPr="009671E3" w:rsidRDefault="00502C75" w:rsidP="009671E3">
      <w:pPr>
        <w:autoSpaceDE w:val="0"/>
        <w:autoSpaceDN w:val="0"/>
        <w:adjustRightInd w:val="0"/>
        <w:jc w:val="center"/>
        <w:rPr>
          <w:rFonts w:ascii="Arial Narrow" w:hAnsi="Arial Narrow" w:cs="TwCenMT-Regular"/>
          <w:sz w:val="24"/>
          <w:szCs w:val="24"/>
        </w:rPr>
      </w:pPr>
      <w:r w:rsidRPr="009671E3">
        <w:rPr>
          <w:rFonts w:ascii="Arial Narrow" w:hAnsi="Arial Narrow" w:cs="CenturyGothic-Italic"/>
          <w:b/>
          <w:bCs/>
          <w:iCs/>
          <w:color w:val="000000" w:themeColor="text1"/>
          <w:sz w:val="24"/>
          <w:szCs w:val="24"/>
        </w:rPr>
        <w:t>Fuente:</w:t>
      </w:r>
      <w:r w:rsidRPr="009671E3">
        <w:rPr>
          <w:rFonts w:ascii="Arial Narrow" w:hAnsi="Arial Narrow" w:cs="CenturyGothic-Italic"/>
          <w:iCs/>
          <w:color w:val="000000" w:themeColor="text1"/>
          <w:sz w:val="24"/>
          <w:szCs w:val="24"/>
        </w:rPr>
        <w:t xml:space="preserve"> </w:t>
      </w:r>
      <w:r w:rsidRPr="009671E3">
        <w:rPr>
          <w:rFonts w:ascii="Arial Narrow" w:hAnsi="Arial Narrow" w:cs="CenturyGothic"/>
          <w:color w:val="000000" w:themeColor="text1"/>
          <w:sz w:val="24"/>
          <w:szCs w:val="24"/>
        </w:rPr>
        <w:t xml:space="preserve">Perfil Climático, municipio de Mistrató Risaralda. Convenio 313 de 2019 (Carder – Gobernación de Risaralda y UTP). </w:t>
      </w:r>
      <w:r w:rsidRPr="009671E3">
        <w:rPr>
          <w:rFonts w:ascii="Arial Narrow" w:hAnsi="Arial Narrow" w:cs="SegoeUI"/>
          <w:sz w:val="24"/>
          <w:szCs w:val="24"/>
        </w:rPr>
        <w:t>NOAA-</w:t>
      </w:r>
      <w:proofErr w:type="spellStart"/>
      <w:r w:rsidRPr="009671E3">
        <w:rPr>
          <w:rFonts w:ascii="Arial Narrow" w:hAnsi="Arial Narrow" w:cs="SegoeUI"/>
          <w:sz w:val="24"/>
          <w:szCs w:val="24"/>
        </w:rPr>
        <w:t>National</w:t>
      </w:r>
      <w:proofErr w:type="spellEnd"/>
      <w:r w:rsidRPr="009671E3">
        <w:rPr>
          <w:rFonts w:ascii="Arial Narrow" w:hAnsi="Arial Narrow" w:cs="SegoeUI"/>
          <w:sz w:val="24"/>
          <w:szCs w:val="24"/>
        </w:rPr>
        <w:t xml:space="preserve"> </w:t>
      </w:r>
      <w:proofErr w:type="spellStart"/>
      <w:r w:rsidRPr="009671E3">
        <w:rPr>
          <w:rFonts w:ascii="Arial Narrow" w:hAnsi="Arial Narrow" w:cs="SegoeUI"/>
          <w:sz w:val="24"/>
          <w:szCs w:val="24"/>
        </w:rPr>
        <w:t>Weather</w:t>
      </w:r>
      <w:proofErr w:type="spellEnd"/>
      <w:r w:rsidRPr="009671E3">
        <w:rPr>
          <w:rFonts w:ascii="Arial Narrow" w:hAnsi="Arial Narrow" w:cs="SegoeUI"/>
          <w:sz w:val="24"/>
          <w:szCs w:val="24"/>
        </w:rPr>
        <w:t xml:space="preserve"> </w:t>
      </w:r>
      <w:proofErr w:type="spellStart"/>
      <w:r w:rsidRPr="009671E3">
        <w:rPr>
          <w:rFonts w:ascii="Arial Narrow" w:hAnsi="Arial Narrow" w:cs="SegoeUI"/>
          <w:sz w:val="24"/>
          <w:szCs w:val="24"/>
        </w:rPr>
        <w:t>Service</w:t>
      </w:r>
      <w:proofErr w:type="spellEnd"/>
      <w:r w:rsidRPr="009671E3">
        <w:rPr>
          <w:rFonts w:ascii="Arial Narrow" w:hAnsi="Arial Narrow" w:cs="SegoeUI"/>
          <w:sz w:val="24"/>
          <w:szCs w:val="24"/>
        </w:rPr>
        <w:t xml:space="preserve"> (2015) y </w:t>
      </w:r>
      <w:r w:rsidRPr="009671E3">
        <w:rPr>
          <w:rFonts w:ascii="Arial Narrow" w:hAnsi="Arial Narrow" w:cs="TwCenMT-Regular"/>
          <w:sz w:val="24"/>
          <w:szCs w:val="24"/>
        </w:rPr>
        <w:t>(Corporación OSSO -Colombia, 2016)</w:t>
      </w:r>
      <w:r w:rsidR="00A15B08" w:rsidRPr="009671E3">
        <w:rPr>
          <w:rFonts w:ascii="Arial Narrow" w:hAnsi="Arial Narrow" w:cs="TwCenMT-Regular"/>
          <w:sz w:val="24"/>
          <w:szCs w:val="24"/>
        </w:rPr>
        <w:t>.</w:t>
      </w:r>
    </w:p>
    <w:p w14:paraId="71E0398E" w14:textId="77777777" w:rsidR="00E521C8" w:rsidRPr="009671E3" w:rsidRDefault="00E521C8" w:rsidP="009671E3">
      <w:pPr>
        <w:autoSpaceDE w:val="0"/>
        <w:autoSpaceDN w:val="0"/>
        <w:adjustRightInd w:val="0"/>
        <w:jc w:val="center"/>
        <w:rPr>
          <w:rFonts w:ascii="Arial Narrow" w:hAnsi="Arial Narrow" w:cs="CenturyGothic-Italic"/>
          <w:iCs/>
          <w:color w:val="000000" w:themeColor="text1"/>
          <w:sz w:val="24"/>
          <w:szCs w:val="24"/>
        </w:rPr>
      </w:pPr>
    </w:p>
    <w:p w14:paraId="3EAFE9B5" w14:textId="77777777" w:rsidR="00305245" w:rsidRPr="009671E3" w:rsidRDefault="00305245" w:rsidP="009671E3">
      <w:pPr>
        <w:autoSpaceDE w:val="0"/>
        <w:autoSpaceDN w:val="0"/>
        <w:adjustRightInd w:val="0"/>
        <w:jc w:val="both"/>
        <w:rPr>
          <w:rFonts w:ascii="Arial Narrow" w:hAnsi="Arial Narrow"/>
          <w:color w:val="000000"/>
          <w:sz w:val="24"/>
          <w:szCs w:val="24"/>
        </w:rPr>
      </w:pPr>
      <w:r w:rsidRPr="009671E3">
        <w:rPr>
          <w:rFonts w:ascii="Arial Narrow" w:hAnsi="Arial Narrow"/>
          <w:color w:val="000000"/>
          <w:sz w:val="24"/>
          <w:szCs w:val="24"/>
        </w:rPr>
        <w:t xml:space="preserve">El mayor número de eventos registrados en suelo rural entre los años 1974 y 2015 fueron los deslizamientos seguidos por las inundaciones en épocas con fenómeno de La Niña, afectando veredas del área protegida o en su zona de influencia como </w:t>
      </w:r>
      <w:proofErr w:type="spellStart"/>
      <w:r w:rsidRPr="009671E3">
        <w:rPr>
          <w:rFonts w:ascii="Arial Narrow" w:hAnsi="Arial Narrow"/>
          <w:color w:val="000000"/>
          <w:sz w:val="24"/>
          <w:szCs w:val="24"/>
        </w:rPr>
        <w:t>Saquias</w:t>
      </w:r>
      <w:proofErr w:type="spellEnd"/>
      <w:r w:rsidRPr="009671E3">
        <w:rPr>
          <w:rFonts w:ascii="Arial Narrow" w:hAnsi="Arial Narrow"/>
          <w:color w:val="000000"/>
          <w:sz w:val="24"/>
          <w:szCs w:val="24"/>
        </w:rPr>
        <w:t xml:space="preserve">, Barcinal y Quebrada Arriba. En meses con fenómeno de El niño, el mayor número de eventos en suelo rural fueron los incendios forestales en veredas como Alto Pueblo Rico, </w:t>
      </w:r>
      <w:proofErr w:type="spellStart"/>
      <w:r w:rsidRPr="009671E3">
        <w:rPr>
          <w:rFonts w:ascii="Arial Narrow" w:hAnsi="Arial Narrow"/>
          <w:color w:val="000000"/>
          <w:sz w:val="24"/>
          <w:szCs w:val="24"/>
        </w:rPr>
        <w:t>Mampay</w:t>
      </w:r>
      <w:proofErr w:type="spellEnd"/>
      <w:r w:rsidRPr="009671E3">
        <w:rPr>
          <w:rFonts w:ascii="Arial Narrow" w:hAnsi="Arial Narrow"/>
          <w:color w:val="000000"/>
          <w:sz w:val="24"/>
          <w:szCs w:val="24"/>
        </w:rPr>
        <w:t xml:space="preserve"> y Barcinal.</w:t>
      </w:r>
    </w:p>
    <w:p w14:paraId="7DA58ACF" w14:textId="77777777" w:rsidR="00305245" w:rsidRPr="009671E3" w:rsidRDefault="00305245" w:rsidP="009671E3">
      <w:pPr>
        <w:autoSpaceDE w:val="0"/>
        <w:autoSpaceDN w:val="0"/>
        <w:adjustRightInd w:val="0"/>
        <w:jc w:val="both"/>
        <w:rPr>
          <w:rFonts w:ascii="Arial Narrow" w:hAnsi="Arial Narrow"/>
          <w:color w:val="000000"/>
          <w:sz w:val="24"/>
          <w:szCs w:val="24"/>
        </w:rPr>
      </w:pPr>
    </w:p>
    <w:p w14:paraId="52CB2C7F" w14:textId="1A67B554" w:rsidR="00305245" w:rsidRPr="009671E3" w:rsidRDefault="00305245" w:rsidP="009671E3">
      <w:pPr>
        <w:jc w:val="both"/>
        <w:rPr>
          <w:rFonts w:ascii="Arial Narrow" w:eastAsia="Times New Roman" w:hAnsi="Arial Narrow"/>
          <w:sz w:val="24"/>
          <w:szCs w:val="24"/>
          <w:lang w:eastAsia="es-CO"/>
        </w:rPr>
      </w:pPr>
      <w:r w:rsidRPr="009671E3">
        <w:rPr>
          <w:rFonts w:ascii="Arial Narrow" w:eastAsia="Times New Roman" w:hAnsi="Arial Narrow"/>
          <w:color w:val="000000"/>
          <w:kern w:val="24"/>
          <w:sz w:val="24"/>
          <w:szCs w:val="24"/>
          <w:lang w:val="es-ES" w:eastAsia="es-CO"/>
        </w:rPr>
        <w:t xml:space="preserve">Por su parte, los actores presentes en el área protegida identificaron </w:t>
      </w:r>
      <w:r w:rsidRPr="009671E3">
        <w:rPr>
          <w:rFonts w:ascii="Arial Narrow" w:eastAsia="Times New Roman" w:hAnsi="Arial Narrow"/>
          <w:bCs/>
          <w:i/>
          <w:color w:val="000000"/>
          <w:kern w:val="24"/>
          <w:sz w:val="24"/>
          <w:szCs w:val="24"/>
          <w:lang w:val="es-ES" w:eastAsia="es-CO"/>
        </w:rPr>
        <w:t>las tormentas</w:t>
      </w:r>
      <w:r w:rsidRPr="009671E3">
        <w:rPr>
          <w:rFonts w:ascii="Arial Narrow" w:eastAsia="Times New Roman" w:hAnsi="Arial Narrow"/>
          <w:b/>
          <w:i/>
          <w:color w:val="000000"/>
          <w:kern w:val="24"/>
          <w:sz w:val="24"/>
          <w:szCs w:val="24"/>
          <w:lang w:val="es-ES" w:eastAsia="es-CO"/>
        </w:rPr>
        <w:t xml:space="preserve"> </w:t>
      </w:r>
      <w:r w:rsidRPr="009671E3">
        <w:rPr>
          <w:rFonts w:ascii="Arial Narrow" w:eastAsia="Times New Roman" w:hAnsi="Arial Narrow"/>
          <w:color w:val="000000"/>
          <w:kern w:val="24"/>
          <w:sz w:val="24"/>
          <w:szCs w:val="24"/>
          <w:lang w:val="es-ES" w:eastAsia="es-CO"/>
        </w:rPr>
        <w:t>como el evento más frecuente, seguido por la niebla. Los eventos reconocidos como los de mayor intensidad son el estrés térmico y los deslizamientos.</w:t>
      </w:r>
      <w:bookmarkStart w:id="76" w:name="_Ref55767081"/>
      <w:r w:rsidRPr="009671E3">
        <w:rPr>
          <w:rFonts w:ascii="Arial Narrow" w:eastAsia="Times New Roman" w:hAnsi="Arial Narrow"/>
          <w:color w:val="000000"/>
          <w:kern w:val="24"/>
          <w:sz w:val="24"/>
          <w:szCs w:val="24"/>
          <w:vertAlign w:val="superscript"/>
          <w:lang w:val="es-ES" w:eastAsia="es-CO"/>
        </w:rPr>
        <w:footnoteReference w:id="3"/>
      </w:r>
      <w:bookmarkEnd w:id="76"/>
      <w:r w:rsidRPr="009671E3">
        <w:rPr>
          <w:rFonts w:ascii="Arial Narrow" w:eastAsia="Times New Roman" w:hAnsi="Arial Narrow"/>
          <w:color w:val="000000"/>
          <w:kern w:val="24"/>
          <w:sz w:val="24"/>
          <w:szCs w:val="24"/>
          <w:lang w:val="es-ES" w:eastAsia="es-CO"/>
        </w:rPr>
        <w:t xml:space="preserve"> </w:t>
      </w:r>
      <w:r w:rsidRPr="009671E3">
        <w:rPr>
          <w:rFonts w:ascii="Arial Narrow" w:eastAsia="Times New Roman" w:hAnsi="Arial Narrow" w:cs="Times New Roman"/>
          <w:sz w:val="24"/>
          <w:szCs w:val="24"/>
          <w:lang w:val="es-ES" w:eastAsia="es-ES"/>
        </w:rPr>
        <w:t>Los actores locales han observado que</w:t>
      </w:r>
      <w:r w:rsidRPr="009671E3">
        <w:rPr>
          <w:rFonts w:ascii="Arial Narrow" w:eastAsia="Times New Roman" w:hAnsi="Arial Narrow" w:cs="Times New Roman"/>
          <w:sz w:val="24"/>
          <w:szCs w:val="24"/>
          <w:lang w:eastAsia="es-ES"/>
        </w:rPr>
        <w:t xml:space="preserve"> estos eventos han generado afectaciones en</w:t>
      </w:r>
      <w:r w:rsidRPr="009671E3">
        <w:rPr>
          <w:rFonts w:ascii="Arial Narrow" w:hAnsi="Arial Narrow"/>
          <w:sz w:val="24"/>
          <w:szCs w:val="24"/>
        </w:rPr>
        <w:t xml:space="preserve"> los cultivos como el café, frijol y maíz.</w:t>
      </w:r>
    </w:p>
    <w:p w14:paraId="5776E35F" w14:textId="77777777" w:rsidR="00305245" w:rsidRPr="009671E3" w:rsidRDefault="00305245" w:rsidP="009671E3">
      <w:pPr>
        <w:jc w:val="both"/>
        <w:rPr>
          <w:rFonts w:ascii="Arial Narrow" w:hAnsi="Arial Narrow"/>
          <w:sz w:val="24"/>
          <w:szCs w:val="24"/>
        </w:rPr>
      </w:pPr>
    </w:p>
    <w:p w14:paraId="06FD882F" w14:textId="0721F019" w:rsidR="00305245" w:rsidRPr="009671E3" w:rsidRDefault="00305245" w:rsidP="009671E3">
      <w:pPr>
        <w:jc w:val="both"/>
        <w:rPr>
          <w:rFonts w:ascii="Arial Narrow" w:hAnsi="Arial Narrow"/>
          <w:sz w:val="24"/>
          <w:szCs w:val="24"/>
        </w:rPr>
      </w:pPr>
      <w:r w:rsidRPr="009671E3">
        <w:rPr>
          <w:rFonts w:ascii="Arial Narrow" w:hAnsi="Arial Narrow"/>
          <w:sz w:val="24"/>
          <w:szCs w:val="24"/>
        </w:rPr>
        <w:t xml:space="preserve">Dentro de las actividades se realizan en la zona que puedan estar causando que estas afectaciones sean mucho más graves, se encuentran los cambios en el uso de la tierra alrededor del área protegida, entre las causas relacionadas identifican el “programa </w:t>
      </w:r>
      <w:r w:rsidRPr="009671E3">
        <w:rPr>
          <w:rFonts w:ascii="Arial Narrow" w:hAnsi="Arial Narrow"/>
          <w:i/>
          <w:iCs/>
          <w:sz w:val="24"/>
          <w:szCs w:val="24"/>
        </w:rPr>
        <w:t>Retornados”</w:t>
      </w:r>
      <w:r w:rsidRPr="009671E3">
        <w:rPr>
          <w:rFonts w:ascii="Arial Narrow" w:hAnsi="Arial Narrow"/>
          <w:sz w:val="24"/>
          <w:szCs w:val="24"/>
        </w:rPr>
        <w:t>.</w:t>
      </w:r>
    </w:p>
    <w:p w14:paraId="651DE648" w14:textId="77777777" w:rsidR="00502C75" w:rsidRPr="009671E3" w:rsidRDefault="00502C75" w:rsidP="009671E3">
      <w:pPr>
        <w:autoSpaceDE w:val="0"/>
        <w:autoSpaceDN w:val="0"/>
        <w:adjustRightInd w:val="0"/>
        <w:jc w:val="both"/>
        <w:rPr>
          <w:rFonts w:ascii="Arial Narrow" w:hAnsi="Arial Narrow"/>
          <w:color w:val="000000"/>
          <w:sz w:val="24"/>
          <w:szCs w:val="24"/>
        </w:rPr>
      </w:pPr>
    </w:p>
    <w:p w14:paraId="47183405" w14:textId="77777777" w:rsidR="00502C75" w:rsidRPr="009671E3" w:rsidRDefault="00502C75" w:rsidP="00A57485">
      <w:pPr>
        <w:pStyle w:val="Ttulo4"/>
      </w:pPr>
      <w:r w:rsidRPr="009671E3">
        <w:lastRenderedPageBreak/>
        <w:t>Escenarios de cambio climático para el área de influencia y en el Distrito de Manejo Integrado Arrayanal</w:t>
      </w:r>
    </w:p>
    <w:p w14:paraId="069071D2" w14:textId="77777777" w:rsidR="00502C75" w:rsidRPr="009671E3" w:rsidRDefault="00502C75" w:rsidP="009671E3">
      <w:pPr>
        <w:jc w:val="both"/>
        <w:rPr>
          <w:rFonts w:ascii="Arial Narrow" w:hAnsi="Arial Narrow" w:cs="CenturyGothic"/>
          <w:sz w:val="24"/>
          <w:szCs w:val="24"/>
        </w:rPr>
      </w:pPr>
    </w:p>
    <w:p w14:paraId="4DAC6780" w14:textId="77777777" w:rsidR="00305245" w:rsidRPr="009671E3" w:rsidRDefault="00305245" w:rsidP="009671E3">
      <w:pPr>
        <w:jc w:val="both"/>
        <w:rPr>
          <w:rFonts w:ascii="Arial Narrow" w:hAnsi="Arial Narrow"/>
          <w:sz w:val="24"/>
          <w:szCs w:val="24"/>
        </w:rPr>
      </w:pPr>
      <w:r w:rsidRPr="009671E3">
        <w:rPr>
          <w:rFonts w:ascii="Arial Narrow" w:hAnsi="Arial Narrow"/>
          <w:sz w:val="24"/>
          <w:szCs w:val="24"/>
        </w:rPr>
        <w:t xml:space="preserve">En el marco de la Tercera Comunicación Nacional de Cambio Climático, se presentan los Escenarios de Cambio Climático 2011-2100 (IDEAM, 2017), para las variables de precipitación y temperatura media en Colombia. Estos escenarios tienen como objeto evaluar el posible comportamiento del clima en el futuro y analizar las incertidumbres relacionadas y los impactos que estos cambios pueden traer consigo. </w:t>
      </w:r>
    </w:p>
    <w:p w14:paraId="6A0B8385" w14:textId="77777777" w:rsidR="00305245" w:rsidRPr="009671E3" w:rsidRDefault="00305245" w:rsidP="009671E3">
      <w:pPr>
        <w:jc w:val="both"/>
        <w:rPr>
          <w:rFonts w:ascii="Arial Narrow" w:hAnsi="Arial Narrow"/>
          <w:b/>
          <w:sz w:val="24"/>
          <w:szCs w:val="24"/>
        </w:rPr>
      </w:pPr>
    </w:p>
    <w:p w14:paraId="56C18658" w14:textId="77777777" w:rsidR="00305245" w:rsidRPr="009671E3" w:rsidRDefault="00305245" w:rsidP="009671E3">
      <w:pPr>
        <w:autoSpaceDE w:val="0"/>
        <w:autoSpaceDN w:val="0"/>
        <w:adjustRightInd w:val="0"/>
        <w:jc w:val="both"/>
        <w:rPr>
          <w:rFonts w:ascii="Arial Narrow" w:hAnsi="Arial Narrow"/>
          <w:sz w:val="24"/>
          <w:szCs w:val="24"/>
        </w:rPr>
      </w:pPr>
      <w:r w:rsidRPr="009671E3">
        <w:rPr>
          <w:rFonts w:ascii="Arial Narrow" w:hAnsi="Arial Narrow"/>
          <w:sz w:val="24"/>
          <w:szCs w:val="24"/>
        </w:rPr>
        <w:t>Con base a esta información, para el DMI Arrayanal, se realiza la observación de los cambios esperados de la temperatura (en grados centígrados) y la precipitación (en milímetros) para los periodos 2011- 2040; 2041-2070; 2071- 2100, respecto al periodo de referencia 1976-2005, con base en los mapas resultado del perfil climático territorial del Municipio de Mistrató (Carder, Gobernación de Risaralda, UTP, 2019).</w:t>
      </w:r>
    </w:p>
    <w:p w14:paraId="5097706C" w14:textId="77777777" w:rsidR="00502C75" w:rsidRPr="009671E3" w:rsidRDefault="00502C75" w:rsidP="009671E3">
      <w:pPr>
        <w:autoSpaceDE w:val="0"/>
        <w:autoSpaceDN w:val="0"/>
        <w:adjustRightInd w:val="0"/>
        <w:jc w:val="both"/>
        <w:rPr>
          <w:rFonts w:ascii="Arial Narrow" w:hAnsi="Arial Narrow"/>
          <w:sz w:val="24"/>
          <w:szCs w:val="24"/>
        </w:rPr>
      </w:pPr>
    </w:p>
    <w:p w14:paraId="5CC0C835" w14:textId="77777777" w:rsidR="00502C75" w:rsidRPr="009671E3" w:rsidRDefault="00502C75" w:rsidP="009671E3">
      <w:pPr>
        <w:autoSpaceDE w:val="0"/>
        <w:autoSpaceDN w:val="0"/>
        <w:adjustRightInd w:val="0"/>
        <w:jc w:val="both"/>
        <w:rPr>
          <w:rFonts w:ascii="Arial Narrow" w:hAnsi="Arial Narrow"/>
          <w:bCs/>
          <w:i/>
          <w:iCs/>
          <w:sz w:val="24"/>
          <w:szCs w:val="24"/>
        </w:rPr>
      </w:pPr>
      <w:r w:rsidRPr="009671E3">
        <w:rPr>
          <w:rFonts w:ascii="Arial Narrow" w:hAnsi="Arial Narrow"/>
          <w:bCs/>
          <w:i/>
          <w:iCs/>
          <w:sz w:val="24"/>
          <w:szCs w:val="24"/>
        </w:rPr>
        <w:t xml:space="preserve">Escenario de precipitación </w:t>
      </w:r>
    </w:p>
    <w:p w14:paraId="6ACD8573" w14:textId="77777777" w:rsidR="00502C75" w:rsidRPr="009671E3" w:rsidRDefault="00502C75" w:rsidP="009671E3">
      <w:pPr>
        <w:jc w:val="both"/>
        <w:rPr>
          <w:rFonts w:ascii="Arial Narrow" w:hAnsi="Arial Narrow" w:cs="CenturyGothic"/>
          <w:sz w:val="24"/>
          <w:szCs w:val="24"/>
        </w:rPr>
      </w:pPr>
    </w:p>
    <w:p w14:paraId="02672F8F" w14:textId="60A35893" w:rsidR="002B7CCA" w:rsidRPr="009671E3" w:rsidRDefault="002B7CCA" w:rsidP="009671E3">
      <w:pPr>
        <w:autoSpaceDE w:val="0"/>
        <w:autoSpaceDN w:val="0"/>
        <w:adjustRightInd w:val="0"/>
        <w:jc w:val="both"/>
        <w:rPr>
          <w:rFonts w:ascii="Arial Narrow" w:hAnsi="Arial Narrow" w:cs="TwCenMT-Italic"/>
          <w:sz w:val="24"/>
          <w:szCs w:val="24"/>
        </w:rPr>
      </w:pPr>
      <w:r w:rsidRPr="009671E3">
        <w:rPr>
          <w:rFonts w:ascii="Arial Narrow" w:hAnsi="Arial Narrow" w:cs="TwCenMT-Italic"/>
          <w:sz w:val="24"/>
          <w:szCs w:val="24"/>
        </w:rPr>
        <w:t>Escenario de precipitación para el área protegida Arrayanal municipio de Mistrató, Risaralda.</w:t>
      </w:r>
    </w:p>
    <w:p w14:paraId="698571B4" w14:textId="4B9839E5" w:rsidR="00502C75" w:rsidRPr="009671E3" w:rsidRDefault="00502C75" w:rsidP="009671E3">
      <w:pPr>
        <w:autoSpaceDE w:val="0"/>
        <w:autoSpaceDN w:val="0"/>
        <w:adjustRightInd w:val="0"/>
        <w:jc w:val="both"/>
        <w:rPr>
          <w:rFonts w:ascii="Arial Narrow" w:hAnsi="Arial Narrow"/>
          <w:sz w:val="24"/>
          <w:szCs w:val="24"/>
        </w:rPr>
      </w:pPr>
    </w:p>
    <w:p w14:paraId="70927495" w14:textId="01377DEA" w:rsidR="00502C75" w:rsidRPr="009671E3" w:rsidRDefault="00502C75" w:rsidP="009671E3">
      <w:pPr>
        <w:autoSpaceDE w:val="0"/>
        <w:autoSpaceDN w:val="0"/>
        <w:adjustRightInd w:val="0"/>
        <w:jc w:val="both"/>
        <w:rPr>
          <w:rFonts w:ascii="Arial Narrow" w:hAnsi="Arial Narrow"/>
          <w:sz w:val="24"/>
          <w:szCs w:val="24"/>
        </w:rPr>
      </w:pPr>
      <w:r w:rsidRPr="009671E3">
        <w:rPr>
          <w:rFonts w:ascii="Arial Narrow" w:hAnsi="Arial Narrow"/>
          <w:noProof/>
          <w:sz w:val="24"/>
          <w:szCs w:val="24"/>
          <w:lang w:val="es-CO" w:eastAsia="es-CO"/>
        </w:rPr>
        <w:lastRenderedPageBreak/>
        <w:drawing>
          <wp:inline distT="0" distB="0" distL="0" distR="0" wp14:anchorId="0E29CEC6" wp14:editId="267A205E">
            <wp:extent cx="5435953" cy="6778642"/>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7780" cy="6780920"/>
                    </a:xfrm>
                    <a:prstGeom prst="rect">
                      <a:avLst/>
                    </a:prstGeom>
                  </pic:spPr>
                </pic:pic>
              </a:graphicData>
            </a:graphic>
          </wp:inline>
        </w:drawing>
      </w:r>
    </w:p>
    <w:p w14:paraId="3D8F7A81" w14:textId="48E63401" w:rsidR="00502C75" w:rsidRPr="009671E3" w:rsidRDefault="00502C75" w:rsidP="009671E3">
      <w:pPr>
        <w:autoSpaceDE w:val="0"/>
        <w:autoSpaceDN w:val="0"/>
        <w:adjustRightInd w:val="0"/>
        <w:jc w:val="center"/>
        <w:rPr>
          <w:rFonts w:ascii="Arial Narrow" w:hAnsi="Arial Narrow" w:cs="TwCenMT-Regular"/>
          <w:sz w:val="24"/>
          <w:szCs w:val="24"/>
        </w:rPr>
      </w:pPr>
      <w:r w:rsidRPr="009671E3">
        <w:rPr>
          <w:rFonts w:ascii="Arial Narrow" w:hAnsi="Arial Narrow" w:cs="TwCenMT-Regular"/>
          <w:b/>
          <w:bCs/>
          <w:sz w:val="24"/>
          <w:szCs w:val="24"/>
        </w:rPr>
        <w:t>Fuente:</w:t>
      </w:r>
      <w:r w:rsidRPr="009671E3">
        <w:rPr>
          <w:rFonts w:ascii="Arial Narrow" w:hAnsi="Arial Narrow" w:cs="TwCenMT-Regular"/>
          <w:sz w:val="24"/>
          <w:szCs w:val="24"/>
        </w:rPr>
        <w:t xml:space="preserve"> (IDEAM, 2015),</w:t>
      </w:r>
      <w:r w:rsidRPr="009671E3">
        <w:rPr>
          <w:rFonts w:ascii="Arial Narrow" w:hAnsi="Arial Narrow" w:cs="CenturyGothic"/>
          <w:color w:val="000000" w:themeColor="text1"/>
          <w:sz w:val="24"/>
          <w:szCs w:val="24"/>
        </w:rPr>
        <w:t xml:space="preserve"> Perfil Climático, municipio de Mistrató Risaralda. Convenio 313 de 2019 (Carder – Gobernación de Risaralda y UTP. Datos </w:t>
      </w:r>
      <w:r w:rsidRPr="009671E3">
        <w:rPr>
          <w:rFonts w:ascii="Arial Narrow" w:hAnsi="Arial Narrow" w:cs="TwCenMT-Regular"/>
          <w:sz w:val="24"/>
          <w:szCs w:val="24"/>
        </w:rPr>
        <w:t>procesados por el Grupo de Investigación en Gestión Ambiental del Territorio (GAT)</w:t>
      </w:r>
      <w:r w:rsidR="00A15B08" w:rsidRPr="009671E3">
        <w:rPr>
          <w:rFonts w:ascii="Arial Narrow" w:hAnsi="Arial Narrow" w:cs="TwCenMT-Regular"/>
          <w:sz w:val="24"/>
          <w:szCs w:val="24"/>
        </w:rPr>
        <w:t>.</w:t>
      </w:r>
    </w:p>
    <w:p w14:paraId="445B82CD" w14:textId="77777777" w:rsidR="00502C75" w:rsidRPr="009671E3" w:rsidRDefault="00502C75" w:rsidP="009671E3">
      <w:pPr>
        <w:autoSpaceDE w:val="0"/>
        <w:autoSpaceDN w:val="0"/>
        <w:adjustRightInd w:val="0"/>
        <w:jc w:val="both"/>
        <w:rPr>
          <w:rFonts w:ascii="Arial Narrow" w:hAnsi="Arial Narrow" w:cs="TwCenMT-Regular"/>
          <w:sz w:val="24"/>
          <w:szCs w:val="24"/>
        </w:rPr>
      </w:pPr>
    </w:p>
    <w:p w14:paraId="58A2D4D8" w14:textId="77777777" w:rsidR="00305245" w:rsidRPr="009671E3" w:rsidRDefault="00305245" w:rsidP="009671E3">
      <w:pPr>
        <w:autoSpaceDE w:val="0"/>
        <w:autoSpaceDN w:val="0"/>
        <w:adjustRightInd w:val="0"/>
        <w:jc w:val="both"/>
        <w:rPr>
          <w:rFonts w:ascii="Arial Narrow" w:hAnsi="Arial Narrow"/>
          <w:sz w:val="24"/>
          <w:szCs w:val="24"/>
        </w:rPr>
      </w:pPr>
      <w:r w:rsidRPr="009671E3">
        <w:rPr>
          <w:rFonts w:ascii="Arial Narrow" w:hAnsi="Arial Narrow"/>
          <w:sz w:val="24"/>
          <w:szCs w:val="24"/>
        </w:rPr>
        <w:lastRenderedPageBreak/>
        <w:t xml:space="preserve">Los escenarios de cambio climático para precipitación muestran en el periodo de referencia (1976-2005), un valor entre 1501 mm/año a 2000 mm/año en la zona nororiental del área protegida, y de 2001mm/año a 2500mm/año en el resto de la zona. </w:t>
      </w:r>
    </w:p>
    <w:p w14:paraId="79CC47FE" w14:textId="77777777" w:rsidR="00305245" w:rsidRPr="009671E3" w:rsidRDefault="00305245" w:rsidP="009671E3">
      <w:pPr>
        <w:autoSpaceDE w:val="0"/>
        <w:autoSpaceDN w:val="0"/>
        <w:adjustRightInd w:val="0"/>
        <w:jc w:val="both"/>
        <w:rPr>
          <w:rFonts w:ascii="Arial Narrow" w:hAnsi="Arial Narrow"/>
          <w:sz w:val="24"/>
          <w:szCs w:val="24"/>
        </w:rPr>
      </w:pPr>
    </w:p>
    <w:p w14:paraId="2CF2E033" w14:textId="77777777" w:rsidR="00305245" w:rsidRPr="009671E3" w:rsidRDefault="00305245" w:rsidP="009671E3">
      <w:pPr>
        <w:autoSpaceDE w:val="0"/>
        <w:autoSpaceDN w:val="0"/>
        <w:adjustRightInd w:val="0"/>
        <w:jc w:val="both"/>
        <w:rPr>
          <w:rFonts w:ascii="Arial Narrow" w:hAnsi="Arial Narrow" w:cs="Century Gothic"/>
          <w:color w:val="000000"/>
          <w:sz w:val="24"/>
          <w:szCs w:val="24"/>
        </w:rPr>
      </w:pPr>
      <w:r w:rsidRPr="009671E3">
        <w:rPr>
          <w:rFonts w:ascii="Arial Narrow" w:hAnsi="Arial Narrow"/>
          <w:sz w:val="24"/>
          <w:szCs w:val="24"/>
        </w:rPr>
        <w:t xml:space="preserve">El escenario 2011 – 2040, muestra un cambio en el porcentaje en la precipitación </w:t>
      </w:r>
      <w:r w:rsidRPr="009671E3">
        <w:rPr>
          <w:rFonts w:ascii="Arial Narrow" w:hAnsi="Arial Narrow" w:cs="Century Gothic"/>
          <w:color w:val="000000"/>
          <w:sz w:val="24"/>
          <w:szCs w:val="24"/>
        </w:rPr>
        <w:t xml:space="preserve">entre un 20% y 30% en general en toda el área protegida, lo que indica que se prevén precipitaciones de aproximadamente 2600mm/año en la zona nororiental y de aproximadamente 3250mm/año en el resto del área. </w:t>
      </w:r>
    </w:p>
    <w:p w14:paraId="7C8FC0FE" w14:textId="77777777" w:rsidR="00305245" w:rsidRPr="009671E3" w:rsidRDefault="00305245" w:rsidP="009671E3">
      <w:pPr>
        <w:autoSpaceDE w:val="0"/>
        <w:autoSpaceDN w:val="0"/>
        <w:adjustRightInd w:val="0"/>
        <w:jc w:val="both"/>
        <w:rPr>
          <w:rFonts w:ascii="Arial Narrow" w:hAnsi="Arial Narrow" w:cs="Century Gothic"/>
          <w:color w:val="000000"/>
          <w:sz w:val="24"/>
          <w:szCs w:val="24"/>
        </w:rPr>
      </w:pPr>
    </w:p>
    <w:p w14:paraId="31EBC084" w14:textId="77777777" w:rsidR="00305245" w:rsidRPr="009671E3" w:rsidRDefault="00305245" w:rsidP="009671E3">
      <w:pPr>
        <w:autoSpaceDE w:val="0"/>
        <w:autoSpaceDN w:val="0"/>
        <w:adjustRightInd w:val="0"/>
        <w:jc w:val="both"/>
        <w:rPr>
          <w:rFonts w:ascii="Arial Narrow" w:hAnsi="Arial Narrow" w:cs="Century Gothic"/>
          <w:color w:val="000000"/>
          <w:sz w:val="24"/>
          <w:szCs w:val="24"/>
        </w:rPr>
      </w:pPr>
      <w:r w:rsidRPr="009671E3">
        <w:rPr>
          <w:rFonts w:ascii="Arial Narrow" w:hAnsi="Arial Narrow" w:cs="Century Gothic"/>
          <w:color w:val="000000"/>
          <w:sz w:val="24"/>
          <w:szCs w:val="24"/>
        </w:rPr>
        <w:t xml:space="preserve">Por su parte los escenarios de precipitación para los periodos 2041 – 2070 y 2071- 2100 muestran igual que el periodo anterior, aumentos probables respecto al periodo de referencia entre un 20% y 30% esperando según este dato que se presenten precipitaciones de aproximadamente entre 2600mm/año y 3250mm/año. </w:t>
      </w:r>
    </w:p>
    <w:p w14:paraId="751DDE25" w14:textId="77777777" w:rsidR="00502C75" w:rsidRPr="009671E3" w:rsidRDefault="00502C75" w:rsidP="009671E3">
      <w:pPr>
        <w:jc w:val="both"/>
        <w:rPr>
          <w:rFonts w:ascii="Arial Narrow" w:hAnsi="Arial Narrow" w:cs="CenturyGothic"/>
          <w:sz w:val="24"/>
          <w:szCs w:val="24"/>
        </w:rPr>
      </w:pPr>
    </w:p>
    <w:p w14:paraId="15E03219" w14:textId="77777777" w:rsidR="00502C75" w:rsidRPr="009671E3" w:rsidRDefault="00502C75" w:rsidP="009671E3">
      <w:pPr>
        <w:autoSpaceDE w:val="0"/>
        <w:autoSpaceDN w:val="0"/>
        <w:adjustRightInd w:val="0"/>
        <w:jc w:val="both"/>
        <w:rPr>
          <w:rFonts w:ascii="Arial Narrow" w:hAnsi="Arial Narrow"/>
          <w:bCs/>
          <w:i/>
          <w:iCs/>
          <w:sz w:val="24"/>
          <w:szCs w:val="24"/>
        </w:rPr>
      </w:pPr>
      <w:r w:rsidRPr="009671E3">
        <w:rPr>
          <w:rFonts w:ascii="Arial Narrow" w:hAnsi="Arial Narrow"/>
          <w:bCs/>
          <w:i/>
          <w:iCs/>
          <w:sz w:val="24"/>
          <w:szCs w:val="24"/>
        </w:rPr>
        <w:t xml:space="preserve">Escenario de temperatura </w:t>
      </w:r>
    </w:p>
    <w:p w14:paraId="54EE97E9" w14:textId="23E1C0D3" w:rsidR="00502C75" w:rsidRPr="009671E3" w:rsidRDefault="00502C75" w:rsidP="009671E3">
      <w:pPr>
        <w:jc w:val="both"/>
        <w:rPr>
          <w:rFonts w:ascii="Arial Narrow" w:hAnsi="Arial Narrow" w:cs="CenturyGothic"/>
          <w:sz w:val="24"/>
          <w:szCs w:val="24"/>
        </w:rPr>
      </w:pPr>
    </w:p>
    <w:p w14:paraId="7794D398" w14:textId="7589F3EA" w:rsidR="00305245" w:rsidRPr="009671E3" w:rsidRDefault="00305245" w:rsidP="009671E3">
      <w:pPr>
        <w:autoSpaceDE w:val="0"/>
        <w:autoSpaceDN w:val="0"/>
        <w:adjustRightInd w:val="0"/>
        <w:jc w:val="both"/>
        <w:rPr>
          <w:rFonts w:ascii="Arial Narrow" w:hAnsi="Arial Narrow" w:cs="TwCenMT-Italic"/>
          <w:sz w:val="24"/>
          <w:szCs w:val="24"/>
        </w:rPr>
      </w:pPr>
      <w:r w:rsidRPr="009671E3">
        <w:rPr>
          <w:rFonts w:ascii="Arial Narrow" w:hAnsi="Arial Narrow" w:cs="TwCenMT-Italic"/>
          <w:sz w:val="24"/>
          <w:szCs w:val="24"/>
        </w:rPr>
        <w:t>Escenario de temperatura para el área protegida Arrayanal, municipio de Mistrató, Risaralda.</w:t>
      </w:r>
    </w:p>
    <w:p w14:paraId="23866EA6" w14:textId="77777777" w:rsidR="00305245" w:rsidRPr="009671E3" w:rsidRDefault="00305245" w:rsidP="009671E3">
      <w:pPr>
        <w:jc w:val="both"/>
        <w:rPr>
          <w:rFonts w:ascii="Arial Narrow" w:hAnsi="Arial Narrow" w:cs="CenturyGothic"/>
          <w:sz w:val="24"/>
          <w:szCs w:val="24"/>
        </w:rPr>
      </w:pPr>
    </w:p>
    <w:p w14:paraId="774F96AA" w14:textId="77777777" w:rsidR="00305245" w:rsidRPr="009671E3" w:rsidRDefault="00305245" w:rsidP="009671E3">
      <w:pPr>
        <w:jc w:val="both"/>
        <w:rPr>
          <w:rFonts w:ascii="Arial Narrow" w:hAnsi="Arial Narrow" w:cs="CenturyGothic"/>
          <w:sz w:val="24"/>
          <w:szCs w:val="24"/>
        </w:rPr>
      </w:pPr>
      <w:r w:rsidRPr="009671E3">
        <w:rPr>
          <w:rFonts w:ascii="Arial Narrow" w:hAnsi="Arial Narrow"/>
          <w:noProof/>
          <w:sz w:val="24"/>
          <w:szCs w:val="24"/>
          <w:lang w:val="es-CO" w:eastAsia="es-CO"/>
        </w:rPr>
        <w:lastRenderedPageBreak/>
        <w:drawing>
          <wp:inline distT="0" distB="0" distL="0" distR="0" wp14:anchorId="515110EF" wp14:editId="2E036E9A">
            <wp:extent cx="5612130" cy="7178675"/>
            <wp:effectExtent l="0" t="0" r="7620" b="3175"/>
            <wp:docPr id="9225" name="Imagen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7178675"/>
                    </a:xfrm>
                    <a:prstGeom prst="rect">
                      <a:avLst/>
                    </a:prstGeom>
                  </pic:spPr>
                </pic:pic>
              </a:graphicData>
            </a:graphic>
          </wp:inline>
        </w:drawing>
      </w:r>
    </w:p>
    <w:p w14:paraId="4353F916" w14:textId="77777777" w:rsidR="00305245" w:rsidRPr="009671E3" w:rsidRDefault="00305245" w:rsidP="009671E3">
      <w:pPr>
        <w:autoSpaceDE w:val="0"/>
        <w:autoSpaceDN w:val="0"/>
        <w:adjustRightInd w:val="0"/>
        <w:jc w:val="center"/>
        <w:rPr>
          <w:rFonts w:ascii="Arial Narrow" w:hAnsi="Arial Narrow" w:cs="TwCenMT-Regular"/>
          <w:sz w:val="24"/>
          <w:szCs w:val="24"/>
        </w:rPr>
      </w:pPr>
      <w:r w:rsidRPr="009671E3">
        <w:rPr>
          <w:rFonts w:ascii="Arial Narrow" w:hAnsi="Arial Narrow" w:cs="TwCenMT-Regular"/>
          <w:b/>
          <w:bCs/>
          <w:sz w:val="24"/>
          <w:szCs w:val="24"/>
        </w:rPr>
        <w:t>Fuente:</w:t>
      </w:r>
      <w:r w:rsidRPr="009671E3">
        <w:rPr>
          <w:rFonts w:ascii="Arial Narrow" w:hAnsi="Arial Narrow" w:cs="TwCenMT-Regular"/>
          <w:sz w:val="24"/>
          <w:szCs w:val="24"/>
        </w:rPr>
        <w:t xml:space="preserve"> (IDEAM, 2015),</w:t>
      </w:r>
      <w:r w:rsidRPr="009671E3">
        <w:rPr>
          <w:rFonts w:ascii="Arial Narrow" w:hAnsi="Arial Narrow" w:cs="CenturyGothic"/>
          <w:color w:val="000000" w:themeColor="text1"/>
          <w:sz w:val="24"/>
          <w:szCs w:val="24"/>
        </w:rPr>
        <w:t xml:space="preserve"> Perfil Climático, municipio de Mistrató Risaralda. Convenio 313 de 2019 (Carder – Gobernación de Risaralda y UTP. Datos </w:t>
      </w:r>
      <w:r w:rsidRPr="009671E3">
        <w:rPr>
          <w:rFonts w:ascii="Arial Narrow" w:hAnsi="Arial Narrow" w:cs="TwCenMT-Regular"/>
          <w:sz w:val="24"/>
          <w:szCs w:val="24"/>
        </w:rPr>
        <w:t>procesados por el Grupo de Investigación en Gestión Ambiental del Territorio (GAT).</w:t>
      </w:r>
    </w:p>
    <w:p w14:paraId="07878841" w14:textId="77777777" w:rsidR="00305245" w:rsidRPr="009671E3" w:rsidRDefault="00305245" w:rsidP="009671E3">
      <w:pPr>
        <w:autoSpaceDE w:val="0"/>
        <w:autoSpaceDN w:val="0"/>
        <w:adjustRightInd w:val="0"/>
        <w:rPr>
          <w:rFonts w:ascii="Arial Narrow" w:hAnsi="Arial Narrow" w:cs="TwCenMT-Regular"/>
          <w:sz w:val="24"/>
          <w:szCs w:val="24"/>
        </w:rPr>
      </w:pPr>
    </w:p>
    <w:p w14:paraId="7582CF1F" w14:textId="77777777" w:rsidR="00305245" w:rsidRPr="009671E3" w:rsidRDefault="00305245" w:rsidP="009671E3">
      <w:pPr>
        <w:autoSpaceDE w:val="0"/>
        <w:autoSpaceDN w:val="0"/>
        <w:adjustRightInd w:val="0"/>
        <w:rPr>
          <w:rFonts w:ascii="Arial Narrow" w:hAnsi="Arial Narrow" w:cs="TwCenMT-Regular"/>
          <w:sz w:val="24"/>
          <w:szCs w:val="24"/>
        </w:rPr>
      </w:pPr>
    </w:p>
    <w:p w14:paraId="3650CA3B" w14:textId="1B8AEF05" w:rsidR="00305245" w:rsidRPr="009671E3" w:rsidRDefault="00E521C8" w:rsidP="009671E3">
      <w:pPr>
        <w:jc w:val="both"/>
        <w:rPr>
          <w:rFonts w:ascii="Arial Narrow" w:hAnsi="Arial Narrow"/>
          <w:sz w:val="24"/>
          <w:szCs w:val="24"/>
        </w:rPr>
      </w:pPr>
      <w:r w:rsidRPr="009671E3">
        <w:rPr>
          <w:rFonts w:ascii="Arial Narrow" w:hAnsi="Arial Narrow"/>
          <w:sz w:val="24"/>
          <w:szCs w:val="24"/>
        </w:rPr>
        <w:t>De acuerdo con</w:t>
      </w:r>
      <w:r w:rsidR="00305245" w:rsidRPr="009671E3">
        <w:rPr>
          <w:rFonts w:ascii="Arial Narrow" w:hAnsi="Arial Narrow"/>
          <w:sz w:val="24"/>
          <w:szCs w:val="24"/>
        </w:rPr>
        <w:t xml:space="preserve"> la anterior información, los escenarios de cambio climático proyectados por IDEAM muestran en el periodo de referencia (1976-2005) para el área protegida, temperaturas en la parte occidental en la escala de 14,1°C a 15°C, en el centro occidente temperaturas entre 16,1°C y 17°C, en el centro se presentan temperaturas en el rango de 17,1°C y 18°C, mientras que en la parte oriental la temperatura que se registra se encuentra entre 19,1°C y 20°C.</w:t>
      </w:r>
    </w:p>
    <w:p w14:paraId="546AF78C" w14:textId="77777777" w:rsidR="00305245" w:rsidRPr="009671E3" w:rsidRDefault="00305245" w:rsidP="009671E3">
      <w:pPr>
        <w:jc w:val="both"/>
        <w:rPr>
          <w:rFonts w:ascii="Arial Narrow" w:hAnsi="Arial Narrow"/>
          <w:sz w:val="24"/>
          <w:szCs w:val="24"/>
        </w:rPr>
      </w:pPr>
    </w:p>
    <w:p w14:paraId="26A7A5F4" w14:textId="77777777" w:rsidR="00305245" w:rsidRPr="009671E3" w:rsidRDefault="00305245" w:rsidP="009671E3">
      <w:pPr>
        <w:jc w:val="both"/>
        <w:rPr>
          <w:rFonts w:ascii="Arial Narrow" w:hAnsi="Arial Narrow"/>
          <w:sz w:val="24"/>
          <w:szCs w:val="24"/>
        </w:rPr>
      </w:pPr>
      <w:r w:rsidRPr="009671E3">
        <w:rPr>
          <w:rFonts w:ascii="Arial Narrow" w:hAnsi="Arial Narrow"/>
          <w:sz w:val="24"/>
          <w:szCs w:val="24"/>
        </w:rPr>
        <w:t>El escenario para el periodo 2011 – 2040, muestra un aumento en la temperatura con</w:t>
      </w:r>
      <w:r w:rsidRPr="009671E3">
        <w:rPr>
          <w:rFonts w:ascii="Arial Narrow" w:hAnsi="Arial Narrow" w:cs="Century Gothic"/>
          <w:color w:val="000000"/>
          <w:sz w:val="24"/>
          <w:szCs w:val="24"/>
        </w:rPr>
        <w:t xml:space="preserve"> respecto el escenario de referencia entre 0,51°- 0,8ªC para toda el área protegida, lo que indica que se podrían alcanzar temperaturas de entre 16,8°C, 17,8°C y 28, 8°C aproximadamente. </w:t>
      </w:r>
    </w:p>
    <w:p w14:paraId="0896514B" w14:textId="77777777" w:rsidR="00305245" w:rsidRPr="009671E3" w:rsidRDefault="00305245" w:rsidP="009671E3">
      <w:pPr>
        <w:jc w:val="both"/>
        <w:rPr>
          <w:rFonts w:ascii="Arial Narrow" w:hAnsi="Arial Narrow"/>
          <w:sz w:val="24"/>
          <w:szCs w:val="24"/>
        </w:rPr>
      </w:pPr>
    </w:p>
    <w:p w14:paraId="09B960F3" w14:textId="557A3FE1" w:rsidR="00305245" w:rsidRPr="009671E3" w:rsidRDefault="00305245" w:rsidP="009671E3">
      <w:pPr>
        <w:autoSpaceDE w:val="0"/>
        <w:autoSpaceDN w:val="0"/>
        <w:adjustRightInd w:val="0"/>
        <w:jc w:val="both"/>
        <w:rPr>
          <w:rFonts w:ascii="Arial Narrow" w:hAnsi="Arial Narrow" w:cs="Century Gothic"/>
          <w:color w:val="000000"/>
          <w:sz w:val="24"/>
          <w:szCs w:val="24"/>
        </w:rPr>
      </w:pPr>
      <w:r w:rsidRPr="009671E3">
        <w:rPr>
          <w:rFonts w:ascii="Arial Narrow" w:hAnsi="Arial Narrow"/>
          <w:sz w:val="24"/>
          <w:szCs w:val="24"/>
        </w:rPr>
        <w:t>De acuerdo con el escenario 2041-2070 con r</w:t>
      </w:r>
      <w:r w:rsidRPr="009671E3">
        <w:rPr>
          <w:rFonts w:ascii="Arial Narrow" w:hAnsi="Arial Narrow" w:cs="Century Gothic"/>
          <w:color w:val="000000"/>
          <w:sz w:val="24"/>
          <w:szCs w:val="24"/>
        </w:rPr>
        <w:t>especto al escenario de referencia, se prevén aumentos en el área protegida entre 1,21°C y 1,6°C, lo que indica que se podrían alcanzar temperaturas máximas de 16,6°C y 21, 6°C aproximadamente.</w:t>
      </w:r>
    </w:p>
    <w:p w14:paraId="27C8EE52" w14:textId="77777777" w:rsidR="00305245" w:rsidRPr="009671E3" w:rsidRDefault="00305245" w:rsidP="009671E3">
      <w:pPr>
        <w:jc w:val="both"/>
        <w:rPr>
          <w:rFonts w:ascii="Arial Narrow" w:hAnsi="Arial Narrow"/>
          <w:sz w:val="24"/>
          <w:szCs w:val="24"/>
        </w:rPr>
      </w:pPr>
    </w:p>
    <w:p w14:paraId="626B816D" w14:textId="77777777" w:rsidR="00305245" w:rsidRPr="009671E3" w:rsidRDefault="00305245" w:rsidP="009671E3">
      <w:pPr>
        <w:jc w:val="both"/>
        <w:rPr>
          <w:rFonts w:ascii="Arial Narrow" w:hAnsi="Arial Narrow"/>
          <w:sz w:val="24"/>
          <w:szCs w:val="24"/>
        </w:rPr>
      </w:pPr>
      <w:r w:rsidRPr="009671E3">
        <w:rPr>
          <w:rFonts w:ascii="Arial Narrow" w:hAnsi="Arial Narrow"/>
          <w:sz w:val="24"/>
          <w:szCs w:val="24"/>
        </w:rPr>
        <w:t xml:space="preserve">El escenario 2071 -2100, presenta un panorama de aumento de temperatura en la mayor parte del área protegida entre 1,61°C y 1,8°C, con algunos parches que indican aumentos en el rango de 1,81°C a 2°C con una tendencia de mayor aumento en el suroriente de la zona. Esto indica que se podrían alcanzar temperaturas en la parte occidental de hasta 16,8°C, en la parte central de hasta 19,8°C, mientras que en la zona del suroriente podrían presentarse temperaturas de 22°C. </w:t>
      </w:r>
    </w:p>
    <w:p w14:paraId="4FE39213" w14:textId="77777777" w:rsidR="00502C75" w:rsidRPr="009671E3" w:rsidRDefault="00502C75" w:rsidP="009671E3">
      <w:pPr>
        <w:jc w:val="both"/>
        <w:rPr>
          <w:rFonts w:ascii="Arial Narrow" w:hAnsi="Arial Narrow" w:cs="CenturyGothic"/>
          <w:sz w:val="24"/>
          <w:szCs w:val="24"/>
        </w:rPr>
      </w:pPr>
    </w:p>
    <w:tbl>
      <w:tblPr>
        <w:tblStyle w:val="Tablaconcuadrcula"/>
        <w:tblW w:w="0" w:type="auto"/>
        <w:tblLook w:val="04A0" w:firstRow="1" w:lastRow="0" w:firstColumn="1" w:lastColumn="0" w:noHBand="0" w:noVBand="1"/>
      </w:tblPr>
      <w:tblGrid>
        <w:gridCol w:w="704"/>
        <w:gridCol w:w="3969"/>
        <w:gridCol w:w="3969"/>
      </w:tblGrid>
      <w:tr w:rsidR="00502C75" w:rsidRPr="00EF5C6C" w14:paraId="22B72ADE" w14:textId="77777777" w:rsidTr="0018483A">
        <w:tc>
          <w:tcPr>
            <w:tcW w:w="4673" w:type="dxa"/>
            <w:gridSpan w:val="2"/>
            <w:shd w:val="clear" w:color="auto" w:fill="C5E0B3" w:themeFill="accent6" w:themeFillTint="66"/>
          </w:tcPr>
          <w:p w14:paraId="5B2BF984" w14:textId="77777777" w:rsidR="00502C75" w:rsidRPr="00EF5C6C" w:rsidRDefault="00502C75" w:rsidP="009671E3">
            <w:pPr>
              <w:pStyle w:val="Default"/>
              <w:spacing w:line="276" w:lineRule="auto"/>
              <w:jc w:val="center"/>
              <w:rPr>
                <w:rFonts w:ascii="Arial Narrow" w:hAnsi="Arial Narrow"/>
                <w:b/>
                <w:sz w:val="22"/>
                <w:szCs w:val="22"/>
                <w:lang w:val="es-CO"/>
              </w:rPr>
            </w:pPr>
            <w:r w:rsidRPr="00EF5C6C">
              <w:rPr>
                <w:rFonts w:ascii="Arial Narrow" w:hAnsi="Arial Narrow"/>
                <w:b/>
                <w:sz w:val="22"/>
                <w:szCs w:val="22"/>
                <w:lang w:val="es-CO"/>
              </w:rPr>
              <w:t>Escenario de precipitación</w:t>
            </w:r>
          </w:p>
        </w:tc>
        <w:tc>
          <w:tcPr>
            <w:tcW w:w="3969" w:type="dxa"/>
            <w:shd w:val="clear" w:color="auto" w:fill="C5E0B3" w:themeFill="accent6" w:themeFillTint="66"/>
          </w:tcPr>
          <w:p w14:paraId="41102062" w14:textId="77777777" w:rsidR="00502C75" w:rsidRPr="00EF5C6C" w:rsidRDefault="00502C75" w:rsidP="009671E3">
            <w:pPr>
              <w:pStyle w:val="Default"/>
              <w:spacing w:line="276" w:lineRule="auto"/>
              <w:jc w:val="center"/>
              <w:rPr>
                <w:rFonts w:ascii="Arial Narrow" w:hAnsi="Arial Narrow"/>
                <w:b/>
                <w:sz w:val="22"/>
                <w:szCs w:val="22"/>
                <w:lang w:val="es-CO"/>
              </w:rPr>
            </w:pPr>
            <w:r w:rsidRPr="00EF5C6C">
              <w:rPr>
                <w:rFonts w:ascii="Arial Narrow" w:hAnsi="Arial Narrow"/>
                <w:b/>
                <w:sz w:val="22"/>
                <w:szCs w:val="22"/>
                <w:lang w:val="es-CO"/>
              </w:rPr>
              <w:t>Escenario de temperatura</w:t>
            </w:r>
          </w:p>
        </w:tc>
      </w:tr>
      <w:tr w:rsidR="00502C75" w:rsidRPr="00EF5C6C" w14:paraId="261996F7" w14:textId="77777777" w:rsidTr="004246B7">
        <w:trPr>
          <w:cantSplit/>
          <w:trHeight w:val="822"/>
        </w:trPr>
        <w:tc>
          <w:tcPr>
            <w:tcW w:w="704" w:type="dxa"/>
            <w:textDirection w:val="btLr"/>
          </w:tcPr>
          <w:p w14:paraId="67F44343" w14:textId="77777777" w:rsidR="00502C75" w:rsidRPr="00EF5C6C" w:rsidRDefault="00502C75" w:rsidP="009671E3">
            <w:pPr>
              <w:pStyle w:val="Default"/>
              <w:spacing w:line="276" w:lineRule="auto"/>
              <w:ind w:left="113" w:right="113"/>
              <w:jc w:val="center"/>
              <w:rPr>
                <w:rFonts w:ascii="Arial Narrow" w:hAnsi="Arial Narrow"/>
                <w:b/>
                <w:sz w:val="22"/>
                <w:szCs w:val="22"/>
                <w:lang w:val="es-CO"/>
              </w:rPr>
            </w:pPr>
            <w:r w:rsidRPr="00EF5C6C">
              <w:rPr>
                <w:rFonts w:ascii="Arial Narrow" w:hAnsi="Arial Narrow"/>
                <w:b/>
                <w:sz w:val="22"/>
                <w:szCs w:val="22"/>
                <w:lang w:val="es-CO"/>
              </w:rPr>
              <w:t>1976-2005</w:t>
            </w:r>
          </w:p>
        </w:tc>
        <w:tc>
          <w:tcPr>
            <w:tcW w:w="3969" w:type="dxa"/>
          </w:tcPr>
          <w:p w14:paraId="20C55F85" w14:textId="77777777" w:rsidR="00502C75" w:rsidRPr="00EF5C6C" w:rsidRDefault="00502C75" w:rsidP="009671E3">
            <w:pPr>
              <w:pStyle w:val="Default"/>
              <w:spacing w:line="276" w:lineRule="auto"/>
              <w:jc w:val="both"/>
              <w:rPr>
                <w:rFonts w:ascii="Arial Narrow" w:hAnsi="Arial Narrow"/>
                <w:sz w:val="22"/>
                <w:szCs w:val="22"/>
                <w:lang w:val="es-CO"/>
              </w:rPr>
            </w:pPr>
            <w:r w:rsidRPr="00EF5C6C">
              <w:rPr>
                <w:rFonts w:ascii="Arial Narrow" w:hAnsi="Arial Narrow"/>
                <w:sz w:val="22"/>
                <w:szCs w:val="22"/>
                <w:lang w:val="es-CO"/>
              </w:rPr>
              <w:t>El rango de referencia está entre 2001 mm- 2500 mm año.</w:t>
            </w:r>
          </w:p>
        </w:tc>
        <w:tc>
          <w:tcPr>
            <w:tcW w:w="3969" w:type="dxa"/>
          </w:tcPr>
          <w:p w14:paraId="4EEE46A9" w14:textId="77777777" w:rsidR="00502C75" w:rsidRPr="00EF5C6C" w:rsidRDefault="00502C75" w:rsidP="009671E3">
            <w:pPr>
              <w:pStyle w:val="Default"/>
              <w:spacing w:line="276" w:lineRule="auto"/>
              <w:jc w:val="both"/>
              <w:rPr>
                <w:rFonts w:ascii="Arial Narrow" w:hAnsi="Arial Narrow"/>
                <w:sz w:val="22"/>
                <w:szCs w:val="22"/>
                <w:lang w:val="es-CO"/>
              </w:rPr>
            </w:pPr>
            <w:r w:rsidRPr="00EF5C6C">
              <w:rPr>
                <w:rFonts w:ascii="Arial Narrow" w:hAnsi="Arial Narrow"/>
                <w:sz w:val="22"/>
                <w:szCs w:val="22"/>
                <w:lang w:val="es-CO"/>
              </w:rPr>
              <w:t>Zona oriental. El DMI Cuchilla del San Juan y Arrayanal, oscila entre 13,1ªC a 17ªC.</w:t>
            </w:r>
          </w:p>
        </w:tc>
      </w:tr>
      <w:tr w:rsidR="00502C75" w:rsidRPr="00EF5C6C" w14:paraId="1113D5E3" w14:textId="77777777" w:rsidTr="004246B7">
        <w:trPr>
          <w:cantSplit/>
          <w:trHeight w:val="969"/>
        </w:trPr>
        <w:tc>
          <w:tcPr>
            <w:tcW w:w="704" w:type="dxa"/>
            <w:textDirection w:val="btLr"/>
          </w:tcPr>
          <w:p w14:paraId="3EC145D7" w14:textId="77777777" w:rsidR="00502C75" w:rsidRPr="00EF5C6C" w:rsidRDefault="00502C75" w:rsidP="009671E3">
            <w:pPr>
              <w:pStyle w:val="Default"/>
              <w:spacing w:line="276" w:lineRule="auto"/>
              <w:ind w:left="113" w:right="113"/>
              <w:jc w:val="center"/>
              <w:rPr>
                <w:rFonts w:ascii="Arial Narrow" w:hAnsi="Arial Narrow"/>
                <w:b/>
                <w:sz w:val="22"/>
                <w:szCs w:val="22"/>
                <w:lang w:val="es-CO"/>
              </w:rPr>
            </w:pPr>
            <w:r w:rsidRPr="00EF5C6C">
              <w:rPr>
                <w:rFonts w:ascii="Arial Narrow" w:hAnsi="Arial Narrow"/>
                <w:b/>
                <w:sz w:val="22"/>
                <w:szCs w:val="22"/>
                <w:lang w:val="es-CO"/>
              </w:rPr>
              <w:t>2011 -2040</w:t>
            </w:r>
          </w:p>
        </w:tc>
        <w:tc>
          <w:tcPr>
            <w:tcW w:w="3969" w:type="dxa"/>
          </w:tcPr>
          <w:p w14:paraId="17A12738" w14:textId="77777777" w:rsidR="00502C75" w:rsidRPr="00EF5C6C" w:rsidRDefault="00502C75" w:rsidP="009671E3">
            <w:pPr>
              <w:pStyle w:val="Default"/>
              <w:spacing w:line="276" w:lineRule="auto"/>
              <w:jc w:val="both"/>
              <w:rPr>
                <w:rFonts w:ascii="Arial Narrow" w:hAnsi="Arial Narrow"/>
                <w:sz w:val="22"/>
                <w:szCs w:val="22"/>
                <w:lang w:val="es-CO"/>
              </w:rPr>
            </w:pPr>
            <w:r w:rsidRPr="00EF5C6C">
              <w:rPr>
                <w:rFonts w:ascii="Arial Narrow" w:hAnsi="Arial Narrow"/>
                <w:sz w:val="22"/>
                <w:szCs w:val="22"/>
                <w:lang w:val="es-CO"/>
              </w:rPr>
              <w:t>Hacia el sur se prevén incrementos entre 20 y 30% respecto al escenario de referencia, es decir, hacia las veredas ubicadas a lo largo del recorrido del río</w:t>
            </w:r>
          </w:p>
          <w:p w14:paraId="1C6A4838" w14:textId="77777777" w:rsidR="00502C75" w:rsidRPr="00EF5C6C" w:rsidRDefault="00502C75" w:rsidP="009671E3">
            <w:pPr>
              <w:pStyle w:val="Default"/>
              <w:spacing w:line="276" w:lineRule="auto"/>
              <w:jc w:val="both"/>
              <w:rPr>
                <w:rFonts w:ascii="Arial Narrow" w:hAnsi="Arial Narrow"/>
                <w:sz w:val="22"/>
                <w:szCs w:val="22"/>
                <w:lang w:val="es-CO"/>
              </w:rPr>
            </w:pPr>
            <w:r w:rsidRPr="00EF5C6C">
              <w:rPr>
                <w:rFonts w:ascii="Arial Narrow" w:hAnsi="Arial Narrow"/>
                <w:sz w:val="22"/>
                <w:szCs w:val="22"/>
                <w:lang w:val="es-CO"/>
              </w:rPr>
              <w:t>Risaralda y los DMI Cuchilla de San Juan y Arrayanal Esto incluye la cabecera municipal.</w:t>
            </w:r>
          </w:p>
        </w:tc>
        <w:tc>
          <w:tcPr>
            <w:tcW w:w="3969" w:type="dxa"/>
          </w:tcPr>
          <w:p w14:paraId="34613AA7" w14:textId="77777777" w:rsidR="00502C75" w:rsidRPr="00EF5C6C" w:rsidRDefault="00502C75" w:rsidP="009671E3">
            <w:pPr>
              <w:pStyle w:val="Default"/>
              <w:spacing w:line="276" w:lineRule="auto"/>
              <w:jc w:val="both"/>
              <w:rPr>
                <w:rFonts w:ascii="Arial Narrow" w:hAnsi="Arial Narrow"/>
                <w:sz w:val="22"/>
                <w:szCs w:val="22"/>
                <w:lang w:val="es-CO"/>
              </w:rPr>
            </w:pPr>
            <w:r w:rsidRPr="00EF5C6C">
              <w:rPr>
                <w:rFonts w:ascii="Arial Narrow" w:hAnsi="Arial Narrow"/>
                <w:sz w:val="22"/>
                <w:szCs w:val="22"/>
                <w:lang w:val="es-CO"/>
              </w:rPr>
              <w:t>Un aumento entre 0.51 y 0.8°C en casi la totalidad del municipio, incluyendo su área urbana, con algunas al occidente del municipio que presentan aumentos entre 0.81 y 1°C</w:t>
            </w:r>
          </w:p>
        </w:tc>
      </w:tr>
      <w:tr w:rsidR="00502C75" w:rsidRPr="00EF5C6C" w14:paraId="756E39DF" w14:textId="77777777" w:rsidTr="004246B7">
        <w:trPr>
          <w:cantSplit/>
          <w:trHeight w:val="1134"/>
        </w:trPr>
        <w:tc>
          <w:tcPr>
            <w:tcW w:w="704" w:type="dxa"/>
            <w:textDirection w:val="btLr"/>
          </w:tcPr>
          <w:p w14:paraId="4101284D" w14:textId="77777777" w:rsidR="00502C75" w:rsidRPr="00EF5C6C" w:rsidRDefault="00502C75" w:rsidP="009671E3">
            <w:pPr>
              <w:pStyle w:val="Default"/>
              <w:spacing w:line="276" w:lineRule="auto"/>
              <w:ind w:left="113" w:right="113"/>
              <w:jc w:val="center"/>
              <w:rPr>
                <w:rFonts w:ascii="Arial Narrow" w:hAnsi="Arial Narrow"/>
                <w:b/>
                <w:sz w:val="22"/>
                <w:szCs w:val="22"/>
                <w:lang w:val="es-CO"/>
              </w:rPr>
            </w:pPr>
            <w:r w:rsidRPr="00EF5C6C">
              <w:rPr>
                <w:rFonts w:ascii="Arial Narrow" w:hAnsi="Arial Narrow"/>
                <w:b/>
                <w:sz w:val="22"/>
                <w:szCs w:val="22"/>
                <w:lang w:val="es-CO"/>
              </w:rPr>
              <w:t>2041-2070</w:t>
            </w:r>
          </w:p>
        </w:tc>
        <w:tc>
          <w:tcPr>
            <w:tcW w:w="3969" w:type="dxa"/>
          </w:tcPr>
          <w:p w14:paraId="6473ECB5" w14:textId="77777777" w:rsidR="00502C75" w:rsidRPr="00EF5C6C" w:rsidRDefault="00502C75" w:rsidP="009671E3">
            <w:pPr>
              <w:pStyle w:val="Default"/>
              <w:spacing w:line="276" w:lineRule="auto"/>
              <w:jc w:val="both"/>
              <w:rPr>
                <w:rFonts w:ascii="Arial Narrow" w:hAnsi="Arial Narrow"/>
                <w:sz w:val="22"/>
                <w:szCs w:val="22"/>
                <w:lang w:val="es-CO"/>
              </w:rPr>
            </w:pPr>
            <w:r w:rsidRPr="00EF5C6C">
              <w:rPr>
                <w:rFonts w:ascii="Arial Narrow" w:hAnsi="Arial Narrow"/>
                <w:sz w:val="22"/>
                <w:szCs w:val="22"/>
                <w:lang w:val="es-CO"/>
              </w:rPr>
              <w:t>Hacia el sur se esperan incrementos en las precipitaciones entre 20 y 30% respecto al escenario 1976-2005. Hacia las quebradas Mistrató, Génova, La Estrella, Villada, los incrementos podrían ser hasta de 30 y 40% respecto al escenario de referencia.</w:t>
            </w:r>
          </w:p>
        </w:tc>
        <w:tc>
          <w:tcPr>
            <w:tcW w:w="3969" w:type="dxa"/>
          </w:tcPr>
          <w:p w14:paraId="4E4CDAAF" w14:textId="0DC2E3EB" w:rsidR="00502C75" w:rsidRPr="00EF5C6C" w:rsidRDefault="00C10884" w:rsidP="009671E3">
            <w:pPr>
              <w:pStyle w:val="Default"/>
              <w:spacing w:line="276" w:lineRule="auto"/>
              <w:jc w:val="both"/>
              <w:rPr>
                <w:rFonts w:ascii="Arial Narrow" w:hAnsi="Arial Narrow"/>
                <w:sz w:val="22"/>
                <w:szCs w:val="22"/>
                <w:lang w:val="es-CO"/>
              </w:rPr>
            </w:pPr>
            <w:r w:rsidRPr="00EF5C6C">
              <w:rPr>
                <w:rFonts w:ascii="Arial Narrow" w:hAnsi="Arial Narrow"/>
                <w:sz w:val="22"/>
                <w:szCs w:val="22"/>
                <w:lang w:val="es-CO"/>
              </w:rPr>
              <w:t>S</w:t>
            </w:r>
            <w:r w:rsidR="00502C75" w:rsidRPr="00EF5C6C">
              <w:rPr>
                <w:rFonts w:ascii="Arial Narrow" w:hAnsi="Arial Narrow"/>
                <w:sz w:val="22"/>
                <w:szCs w:val="22"/>
                <w:lang w:val="es-CO"/>
              </w:rPr>
              <w:t>e proyectan aumentos entre1.01ªC y 1.2ºC en gran parte del municipio, incluyendo su área urbana.</w:t>
            </w:r>
          </w:p>
        </w:tc>
      </w:tr>
      <w:tr w:rsidR="00502C75" w:rsidRPr="00EF5C6C" w14:paraId="32C71190" w14:textId="77777777" w:rsidTr="004246B7">
        <w:trPr>
          <w:cantSplit/>
          <w:trHeight w:val="937"/>
        </w:trPr>
        <w:tc>
          <w:tcPr>
            <w:tcW w:w="704" w:type="dxa"/>
            <w:textDirection w:val="btLr"/>
          </w:tcPr>
          <w:p w14:paraId="20AF1919" w14:textId="77777777" w:rsidR="00502C75" w:rsidRPr="00EF5C6C" w:rsidRDefault="00502C75" w:rsidP="009671E3">
            <w:pPr>
              <w:pStyle w:val="Default"/>
              <w:spacing w:line="276" w:lineRule="auto"/>
              <w:ind w:left="113" w:right="113"/>
              <w:jc w:val="center"/>
              <w:rPr>
                <w:rFonts w:ascii="Arial Narrow" w:hAnsi="Arial Narrow"/>
                <w:b/>
                <w:sz w:val="22"/>
                <w:szCs w:val="22"/>
                <w:lang w:val="es-CO"/>
              </w:rPr>
            </w:pPr>
            <w:r w:rsidRPr="00EF5C6C">
              <w:rPr>
                <w:rFonts w:ascii="Arial Narrow" w:hAnsi="Arial Narrow"/>
                <w:b/>
                <w:sz w:val="22"/>
                <w:szCs w:val="22"/>
                <w:lang w:val="es-CO"/>
              </w:rPr>
              <w:lastRenderedPageBreak/>
              <w:t>2070-2100</w:t>
            </w:r>
          </w:p>
        </w:tc>
        <w:tc>
          <w:tcPr>
            <w:tcW w:w="3969" w:type="dxa"/>
          </w:tcPr>
          <w:p w14:paraId="78629BEF" w14:textId="77777777" w:rsidR="00502C75" w:rsidRPr="00EF5C6C" w:rsidRDefault="00502C75" w:rsidP="009671E3">
            <w:pPr>
              <w:pStyle w:val="Default"/>
              <w:spacing w:line="276" w:lineRule="auto"/>
              <w:jc w:val="both"/>
              <w:rPr>
                <w:rFonts w:ascii="Arial Narrow" w:hAnsi="Arial Narrow"/>
                <w:sz w:val="22"/>
                <w:szCs w:val="22"/>
                <w:lang w:val="es-CO"/>
              </w:rPr>
            </w:pPr>
            <w:r w:rsidRPr="00EF5C6C">
              <w:rPr>
                <w:rFonts w:ascii="Arial Narrow" w:hAnsi="Arial Narrow"/>
                <w:sz w:val="22"/>
                <w:szCs w:val="22"/>
                <w:lang w:val="es-CO"/>
              </w:rPr>
              <w:t>Hacia el DMI Cuchilla de San Juan, la precipitación oscilaría entre 2401,2 mm hasta 3210 mm/año.</w:t>
            </w:r>
          </w:p>
        </w:tc>
        <w:tc>
          <w:tcPr>
            <w:tcW w:w="3969" w:type="dxa"/>
          </w:tcPr>
          <w:p w14:paraId="7A052771" w14:textId="77777777" w:rsidR="00502C75" w:rsidRPr="00EF5C6C" w:rsidRDefault="00502C75" w:rsidP="009671E3">
            <w:pPr>
              <w:pStyle w:val="Default"/>
              <w:spacing w:line="276" w:lineRule="auto"/>
              <w:rPr>
                <w:rFonts w:ascii="Arial Narrow" w:hAnsi="Arial Narrow"/>
                <w:sz w:val="22"/>
                <w:szCs w:val="22"/>
                <w:lang w:val="es-CO"/>
              </w:rPr>
            </w:pPr>
            <w:r w:rsidRPr="00EF5C6C">
              <w:rPr>
                <w:rFonts w:ascii="Arial Narrow" w:hAnsi="Arial Narrow"/>
                <w:sz w:val="22"/>
                <w:szCs w:val="22"/>
                <w:lang w:val="es-CO"/>
              </w:rPr>
              <w:t>El DMI Cuchilla de San Juan y Arrayanal podrían tener aumentos de temperatura entre 1,21ªC y 1.8ªC.</w:t>
            </w:r>
          </w:p>
        </w:tc>
      </w:tr>
    </w:tbl>
    <w:p w14:paraId="485F4328" w14:textId="42BC20AF" w:rsidR="00A57485" w:rsidRDefault="00A57485" w:rsidP="00A57485">
      <w:pPr>
        <w:pStyle w:val="Descripcin"/>
        <w:rPr>
          <w:rFonts w:ascii="Arial Narrow" w:hAnsi="Arial Narrow" w:cs="CenturyGothic-Italic"/>
          <w:b/>
          <w:bCs/>
          <w:iCs w:val="0"/>
          <w:color w:val="000000" w:themeColor="text1"/>
          <w:sz w:val="24"/>
          <w:szCs w:val="24"/>
        </w:rPr>
      </w:pPr>
      <w:bookmarkStart w:id="77" w:name="_Toc74477882"/>
      <w:r>
        <w:t xml:space="preserve">Tabla </w:t>
      </w:r>
      <w:r>
        <w:fldChar w:fldCharType="begin"/>
      </w:r>
      <w:r>
        <w:instrText xml:space="preserve"> SEQ Tabla \* ARABIC </w:instrText>
      </w:r>
      <w:r>
        <w:fldChar w:fldCharType="separate"/>
      </w:r>
      <w:r w:rsidR="00B5738D">
        <w:rPr>
          <w:noProof/>
        </w:rPr>
        <w:t>19</w:t>
      </w:r>
      <w:r>
        <w:fldChar w:fldCharType="end"/>
      </w:r>
      <w:r>
        <w:t>. Escenarios para precipitación y temperatura sector suroriental municipio de Mistrató, Risaralda</w:t>
      </w:r>
      <w:bookmarkEnd w:id="77"/>
    </w:p>
    <w:p w14:paraId="19F9905D" w14:textId="24947CC3" w:rsidR="00502C75" w:rsidRPr="009671E3" w:rsidRDefault="00502C75" w:rsidP="009671E3">
      <w:pPr>
        <w:autoSpaceDE w:val="0"/>
        <w:autoSpaceDN w:val="0"/>
        <w:adjustRightInd w:val="0"/>
        <w:jc w:val="center"/>
        <w:rPr>
          <w:rFonts w:ascii="Arial Narrow" w:hAnsi="Arial Narrow" w:cs="CenturyGothic-Italic"/>
          <w:iCs/>
          <w:color w:val="000000" w:themeColor="text1"/>
          <w:sz w:val="24"/>
          <w:szCs w:val="24"/>
        </w:rPr>
      </w:pPr>
      <w:r w:rsidRPr="009671E3">
        <w:rPr>
          <w:rFonts w:ascii="Arial Narrow" w:hAnsi="Arial Narrow" w:cs="CenturyGothic-Italic"/>
          <w:b/>
          <w:bCs/>
          <w:iCs/>
          <w:color w:val="000000" w:themeColor="text1"/>
          <w:sz w:val="24"/>
          <w:szCs w:val="24"/>
        </w:rPr>
        <w:t>Fuente:</w:t>
      </w:r>
      <w:r w:rsidRPr="009671E3">
        <w:rPr>
          <w:rFonts w:ascii="Arial Narrow" w:hAnsi="Arial Narrow" w:cs="CenturyGothic"/>
          <w:color w:val="000000" w:themeColor="text1"/>
          <w:sz w:val="24"/>
          <w:szCs w:val="24"/>
        </w:rPr>
        <w:t xml:space="preserve"> Perfil Climático, municipio de Mistrató Risaralda. Convenio 313 de 2019 (Carder – Gobernación de Risaralda y UTP).</w:t>
      </w:r>
    </w:p>
    <w:p w14:paraId="16240B77" w14:textId="77777777" w:rsidR="00502C75" w:rsidRPr="009671E3" w:rsidRDefault="00502C75" w:rsidP="009671E3">
      <w:pPr>
        <w:jc w:val="both"/>
        <w:rPr>
          <w:rFonts w:ascii="Arial Narrow" w:hAnsi="Arial Narrow" w:cs="CenturyGothic"/>
          <w:sz w:val="24"/>
          <w:szCs w:val="24"/>
        </w:rPr>
      </w:pPr>
    </w:p>
    <w:p w14:paraId="7FD8993C" w14:textId="77777777" w:rsidR="00502C75" w:rsidRPr="009671E3" w:rsidRDefault="00502C75" w:rsidP="00A30D9E">
      <w:pPr>
        <w:pStyle w:val="Ttulo4"/>
        <w:rPr>
          <w:shd w:val="clear" w:color="auto" w:fill="FFFFFF"/>
        </w:rPr>
      </w:pPr>
      <w:r w:rsidRPr="009671E3">
        <w:rPr>
          <w:shd w:val="clear" w:color="auto" w:fill="FFFFFF"/>
        </w:rPr>
        <w:t xml:space="preserve">Impactos potenciales y manifestaciones de la variabilidad y cambio climático en el área protegida </w:t>
      </w:r>
    </w:p>
    <w:p w14:paraId="337B9E2A" w14:textId="77777777" w:rsidR="00502C75" w:rsidRPr="009671E3" w:rsidRDefault="00502C75" w:rsidP="009671E3">
      <w:pPr>
        <w:rPr>
          <w:rFonts w:ascii="Arial Narrow" w:hAnsi="Arial Narrow" w:cs="CenturyGothic"/>
          <w:sz w:val="24"/>
          <w:szCs w:val="24"/>
        </w:rPr>
      </w:pPr>
    </w:p>
    <w:tbl>
      <w:tblPr>
        <w:tblStyle w:val="Tablaconcuadrcula"/>
        <w:tblW w:w="0" w:type="auto"/>
        <w:jc w:val="center"/>
        <w:tblLook w:val="04A0" w:firstRow="1" w:lastRow="0" w:firstColumn="1" w:lastColumn="0" w:noHBand="0" w:noVBand="1"/>
      </w:tblPr>
      <w:tblGrid>
        <w:gridCol w:w="1398"/>
        <w:gridCol w:w="5715"/>
        <w:gridCol w:w="1580"/>
      </w:tblGrid>
      <w:tr w:rsidR="00502C75" w:rsidRPr="00EF5C6C" w14:paraId="1C683A43" w14:textId="77777777" w:rsidTr="00A30D9E">
        <w:trPr>
          <w:trHeight w:val="419"/>
          <w:tblHeader/>
          <w:jc w:val="center"/>
        </w:trPr>
        <w:tc>
          <w:tcPr>
            <w:tcW w:w="1398" w:type="dxa"/>
            <w:shd w:val="clear" w:color="auto" w:fill="C5E0B3" w:themeFill="accent6" w:themeFillTint="66"/>
          </w:tcPr>
          <w:p w14:paraId="76D9C8CF" w14:textId="77777777" w:rsidR="00502C75" w:rsidRPr="00EF5C6C" w:rsidRDefault="00502C75" w:rsidP="009671E3">
            <w:pPr>
              <w:jc w:val="center"/>
              <w:rPr>
                <w:rFonts w:ascii="Arial Narrow" w:hAnsi="Arial Narrow" w:cs="CenturyGothic"/>
                <w:b/>
                <w:bCs/>
              </w:rPr>
            </w:pPr>
            <w:r w:rsidRPr="00EF5C6C">
              <w:rPr>
                <w:rFonts w:ascii="Arial Narrow" w:hAnsi="Arial Narrow" w:cs="CenturyGothic"/>
                <w:b/>
                <w:bCs/>
              </w:rPr>
              <w:t>Dimensión</w:t>
            </w:r>
          </w:p>
        </w:tc>
        <w:tc>
          <w:tcPr>
            <w:tcW w:w="5715" w:type="dxa"/>
            <w:shd w:val="clear" w:color="auto" w:fill="C5E0B3" w:themeFill="accent6" w:themeFillTint="66"/>
          </w:tcPr>
          <w:p w14:paraId="1BF9ABAE" w14:textId="77777777" w:rsidR="00502C75" w:rsidRPr="00EF5C6C" w:rsidRDefault="00502C75" w:rsidP="009671E3">
            <w:pPr>
              <w:jc w:val="center"/>
              <w:rPr>
                <w:rFonts w:ascii="Arial Narrow" w:hAnsi="Arial Narrow" w:cs="CenturyGothic"/>
                <w:b/>
                <w:bCs/>
              </w:rPr>
            </w:pPr>
            <w:r w:rsidRPr="00EF5C6C">
              <w:rPr>
                <w:rFonts w:ascii="Arial Narrow" w:hAnsi="Arial Narrow" w:cs="CenturyGothic"/>
                <w:b/>
                <w:bCs/>
              </w:rPr>
              <w:t>Riesgos estimados</w:t>
            </w:r>
          </w:p>
        </w:tc>
        <w:tc>
          <w:tcPr>
            <w:tcW w:w="1580" w:type="dxa"/>
            <w:shd w:val="clear" w:color="auto" w:fill="C5E0B3" w:themeFill="accent6" w:themeFillTint="66"/>
          </w:tcPr>
          <w:p w14:paraId="543BFD10" w14:textId="77777777" w:rsidR="00502C75" w:rsidRPr="00EF5C6C" w:rsidRDefault="00502C75" w:rsidP="009671E3">
            <w:pPr>
              <w:jc w:val="center"/>
              <w:rPr>
                <w:rFonts w:ascii="Arial Narrow" w:hAnsi="Arial Narrow" w:cs="CenturyGothic"/>
                <w:b/>
                <w:bCs/>
                <w:color w:val="000000" w:themeColor="text1"/>
              </w:rPr>
            </w:pPr>
            <w:r w:rsidRPr="00EF5C6C">
              <w:rPr>
                <w:rFonts w:ascii="Arial Narrow" w:hAnsi="Arial Narrow" w:cs="CenturyGothic"/>
                <w:b/>
                <w:bCs/>
              </w:rPr>
              <w:t>Calificación</w:t>
            </w:r>
          </w:p>
        </w:tc>
      </w:tr>
      <w:tr w:rsidR="00502C75" w:rsidRPr="00EF5C6C" w14:paraId="41D614DA" w14:textId="77777777" w:rsidTr="00A30D9E">
        <w:trPr>
          <w:jc w:val="center"/>
        </w:trPr>
        <w:tc>
          <w:tcPr>
            <w:tcW w:w="1398" w:type="dxa"/>
            <w:vMerge w:val="restart"/>
          </w:tcPr>
          <w:p w14:paraId="658FE1F2" w14:textId="77777777" w:rsidR="00502C75" w:rsidRPr="00EF5C6C" w:rsidRDefault="00502C75" w:rsidP="009671E3">
            <w:pPr>
              <w:jc w:val="center"/>
              <w:rPr>
                <w:rFonts w:ascii="Arial Narrow" w:hAnsi="Arial Narrow" w:cs="CenturyGothic"/>
              </w:rPr>
            </w:pPr>
          </w:p>
          <w:p w14:paraId="5BDBF74D" w14:textId="77777777" w:rsidR="00502C75" w:rsidRPr="00EF5C6C" w:rsidRDefault="00502C75" w:rsidP="009671E3">
            <w:pPr>
              <w:jc w:val="center"/>
              <w:rPr>
                <w:rFonts w:ascii="Arial Narrow" w:hAnsi="Arial Narrow" w:cs="CenturyGothic"/>
              </w:rPr>
            </w:pPr>
          </w:p>
          <w:p w14:paraId="20AB1E84" w14:textId="77777777" w:rsidR="00502C75" w:rsidRPr="00EF5C6C" w:rsidRDefault="00502C75" w:rsidP="009671E3">
            <w:pPr>
              <w:jc w:val="center"/>
              <w:rPr>
                <w:rFonts w:ascii="Arial Narrow" w:hAnsi="Arial Narrow" w:cs="CenturyGothic"/>
              </w:rPr>
            </w:pPr>
            <w:r w:rsidRPr="00EF5C6C">
              <w:rPr>
                <w:rFonts w:ascii="Arial Narrow" w:hAnsi="Arial Narrow" w:cs="CenturyGothic"/>
              </w:rPr>
              <w:t>Biodiversidad</w:t>
            </w:r>
          </w:p>
        </w:tc>
        <w:tc>
          <w:tcPr>
            <w:tcW w:w="5715" w:type="dxa"/>
          </w:tcPr>
          <w:p w14:paraId="5FBE63C0" w14:textId="77777777" w:rsidR="00502C75" w:rsidRPr="00EF5C6C" w:rsidRDefault="00502C75" w:rsidP="009671E3">
            <w:pPr>
              <w:autoSpaceDE w:val="0"/>
              <w:autoSpaceDN w:val="0"/>
              <w:adjustRightInd w:val="0"/>
              <w:jc w:val="center"/>
              <w:rPr>
                <w:rFonts w:ascii="Arial Narrow" w:hAnsi="Arial Narrow" w:cs="Delicious-Roman"/>
              </w:rPr>
            </w:pPr>
            <w:r w:rsidRPr="00EF5C6C">
              <w:rPr>
                <w:rFonts w:ascii="Arial Narrow" w:hAnsi="Arial Narrow" w:cs="Delicious-Roman"/>
              </w:rPr>
              <w:t>Cambios en la distribución. Especies incapaces de rastrear espacios climáticos cambiantes</w:t>
            </w:r>
          </w:p>
        </w:tc>
        <w:tc>
          <w:tcPr>
            <w:tcW w:w="1580" w:type="dxa"/>
          </w:tcPr>
          <w:p w14:paraId="2605A6A0" w14:textId="77777777" w:rsidR="00502C75" w:rsidRPr="00EF5C6C" w:rsidRDefault="00502C75" w:rsidP="009671E3">
            <w:pPr>
              <w:jc w:val="center"/>
              <w:rPr>
                <w:rFonts w:ascii="Arial Narrow" w:hAnsi="Arial Narrow" w:cs="CenturyGothic"/>
                <w:color w:val="000000" w:themeColor="text1"/>
              </w:rPr>
            </w:pPr>
            <w:r w:rsidRPr="00EF5C6C">
              <w:rPr>
                <w:rFonts w:ascii="Arial Narrow" w:hAnsi="Arial Narrow" w:cs="CenturyGothic"/>
                <w:color w:val="000000" w:themeColor="text1"/>
              </w:rPr>
              <w:t>Alto</w:t>
            </w:r>
          </w:p>
        </w:tc>
      </w:tr>
      <w:tr w:rsidR="00502C75" w:rsidRPr="00EF5C6C" w14:paraId="623D30C6" w14:textId="77777777" w:rsidTr="00A30D9E">
        <w:trPr>
          <w:jc w:val="center"/>
        </w:trPr>
        <w:tc>
          <w:tcPr>
            <w:tcW w:w="1398" w:type="dxa"/>
            <w:vMerge/>
          </w:tcPr>
          <w:p w14:paraId="4CEAC909" w14:textId="77777777" w:rsidR="00502C75" w:rsidRPr="00EF5C6C" w:rsidRDefault="00502C75" w:rsidP="009671E3">
            <w:pPr>
              <w:jc w:val="center"/>
              <w:rPr>
                <w:rFonts w:ascii="Arial Narrow" w:hAnsi="Arial Narrow" w:cs="CenturyGothic"/>
              </w:rPr>
            </w:pPr>
          </w:p>
        </w:tc>
        <w:tc>
          <w:tcPr>
            <w:tcW w:w="5715" w:type="dxa"/>
          </w:tcPr>
          <w:p w14:paraId="662F2FF0" w14:textId="77777777" w:rsidR="00502C75" w:rsidRPr="00EF5C6C" w:rsidRDefault="00502C75" w:rsidP="009671E3">
            <w:pPr>
              <w:jc w:val="center"/>
              <w:rPr>
                <w:rFonts w:ascii="Arial Narrow" w:hAnsi="Arial Narrow" w:cs="CenturyGothic"/>
              </w:rPr>
            </w:pPr>
            <w:r w:rsidRPr="00EF5C6C">
              <w:rPr>
                <w:rFonts w:ascii="Arial Narrow" w:hAnsi="Arial Narrow" w:cs="Delicious-Roman"/>
              </w:rPr>
              <w:t>Oportunidad para nuevas especies (prioritarias)</w:t>
            </w:r>
          </w:p>
        </w:tc>
        <w:tc>
          <w:tcPr>
            <w:tcW w:w="1580" w:type="dxa"/>
          </w:tcPr>
          <w:p w14:paraId="3B4F09F1" w14:textId="77777777" w:rsidR="00502C75" w:rsidRPr="00EF5C6C" w:rsidRDefault="00502C75" w:rsidP="009671E3">
            <w:pPr>
              <w:jc w:val="center"/>
              <w:rPr>
                <w:rFonts w:ascii="Arial Narrow" w:hAnsi="Arial Narrow" w:cs="CenturyGothic"/>
                <w:color w:val="000000" w:themeColor="text1"/>
              </w:rPr>
            </w:pPr>
            <w:r w:rsidRPr="00EF5C6C">
              <w:rPr>
                <w:rFonts w:ascii="Arial Narrow" w:hAnsi="Arial Narrow" w:cs="CenturyGothic"/>
                <w:color w:val="000000" w:themeColor="text1"/>
              </w:rPr>
              <w:t>Alto</w:t>
            </w:r>
          </w:p>
        </w:tc>
      </w:tr>
      <w:tr w:rsidR="00502C75" w:rsidRPr="00EF5C6C" w14:paraId="12BC7239" w14:textId="77777777" w:rsidTr="00A30D9E">
        <w:trPr>
          <w:jc w:val="center"/>
        </w:trPr>
        <w:tc>
          <w:tcPr>
            <w:tcW w:w="1398" w:type="dxa"/>
            <w:vMerge/>
          </w:tcPr>
          <w:p w14:paraId="60850E0B" w14:textId="77777777" w:rsidR="00502C75" w:rsidRPr="00EF5C6C" w:rsidRDefault="00502C75" w:rsidP="009671E3">
            <w:pPr>
              <w:jc w:val="center"/>
              <w:rPr>
                <w:rFonts w:ascii="Arial Narrow" w:hAnsi="Arial Narrow" w:cs="CenturyGothic"/>
              </w:rPr>
            </w:pPr>
          </w:p>
        </w:tc>
        <w:tc>
          <w:tcPr>
            <w:tcW w:w="5715" w:type="dxa"/>
          </w:tcPr>
          <w:p w14:paraId="6B78AE56" w14:textId="77777777" w:rsidR="00502C75" w:rsidRPr="00EF5C6C" w:rsidRDefault="00502C75" w:rsidP="009671E3">
            <w:pPr>
              <w:autoSpaceDE w:val="0"/>
              <w:autoSpaceDN w:val="0"/>
              <w:adjustRightInd w:val="0"/>
              <w:jc w:val="center"/>
              <w:rPr>
                <w:rFonts w:ascii="Arial Narrow" w:hAnsi="Arial Narrow" w:cs="CenturyGothic"/>
              </w:rPr>
            </w:pPr>
            <w:r w:rsidRPr="00EF5C6C">
              <w:rPr>
                <w:rFonts w:ascii="Arial Narrow" w:hAnsi="Arial Narrow" w:cs="Delicious-Roman"/>
              </w:rPr>
              <w:t>Cambio en ciclos de vida, especialmente insectos</w:t>
            </w:r>
          </w:p>
        </w:tc>
        <w:tc>
          <w:tcPr>
            <w:tcW w:w="1580" w:type="dxa"/>
          </w:tcPr>
          <w:p w14:paraId="0FC4FA21" w14:textId="77777777" w:rsidR="00502C75" w:rsidRPr="00EF5C6C" w:rsidRDefault="00502C75" w:rsidP="009671E3">
            <w:pPr>
              <w:jc w:val="center"/>
              <w:rPr>
                <w:rFonts w:ascii="Arial Narrow" w:hAnsi="Arial Narrow" w:cs="CenturyGothic"/>
                <w:color w:val="000000" w:themeColor="text1"/>
              </w:rPr>
            </w:pPr>
            <w:r w:rsidRPr="00EF5C6C">
              <w:rPr>
                <w:rFonts w:ascii="Arial Narrow" w:hAnsi="Arial Narrow" w:cs="CenturyGothic"/>
                <w:color w:val="000000" w:themeColor="text1"/>
              </w:rPr>
              <w:t>Alto</w:t>
            </w:r>
          </w:p>
        </w:tc>
      </w:tr>
      <w:tr w:rsidR="00502C75" w:rsidRPr="00EF5C6C" w14:paraId="42A7D42C" w14:textId="77777777" w:rsidTr="00A30D9E">
        <w:trPr>
          <w:jc w:val="center"/>
        </w:trPr>
        <w:tc>
          <w:tcPr>
            <w:tcW w:w="1398" w:type="dxa"/>
            <w:vMerge/>
          </w:tcPr>
          <w:p w14:paraId="6276AAF4" w14:textId="77777777" w:rsidR="00502C75" w:rsidRPr="00EF5C6C" w:rsidRDefault="00502C75" w:rsidP="009671E3">
            <w:pPr>
              <w:jc w:val="center"/>
              <w:rPr>
                <w:rFonts w:ascii="Arial Narrow" w:hAnsi="Arial Narrow" w:cs="CenturyGothic"/>
              </w:rPr>
            </w:pPr>
          </w:p>
        </w:tc>
        <w:tc>
          <w:tcPr>
            <w:tcW w:w="5715" w:type="dxa"/>
          </w:tcPr>
          <w:p w14:paraId="7D893FF5" w14:textId="77777777" w:rsidR="00502C75" w:rsidRPr="00EF5C6C" w:rsidRDefault="00502C75" w:rsidP="009671E3">
            <w:pPr>
              <w:autoSpaceDE w:val="0"/>
              <w:autoSpaceDN w:val="0"/>
              <w:adjustRightInd w:val="0"/>
              <w:jc w:val="center"/>
              <w:rPr>
                <w:rFonts w:ascii="Arial Narrow" w:hAnsi="Arial Narrow" w:cs="Delicious-Roman"/>
              </w:rPr>
            </w:pPr>
            <w:r w:rsidRPr="00EF5C6C">
              <w:rPr>
                <w:rFonts w:ascii="Arial Narrow" w:hAnsi="Arial Narrow" w:cs="Delicious-Roman"/>
              </w:rPr>
              <w:t>Aumento de riesgo de contaminación del agua y eutrofización</w:t>
            </w:r>
          </w:p>
        </w:tc>
        <w:tc>
          <w:tcPr>
            <w:tcW w:w="1580" w:type="dxa"/>
          </w:tcPr>
          <w:p w14:paraId="15679ABC" w14:textId="77777777" w:rsidR="00502C75" w:rsidRPr="00EF5C6C" w:rsidRDefault="00502C75" w:rsidP="009671E3">
            <w:pPr>
              <w:jc w:val="center"/>
              <w:rPr>
                <w:rFonts w:ascii="Arial Narrow" w:hAnsi="Arial Narrow" w:cs="CenturyGothic"/>
                <w:color w:val="000000" w:themeColor="text1"/>
              </w:rPr>
            </w:pPr>
            <w:r w:rsidRPr="00EF5C6C">
              <w:rPr>
                <w:rFonts w:ascii="Arial Narrow" w:hAnsi="Arial Narrow" w:cs="CenturyGothic"/>
                <w:color w:val="000000" w:themeColor="text1"/>
              </w:rPr>
              <w:t>Alto</w:t>
            </w:r>
          </w:p>
        </w:tc>
      </w:tr>
      <w:tr w:rsidR="00502C75" w:rsidRPr="00EF5C6C" w14:paraId="10982728" w14:textId="77777777" w:rsidTr="00A30D9E">
        <w:trPr>
          <w:jc w:val="center"/>
        </w:trPr>
        <w:tc>
          <w:tcPr>
            <w:tcW w:w="1398" w:type="dxa"/>
            <w:vMerge/>
          </w:tcPr>
          <w:p w14:paraId="3B836677" w14:textId="77777777" w:rsidR="00502C75" w:rsidRPr="00EF5C6C" w:rsidRDefault="00502C75" w:rsidP="009671E3">
            <w:pPr>
              <w:jc w:val="center"/>
              <w:rPr>
                <w:rFonts w:ascii="Arial Narrow" w:hAnsi="Arial Narrow" w:cs="CenturyGothic"/>
              </w:rPr>
            </w:pPr>
          </w:p>
        </w:tc>
        <w:tc>
          <w:tcPr>
            <w:tcW w:w="5715" w:type="dxa"/>
          </w:tcPr>
          <w:p w14:paraId="3AFEABD6" w14:textId="77777777" w:rsidR="00502C75" w:rsidRPr="00EF5C6C" w:rsidRDefault="00502C75" w:rsidP="009671E3">
            <w:pPr>
              <w:jc w:val="center"/>
              <w:rPr>
                <w:rFonts w:ascii="Arial Narrow" w:hAnsi="Arial Narrow" w:cs="CenturyGothic"/>
                <w:b/>
                <w:bCs/>
              </w:rPr>
            </w:pPr>
            <w:r w:rsidRPr="00EF5C6C">
              <w:rPr>
                <w:rFonts w:ascii="Arial Narrow" w:hAnsi="Arial Narrow" w:cs="CenturyGothic"/>
                <w:b/>
                <w:bCs/>
              </w:rPr>
              <w:t>Consolidado</w:t>
            </w:r>
          </w:p>
        </w:tc>
        <w:tc>
          <w:tcPr>
            <w:tcW w:w="1580" w:type="dxa"/>
          </w:tcPr>
          <w:p w14:paraId="57130AF4" w14:textId="77777777" w:rsidR="00502C75" w:rsidRPr="00EF5C6C" w:rsidRDefault="00502C75" w:rsidP="009671E3">
            <w:pPr>
              <w:jc w:val="center"/>
              <w:rPr>
                <w:rFonts w:ascii="Arial Narrow" w:hAnsi="Arial Narrow" w:cs="CenturyGothic"/>
                <w:b/>
                <w:bCs/>
                <w:color w:val="000000" w:themeColor="text1"/>
              </w:rPr>
            </w:pPr>
            <w:r w:rsidRPr="00EF5C6C">
              <w:rPr>
                <w:rFonts w:ascii="Arial Narrow" w:hAnsi="Arial Narrow" w:cs="CenturyGothic"/>
                <w:b/>
                <w:bCs/>
                <w:color w:val="000000" w:themeColor="text1"/>
              </w:rPr>
              <w:t>Medio</w:t>
            </w:r>
          </w:p>
        </w:tc>
      </w:tr>
      <w:tr w:rsidR="00502C75" w:rsidRPr="00EF5C6C" w14:paraId="7D92673E" w14:textId="77777777" w:rsidTr="00A30D9E">
        <w:trPr>
          <w:jc w:val="center"/>
        </w:trPr>
        <w:tc>
          <w:tcPr>
            <w:tcW w:w="1398" w:type="dxa"/>
            <w:vMerge w:val="restart"/>
          </w:tcPr>
          <w:p w14:paraId="3822EE51" w14:textId="77777777" w:rsidR="00502C75" w:rsidRPr="00EF5C6C" w:rsidRDefault="00502C75" w:rsidP="009671E3">
            <w:pPr>
              <w:jc w:val="center"/>
              <w:rPr>
                <w:rFonts w:ascii="Arial Narrow" w:hAnsi="Arial Narrow" w:cs="CenturyGothic"/>
              </w:rPr>
            </w:pPr>
          </w:p>
          <w:p w14:paraId="2F1D6987" w14:textId="77777777" w:rsidR="00502C75" w:rsidRPr="00EF5C6C" w:rsidRDefault="00502C75" w:rsidP="009671E3">
            <w:pPr>
              <w:jc w:val="center"/>
              <w:rPr>
                <w:rFonts w:ascii="Arial Narrow" w:hAnsi="Arial Narrow" w:cs="CenturyGothic"/>
              </w:rPr>
            </w:pPr>
          </w:p>
          <w:p w14:paraId="16661A31" w14:textId="77777777" w:rsidR="00502C75" w:rsidRPr="00EF5C6C" w:rsidRDefault="00502C75" w:rsidP="009671E3">
            <w:pPr>
              <w:jc w:val="center"/>
              <w:rPr>
                <w:rFonts w:ascii="Arial Narrow" w:hAnsi="Arial Narrow" w:cs="CenturyGothic"/>
              </w:rPr>
            </w:pPr>
            <w:r w:rsidRPr="00EF5C6C">
              <w:rPr>
                <w:rFonts w:ascii="Arial Narrow" w:hAnsi="Arial Narrow" w:cs="CenturyGothic"/>
              </w:rPr>
              <w:t>Recurso hídrico</w:t>
            </w:r>
          </w:p>
        </w:tc>
        <w:tc>
          <w:tcPr>
            <w:tcW w:w="5715" w:type="dxa"/>
          </w:tcPr>
          <w:p w14:paraId="66077B7A" w14:textId="77777777" w:rsidR="00502C75" w:rsidRPr="00EF5C6C" w:rsidRDefault="00502C75" w:rsidP="009671E3">
            <w:pPr>
              <w:autoSpaceDE w:val="0"/>
              <w:autoSpaceDN w:val="0"/>
              <w:adjustRightInd w:val="0"/>
              <w:jc w:val="center"/>
              <w:rPr>
                <w:rFonts w:ascii="Arial Narrow" w:hAnsi="Arial Narrow" w:cs="Delicious-Roman"/>
              </w:rPr>
            </w:pPr>
            <w:r w:rsidRPr="00EF5C6C">
              <w:rPr>
                <w:rFonts w:ascii="Arial Narrow" w:hAnsi="Arial Narrow" w:cs="Delicious-Roman"/>
              </w:rPr>
              <w:t>Aumentos en la precipitación (a largo plazo o intensos) / Inundación de infraestructura crítica</w:t>
            </w:r>
          </w:p>
        </w:tc>
        <w:tc>
          <w:tcPr>
            <w:tcW w:w="1580" w:type="dxa"/>
          </w:tcPr>
          <w:p w14:paraId="4818E192" w14:textId="77777777" w:rsidR="00502C75" w:rsidRPr="00EF5C6C" w:rsidRDefault="00502C75" w:rsidP="009671E3">
            <w:pPr>
              <w:jc w:val="center"/>
              <w:rPr>
                <w:rFonts w:ascii="Arial Narrow" w:hAnsi="Arial Narrow" w:cs="CenturyGothic"/>
              </w:rPr>
            </w:pPr>
            <w:r w:rsidRPr="00EF5C6C">
              <w:rPr>
                <w:rFonts w:ascii="Arial Narrow" w:hAnsi="Arial Narrow" w:cs="CenturyGothic"/>
              </w:rPr>
              <w:t>Alto</w:t>
            </w:r>
          </w:p>
        </w:tc>
      </w:tr>
      <w:tr w:rsidR="00502C75" w:rsidRPr="00EF5C6C" w14:paraId="584BD057" w14:textId="77777777" w:rsidTr="00A30D9E">
        <w:trPr>
          <w:jc w:val="center"/>
        </w:trPr>
        <w:tc>
          <w:tcPr>
            <w:tcW w:w="1398" w:type="dxa"/>
            <w:vMerge/>
          </w:tcPr>
          <w:p w14:paraId="748FA11E" w14:textId="77777777" w:rsidR="00502C75" w:rsidRPr="00EF5C6C" w:rsidRDefault="00502C75" w:rsidP="009671E3">
            <w:pPr>
              <w:jc w:val="center"/>
              <w:rPr>
                <w:rFonts w:ascii="Arial Narrow" w:hAnsi="Arial Narrow" w:cs="CenturyGothic"/>
              </w:rPr>
            </w:pPr>
          </w:p>
        </w:tc>
        <w:tc>
          <w:tcPr>
            <w:tcW w:w="5715" w:type="dxa"/>
          </w:tcPr>
          <w:p w14:paraId="4524F5CF" w14:textId="77777777" w:rsidR="00502C75" w:rsidRPr="00EF5C6C" w:rsidRDefault="00502C75" w:rsidP="009671E3">
            <w:pPr>
              <w:autoSpaceDE w:val="0"/>
              <w:autoSpaceDN w:val="0"/>
              <w:adjustRightInd w:val="0"/>
              <w:jc w:val="center"/>
              <w:rPr>
                <w:rFonts w:ascii="Arial Narrow" w:hAnsi="Arial Narrow" w:cs="Delicious-Roman"/>
              </w:rPr>
            </w:pPr>
            <w:r w:rsidRPr="00EF5C6C">
              <w:rPr>
                <w:rFonts w:ascii="Arial Narrow" w:hAnsi="Arial Narrow" w:cs="Delicious-Roman"/>
              </w:rPr>
              <w:t>Cambios en la temperatura y precipitaciones / Rupturas de tuberías</w:t>
            </w:r>
          </w:p>
        </w:tc>
        <w:tc>
          <w:tcPr>
            <w:tcW w:w="1580" w:type="dxa"/>
          </w:tcPr>
          <w:p w14:paraId="35F6CE0E" w14:textId="77777777" w:rsidR="00502C75" w:rsidRPr="00EF5C6C" w:rsidRDefault="00502C75" w:rsidP="009671E3">
            <w:pPr>
              <w:jc w:val="center"/>
              <w:rPr>
                <w:rFonts w:ascii="Arial Narrow" w:hAnsi="Arial Narrow" w:cs="CenturyGothic"/>
              </w:rPr>
            </w:pPr>
            <w:r w:rsidRPr="00EF5C6C">
              <w:rPr>
                <w:rFonts w:ascii="Arial Narrow" w:hAnsi="Arial Narrow" w:cs="CenturyGothic"/>
              </w:rPr>
              <w:t>Alto</w:t>
            </w:r>
          </w:p>
        </w:tc>
      </w:tr>
      <w:tr w:rsidR="00502C75" w:rsidRPr="00EF5C6C" w14:paraId="105DFCB8" w14:textId="77777777" w:rsidTr="00A30D9E">
        <w:trPr>
          <w:jc w:val="center"/>
        </w:trPr>
        <w:tc>
          <w:tcPr>
            <w:tcW w:w="1398" w:type="dxa"/>
            <w:vMerge/>
          </w:tcPr>
          <w:p w14:paraId="6F8490F7" w14:textId="77777777" w:rsidR="00502C75" w:rsidRPr="00EF5C6C" w:rsidRDefault="00502C75" w:rsidP="009671E3">
            <w:pPr>
              <w:jc w:val="center"/>
              <w:rPr>
                <w:rFonts w:ascii="Arial Narrow" w:hAnsi="Arial Narrow" w:cs="CenturyGothic"/>
              </w:rPr>
            </w:pPr>
          </w:p>
        </w:tc>
        <w:tc>
          <w:tcPr>
            <w:tcW w:w="5715" w:type="dxa"/>
          </w:tcPr>
          <w:p w14:paraId="4BBA3B22" w14:textId="77777777" w:rsidR="00502C75" w:rsidRPr="00EF5C6C" w:rsidRDefault="00502C75" w:rsidP="009671E3">
            <w:pPr>
              <w:autoSpaceDE w:val="0"/>
              <w:autoSpaceDN w:val="0"/>
              <w:adjustRightInd w:val="0"/>
              <w:jc w:val="center"/>
              <w:rPr>
                <w:rFonts w:ascii="Arial Narrow" w:hAnsi="Arial Narrow" w:cs="Delicious-Roman"/>
              </w:rPr>
            </w:pPr>
            <w:r w:rsidRPr="00EF5C6C">
              <w:rPr>
                <w:rFonts w:ascii="Arial Narrow" w:hAnsi="Arial Narrow" w:cs="Delicious-Roman"/>
              </w:rPr>
              <w:t>Eventos intensos de precipitación seguidos por altas temperaturas /Riesgos a la salud pública; posibles aumentos en costos por tratamiento de aguas.</w:t>
            </w:r>
          </w:p>
        </w:tc>
        <w:tc>
          <w:tcPr>
            <w:tcW w:w="1580" w:type="dxa"/>
          </w:tcPr>
          <w:p w14:paraId="427B544E" w14:textId="77777777" w:rsidR="00502C75" w:rsidRPr="00EF5C6C" w:rsidRDefault="00502C75" w:rsidP="009671E3">
            <w:pPr>
              <w:jc w:val="center"/>
              <w:rPr>
                <w:rFonts w:ascii="Arial Narrow" w:hAnsi="Arial Narrow" w:cs="CenturyGothic"/>
              </w:rPr>
            </w:pPr>
            <w:r w:rsidRPr="00EF5C6C">
              <w:rPr>
                <w:rFonts w:ascii="Arial Narrow" w:hAnsi="Arial Narrow" w:cs="CenturyGothic"/>
              </w:rPr>
              <w:t>Alto</w:t>
            </w:r>
          </w:p>
        </w:tc>
      </w:tr>
      <w:tr w:rsidR="00502C75" w:rsidRPr="00EF5C6C" w14:paraId="608E02EC" w14:textId="77777777" w:rsidTr="00A30D9E">
        <w:trPr>
          <w:jc w:val="center"/>
        </w:trPr>
        <w:tc>
          <w:tcPr>
            <w:tcW w:w="1398" w:type="dxa"/>
            <w:vMerge/>
          </w:tcPr>
          <w:p w14:paraId="00B4E428" w14:textId="77777777" w:rsidR="00502C75" w:rsidRPr="00EF5C6C" w:rsidRDefault="00502C75" w:rsidP="009671E3">
            <w:pPr>
              <w:jc w:val="center"/>
              <w:rPr>
                <w:rFonts w:ascii="Arial Narrow" w:hAnsi="Arial Narrow" w:cs="CenturyGothic"/>
              </w:rPr>
            </w:pPr>
          </w:p>
        </w:tc>
        <w:tc>
          <w:tcPr>
            <w:tcW w:w="5715" w:type="dxa"/>
          </w:tcPr>
          <w:p w14:paraId="36A186AF" w14:textId="77777777" w:rsidR="00502C75" w:rsidRPr="00EF5C6C" w:rsidRDefault="00502C75" w:rsidP="009671E3">
            <w:pPr>
              <w:jc w:val="center"/>
              <w:rPr>
                <w:rFonts w:ascii="Arial Narrow" w:hAnsi="Arial Narrow" w:cs="CenturyGothic"/>
              </w:rPr>
            </w:pPr>
            <w:r w:rsidRPr="00EF5C6C">
              <w:rPr>
                <w:rFonts w:ascii="Arial Narrow" w:hAnsi="Arial Narrow" w:cs="CenturyGothic"/>
                <w:b/>
                <w:bCs/>
              </w:rPr>
              <w:t>Consolidado</w:t>
            </w:r>
          </w:p>
        </w:tc>
        <w:tc>
          <w:tcPr>
            <w:tcW w:w="1580" w:type="dxa"/>
          </w:tcPr>
          <w:p w14:paraId="6DB8AB3C" w14:textId="77777777" w:rsidR="00502C75" w:rsidRPr="00EF5C6C" w:rsidRDefault="00502C75" w:rsidP="009671E3">
            <w:pPr>
              <w:jc w:val="center"/>
              <w:rPr>
                <w:rFonts w:ascii="Arial Narrow" w:hAnsi="Arial Narrow" w:cs="CenturyGothic"/>
                <w:b/>
                <w:bCs/>
              </w:rPr>
            </w:pPr>
            <w:r w:rsidRPr="00EF5C6C">
              <w:rPr>
                <w:rFonts w:ascii="Arial Narrow" w:hAnsi="Arial Narrow" w:cs="CenturyGothic"/>
                <w:b/>
                <w:bCs/>
              </w:rPr>
              <w:t>Alto</w:t>
            </w:r>
          </w:p>
        </w:tc>
      </w:tr>
      <w:tr w:rsidR="00502C75" w:rsidRPr="00EF5C6C" w14:paraId="6FD6B1EE" w14:textId="77777777" w:rsidTr="00A30D9E">
        <w:trPr>
          <w:jc w:val="center"/>
        </w:trPr>
        <w:tc>
          <w:tcPr>
            <w:tcW w:w="1398" w:type="dxa"/>
            <w:vMerge w:val="restart"/>
          </w:tcPr>
          <w:p w14:paraId="431307C1" w14:textId="77777777" w:rsidR="00502C75" w:rsidRPr="00EF5C6C" w:rsidRDefault="00502C75" w:rsidP="009671E3">
            <w:pPr>
              <w:jc w:val="center"/>
              <w:rPr>
                <w:rFonts w:ascii="Arial Narrow" w:hAnsi="Arial Narrow" w:cs="CenturyGothic"/>
              </w:rPr>
            </w:pPr>
          </w:p>
          <w:p w14:paraId="4C1D3FCB" w14:textId="77777777" w:rsidR="00502C75" w:rsidRPr="00EF5C6C" w:rsidRDefault="00502C75" w:rsidP="009671E3">
            <w:pPr>
              <w:jc w:val="center"/>
              <w:rPr>
                <w:rFonts w:ascii="Arial Narrow" w:hAnsi="Arial Narrow" w:cs="CenturyGothic"/>
              </w:rPr>
            </w:pPr>
            <w:r w:rsidRPr="00EF5C6C">
              <w:rPr>
                <w:rFonts w:ascii="Arial Narrow" w:hAnsi="Arial Narrow" w:cs="CenturyGothic"/>
              </w:rPr>
              <w:t>Misceláneo</w:t>
            </w:r>
          </w:p>
        </w:tc>
        <w:tc>
          <w:tcPr>
            <w:tcW w:w="5715" w:type="dxa"/>
          </w:tcPr>
          <w:p w14:paraId="19252FEE" w14:textId="77777777" w:rsidR="00502C75" w:rsidRPr="00EF5C6C" w:rsidRDefault="00502C75" w:rsidP="009671E3">
            <w:pPr>
              <w:autoSpaceDE w:val="0"/>
              <w:autoSpaceDN w:val="0"/>
              <w:adjustRightInd w:val="0"/>
              <w:jc w:val="center"/>
              <w:rPr>
                <w:rFonts w:ascii="Arial Narrow" w:hAnsi="Arial Narrow" w:cs="Delicious-Roman"/>
              </w:rPr>
            </w:pPr>
            <w:r w:rsidRPr="00EF5C6C">
              <w:rPr>
                <w:rFonts w:ascii="Arial Narrow" w:hAnsi="Arial Narrow" w:cs="Delicious-Roman"/>
              </w:rPr>
              <w:t>Excesos de precipitación afectan infraestructura (bocatomas y vías)</w:t>
            </w:r>
          </w:p>
        </w:tc>
        <w:tc>
          <w:tcPr>
            <w:tcW w:w="1580" w:type="dxa"/>
          </w:tcPr>
          <w:p w14:paraId="42AC877E" w14:textId="77777777" w:rsidR="00502C75" w:rsidRPr="00EF5C6C" w:rsidRDefault="00502C75" w:rsidP="009671E3">
            <w:pPr>
              <w:jc w:val="center"/>
              <w:rPr>
                <w:rFonts w:ascii="Arial Narrow" w:hAnsi="Arial Narrow" w:cs="CenturyGothic"/>
              </w:rPr>
            </w:pPr>
            <w:r w:rsidRPr="00EF5C6C">
              <w:rPr>
                <w:rFonts w:ascii="Arial Narrow" w:hAnsi="Arial Narrow" w:cs="CenturyGothic"/>
              </w:rPr>
              <w:t>Alto</w:t>
            </w:r>
          </w:p>
        </w:tc>
      </w:tr>
      <w:tr w:rsidR="00502C75" w:rsidRPr="00EF5C6C" w14:paraId="69DA41CF" w14:textId="77777777" w:rsidTr="00A30D9E">
        <w:trPr>
          <w:jc w:val="center"/>
        </w:trPr>
        <w:tc>
          <w:tcPr>
            <w:tcW w:w="1398" w:type="dxa"/>
            <w:vMerge/>
          </w:tcPr>
          <w:p w14:paraId="1A74EA67" w14:textId="77777777" w:rsidR="00502C75" w:rsidRPr="00EF5C6C" w:rsidRDefault="00502C75" w:rsidP="009671E3">
            <w:pPr>
              <w:jc w:val="center"/>
              <w:rPr>
                <w:rFonts w:ascii="Arial Narrow" w:hAnsi="Arial Narrow" w:cs="CenturyGothic"/>
              </w:rPr>
            </w:pPr>
          </w:p>
        </w:tc>
        <w:tc>
          <w:tcPr>
            <w:tcW w:w="5715" w:type="dxa"/>
          </w:tcPr>
          <w:p w14:paraId="12513D79" w14:textId="77777777" w:rsidR="00502C75" w:rsidRPr="00EF5C6C" w:rsidRDefault="00502C75" w:rsidP="009671E3">
            <w:pPr>
              <w:autoSpaceDE w:val="0"/>
              <w:autoSpaceDN w:val="0"/>
              <w:adjustRightInd w:val="0"/>
              <w:jc w:val="center"/>
              <w:rPr>
                <w:rFonts w:ascii="Arial Narrow" w:hAnsi="Arial Narrow" w:cs="Delicious-Roman"/>
              </w:rPr>
            </w:pPr>
            <w:r w:rsidRPr="00EF5C6C">
              <w:rPr>
                <w:rFonts w:ascii="Arial Narrow" w:hAnsi="Arial Narrow" w:cs="Delicious-Roman"/>
              </w:rPr>
              <w:t>Nuevos esquemas de protección (áreas protegidas, reservas sociedad civil) favorecen biodiversidad + favorece servicios ecosistémicos</w:t>
            </w:r>
          </w:p>
        </w:tc>
        <w:tc>
          <w:tcPr>
            <w:tcW w:w="1580" w:type="dxa"/>
          </w:tcPr>
          <w:p w14:paraId="51B00C72" w14:textId="77777777" w:rsidR="00502C75" w:rsidRPr="00EF5C6C" w:rsidRDefault="00502C75" w:rsidP="009671E3">
            <w:pPr>
              <w:jc w:val="center"/>
              <w:rPr>
                <w:rFonts w:ascii="Arial Narrow" w:hAnsi="Arial Narrow" w:cs="CenturyGothic"/>
              </w:rPr>
            </w:pPr>
            <w:r w:rsidRPr="00EF5C6C">
              <w:rPr>
                <w:rFonts w:ascii="Arial Narrow" w:hAnsi="Arial Narrow" w:cs="CenturyGothic"/>
              </w:rPr>
              <w:t>Alto</w:t>
            </w:r>
          </w:p>
        </w:tc>
      </w:tr>
      <w:tr w:rsidR="00502C75" w:rsidRPr="00EF5C6C" w14:paraId="3D4BC524" w14:textId="77777777" w:rsidTr="00A30D9E">
        <w:trPr>
          <w:jc w:val="center"/>
        </w:trPr>
        <w:tc>
          <w:tcPr>
            <w:tcW w:w="1398" w:type="dxa"/>
            <w:vMerge/>
          </w:tcPr>
          <w:p w14:paraId="751B9E94" w14:textId="77777777" w:rsidR="00502C75" w:rsidRPr="00EF5C6C" w:rsidRDefault="00502C75" w:rsidP="009671E3">
            <w:pPr>
              <w:jc w:val="center"/>
              <w:rPr>
                <w:rFonts w:ascii="Arial Narrow" w:hAnsi="Arial Narrow" w:cs="CenturyGothic"/>
              </w:rPr>
            </w:pPr>
          </w:p>
        </w:tc>
        <w:tc>
          <w:tcPr>
            <w:tcW w:w="5715" w:type="dxa"/>
          </w:tcPr>
          <w:p w14:paraId="3F9F81B0" w14:textId="77777777" w:rsidR="00502C75" w:rsidRPr="00EF5C6C" w:rsidRDefault="00502C75" w:rsidP="009671E3">
            <w:pPr>
              <w:autoSpaceDE w:val="0"/>
              <w:autoSpaceDN w:val="0"/>
              <w:adjustRightInd w:val="0"/>
              <w:jc w:val="center"/>
              <w:rPr>
                <w:rFonts w:ascii="Arial Narrow" w:hAnsi="Arial Narrow" w:cs="Delicious-Roman"/>
              </w:rPr>
            </w:pPr>
            <w:r w:rsidRPr="00EF5C6C">
              <w:rPr>
                <w:rFonts w:ascii="Arial Narrow" w:hAnsi="Arial Narrow" w:cs="Delicious-Roman"/>
              </w:rPr>
              <w:t>Proliferación de agroquímicos</w:t>
            </w:r>
          </w:p>
        </w:tc>
        <w:tc>
          <w:tcPr>
            <w:tcW w:w="1580" w:type="dxa"/>
          </w:tcPr>
          <w:p w14:paraId="653F0265" w14:textId="77777777" w:rsidR="00502C75" w:rsidRPr="00EF5C6C" w:rsidRDefault="00502C75" w:rsidP="009671E3">
            <w:pPr>
              <w:jc w:val="center"/>
              <w:rPr>
                <w:rFonts w:ascii="Arial Narrow" w:hAnsi="Arial Narrow" w:cs="CenturyGothic"/>
              </w:rPr>
            </w:pPr>
            <w:r w:rsidRPr="00EF5C6C">
              <w:rPr>
                <w:rFonts w:ascii="Arial Narrow" w:hAnsi="Arial Narrow" w:cs="CenturyGothic"/>
              </w:rPr>
              <w:t>Alto</w:t>
            </w:r>
          </w:p>
        </w:tc>
      </w:tr>
      <w:tr w:rsidR="00502C75" w:rsidRPr="00EF5C6C" w14:paraId="047B23CD" w14:textId="77777777" w:rsidTr="00A30D9E">
        <w:trPr>
          <w:jc w:val="center"/>
        </w:trPr>
        <w:tc>
          <w:tcPr>
            <w:tcW w:w="7113" w:type="dxa"/>
            <w:gridSpan w:val="2"/>
          </w:tcPr>
          <w:p w14:paraId="1ED6D7DD" w14:textId="77777777" w:rsidR="00502C75" w:rsidRPr="00EF5C6C" w:rsidRDefault="00502C75" w:rsidP="009671E3">
            <w:pPr>
              <w:autoSpaceDE w:val="0"/>
              <w:autoSpaceDN w:val="0"/>
              <w:adjustRightInd w:val="0"/>
              <w:jc w:val="center"/>
              <w:rPr>
                <w:rFonts w:ascii="Arial Narrow" w:hAnsi="Arial Narrow" w:cs="CenturyGothic"/>
                <w:b/>
                <w:bCs/>
              </w:rPr>
            </w:pPr>
            <w:r w:rsidRPr="00EF5C6C">
              <w:rPr>
                <w:rFonts w:ascii="Arial Narrow" w:hAnsi="Arial Narrow" w:cs="CenturyGothic"/>
                <w:b/>
                <w:bCs/>
              </w:rPr>
              <w:t>Global</w:t>
            </w:r>
          </w:p>
        </w:tc>
        <w:tc>
          <w:tcPr>
            <w:tcW w:w="1580" w:type="dxa"/>
          </w:tcPr>
          <w:p w14:paraId="3323EE56" w14:textId="77777777" w:rsidR="00502C75" w:rsidRPr="00EF5C6C" w:rsidRDefault="00502C75" w:rsidP="009671E3">
            <w:pPr>
              <w:jc w:val="center"/>
              <w:rPr>
                <w:rFonts w:ascii="Arial Narrow" w:hAnsi="Arial Narrow" w:cs="CenturyGothic"/>
                <w:b/>
                <w:bCs/>
              </w:rPr>
            </w:pPr>
            <w:r w:rsidRPr="00EF5C6C">
              <w:rPr>
                <w:rFonts w:ascii="Arial Narrow" w:hAnsi="Arial Narrow" w:cs="CenturyGothic"/>
                <w:b/>
                <w:bCs/>
              </w:rPr>
              <w:t>Medio</w:t>
            </w:r>
          </w:p>
        </w:tc>
      </w:tr>
    </w:tbl>
    <w:p w14:paraId="0A6555DD" w14:textId="6E4F1A18" w:rsidR="00A30D9E" w:rsidRDefault="00A30D9E" w:rsidP="00A30D9E">
      <w:pPr>
        <w:pStyle w:val="Descripcin"/>
        <w:rPr>
          <w:rFonts w:ascii="Arial Narrow" w:hAnsi="Arial Narrow" w:cs="CenturyGothic"/>
          <w:b/>
          <w:bCs/>
          <w:sz w:val="24"/>
          <w:szCs w:val="24"/>
        </w:rPr>
      </w:pPr>
      <w:bookmarkStart w:id="78" w:name="_Toc74477883"/>
      <w:r>
        <w:t xml:space="preserve">Tabla </w:t>
      </w:r>
      <w:r>
        <w:fldChar w:fldCharType="begin"/>
      </w:r>
      <w:r>
        <w:instrText xml:space="preserve"> SEQ Tabla \* ARABIC </w:instrText>
      </w:r>
      <w:r>
        <w:fldChar w:fldCharType="separate"/>
      </w:r>
      <w:r w:rsidR="00B5738D">
        <w:rPr>
          <w:noProof/>
        </w:rPr>
        <w:t>20</w:t>
      </w:r>
      <w:r>
        <w:fldChar w:fldCharType="end"/>
      </w:r>
      <w:r>
        <w:t>. Principales riesgos estimados relacionados con la Variabilidad Climática (VC) y Cambio Climático (CC) para el DMI Arrayanal</w:t>
      </w:r>
      <w:bookmarkEnd w:id="78"/>
    </w:p>
    <w:p w14:paraId="031918B0" w14:textId="77777777" w:rsidR="00502C75" w:rsidRPr="009671E3" w:rsidRDefault="00502C75" w:rsidP="009671E3">
      <w:pPr>
        <w:jc w:val="center"/>
        <w:rPr>
          <w:rFonts w:ascii="Arial Narrow" w:hAnsi="Arial Narrow" w:cs="CenturyGothic"/>
          <w:sz w:val="24"/>
          <w:szCs w:val="24"/>
        </w:rPr>
      </w:pPr>
      <w:r w:rsidRPr="009671E3">
        <w:rPr>
          <w:rFonts w:ascii="Arial Narrow" w:hAnsi="Arial Narrow" w:cs="CenturyGothic"/>
          <w:b/>
          <w:bCs/>
          <w:sz w:val="24"/>
          <w:szCs w:val="24"/>
        </w:rPr>
        <w:t>Fuente:</w:t>
      </w:r>
      <w:r w:rsidRPr="009671E3">
        <w:rPr>
          <w:rFonts w:ascii="Arial Narrow" w:hAnsi="Arial Narrow" w:cs="CenturyGothic"/>
          <w:sz w:val="24"/>
          <w:szCs w:val="24"/>
        </w:rPr>
        <w:t xml:space="preserve"> Adaptación al cambio Climático. Un reto en el Sistema de Áreas Protegidas de Risaralda, CARDER - WWF Colombia, 2014.</w:t>
      </w:r>
    </w:p>
    <w:p w14:paraId="74D4C7AA" w14:textId="77777777" w:rsidR="00502C75" w:rsidRPr="009671E3" w:rsidRDefault="00502C75" w:rsidP="009671E3">
      <w:pPr>
        <w:jc w:val="both"/>
        <w:rPr>
          <w:rFonts w:ascii="Arial Narrow" w:hAnsi="Arial Narrow" w:cs="CenturyGothic"/>
          <w:sz w:val="24"/>
          <w:szCs w:val="24"/>
        </w:rPr>
      </w:pPr>
    </w:p>
    <w:p w14:paraId="588B9E62" w14:textId="7BC10B44" w:rsidR="0089732A" w:rsidRPr="009671E3" w:rsidRDefault="0089732A" w:rsidP="009671E3">
      <w:pPr>
        <w:jc w:val="both"/>
        <w:rPr>
          <w:rFonts w:ascii="Arial Narrow" w:hAnsi="Arial Narrow" w:cs="CenturyGothic"/>
          <w:sz w:val="24"/>
          <w:szCs w:val="24"/>
        </w:rPr>
      </w:pPr>
      <w:r w:rsidRPr="009671E3">
        <w:rPr>
          <w:rFonts w:ascii="Arial Narrow" w:hAnsi="Arial Narrow" w:cs="CenturyGothic"/>
          <w:sz w:val="24"/>
          <w:szCs w:val="24"/>
        </w:rPr>
        <w:t>De acuerdo con el</w:t>
      </w:r>
      <w:r w:rsidR="00502C75" w:rsidRPr="009671E3">
        <w:rPr>
          <w:rFonts w:ascii="Arial Narrow" w:hAnsi="Arial Narrow" w:cs="CenturyGothic"/>
          <w:sz w:val="24"/>
          <w:szCs w:val="24"/>
        </w:rPr>
        <w:t xml:space="preserve"> ejercicio desarrollado por CARDER y WWF (2014), </w:t>
      </w:r>
      <w:r w:rsidRPr="009671E3">
        <w:rPr>
          <w:rFonts w:ascii="Arial Narrow" w:hAnsi="Arial Narrow" w:cs="CenturyGothic"/>
          <w:sz w:val="24"/>
          <w:szCs w:val="24"/>
        </w:rPr>
        <w:t>el DMI Arrayanal tendrá cambios negativos al 2040, con relación a las provincias de humedad, cerca del 27% de su área, pasa                              de "Muy Húmedo" a "</w:t>
      </w:r>
      <w:r w:rsidR="00A30D9E" w:rsidRPr="009671E3">
        <w:rPr>
          <w:rFonts w:ascii="Arial Narrow" w:hAnsi="Arial Narrow" w:cs="CenturyGothic"/>
          <w:sz w:val="24"/>
          <w:szCs w:val="24"/>
        </w:rPr>
        <w:t>Húmedo</w:t>
      </w:r>
      <w:r w:rsidRPr="009671E3">
        <w:rPr>
          <w:rFonts w:ascii="Arial Narrow" w:hAnsi="Arial Narrow" w:cs="CenturyGothic"/>
          <w:sz w:val="24"/>
          <w:szCs w:val="24"/>
        </w:rPr>
        <w:t xml:space="preserve">" y el 10, 5%, pasando de húmedo a seco y el 61%, permanecerá estable. Se destaca que para la subcuenca hidrográfica río Risaralda se estima una perdida en la escorrentía promedio anual a 2040 de 27,63%. </w:t>
      </w:r>
    </w:p>
    <w:p w14:paraId="7F47F189" w14:textId="77777777" w:rsidR="0089732A" w:rsidRPr="009671E3" w:rsidRDefault="0089732A" w:rsidP="009671E3">
      <w:pPr>
        <w:jc w:val="both"/>
        <w:rPr>
          <w:rFonts w:ascii="Arial Narrow" w:hAnsi="Arial Narrow" w:cs="CenturyGothic"/>
          <w:sz w:val="24"/>
          <w:szCs w:val="24"/>
        </w:rPr>
      </w:pPr>
    </w:p>
    <w:p w14:paraId="060A101B" w14:textId="77777777" w:rsidR="0089732A" w:rsidRPr="009671E3" w:rsidRDefault="0089732A" w:rsidP="009671E3">
      <w:pPr>
        <w:jc w:val="both"/>
        <w:rPr>
          <w:rFonts w:ascii="Arial Narrow" w:hAnsi="Arial Narrow" w:cs="CenturyGothic"/>
          <w:sz w:val="24"/>
          <w:szCs w:val="24"/>
        </w:rPr>
      </w:pPr>
      <w:r w:rsidRPr="009671E3">
        <w:rPr>
          <w:rFonts w:ascii="Arial Narrow" w:hAnsi="Arial Narrow" w:cs="CenturyGothic"/>
          <w:sz w:val="24"/>
          <w:szCs w:val="24"/>
        </w:rPr>
        <w:lastRenderedPageBreak/>
        <w:t>Al valorar la capacidad de adaptación del DMI Arrayanal, es calificado con índice de capacidad de adaptación institucional y ecosistémica media y media respectivamente (CARDER -WWF Colombia, 2014). El área protegida es categorizada con una vulnerabilidad media y alta para el recurso hídrico.</w:t>
      </w:r>
    </w:p>
    <w:p w14:paraId="4B188EAF" w14:textId="77777777" w:rsidR="0089732A" w:rsidRPr="009671E3" w:rsidRDefault="0089732A" w:rsidP="009671E3">
      <w:pPr>
        <w:jc w:val="both"/>
        <w:rPr>
          <w:rFonts w:ascii="Arial Narrow" w:hAnsi="Arial Narrow" w:cs="CenturyGothic"/>
          <w:sz w:val="24"/>
          <w:szCs w:val="24"/>
        </w:rPr>
      </w:pPr>
    </w:p>
    <w:p w14:paraId="0826B63B" w14:textId="77777777" w:rsidR="0089732A" w:rsidRPr="009671E3" w:rsidRDefault="0089732A" w:rsidP="009671E3">
      <w:pPr>
        <w:jc w:val="both"/>
        <w:rPr>
          <w:rFonts w:ascii="Arial Narrow" w:hAnsi="Arial Narrow" w:cs="CenturyGothic"/>
          <w:sz w:val="24"/>
          <w:szCs w:val="24"/>
        </w:rPr>
      </w:pPr>
      <w:r w:rsidRPr="009671E3">
        <w:rPr>
          <w:rFonts w:ascii="Arial Narrow" w:hAnsi="Arial Narrow" w:cs="CenturyGothic"/>
          <w:sz w:val="24"/>
          <w:szCs w:val="24"/>
        </w:rPr>
        <w:t>Adicionalmente las presiones identificadas en el área protegida, como la transformación del uso del suelo a agrícola y las quemas agrícolas las cuales presentan un impacto calificado como moderado (</w:t>
      </w:r>
      <w:r w:rsidRPr="009671E3">
        <w:rPr>
          <w:rFonts w:ascii="Arial Narrow" w:hAnsi="Arial Narrow"/>
          <w:sz w:val="24"/>
          <w:szCs w:val="24"/>
        </w:rPr>
        <w:t>Metodología WWF, 2000)</w:t>
      </w:r>
      <w:r w:rsidRPr="009671E3">
        <w:rPr>
          <w:rFonts w:ascii="Arial Narrow" w:hAnsi="Arial Narrow" w:cs="CenturyGothic"/>
          <w:sz w:val="24"/>
          <w:szCs w:val="24"/>
        </w:rPr>
        <w:t xml:space="preserve">, indican que se está causando un incremento en la emisión de gases efecto invernadero, adicionalmente la disminución de área boscosa ocasiona mayor vulnerabilidad a las especies que habitan el DMI. Aves como el </w:t>
      </w:r>
      <w:r w:rsidRPr="009671E3">
        <w:rPr>
          <w:rFonts w:ascii="Arial Narrow" w:hAnsi="Arial Narrow"/>
          <w:sz w:val="24"/>
          <w:szCs w:val="24"/>
        </w:rPr>
        <w:t>Loro Orejiamarillo, presentes en el área, se desarrollan en zonas de vida con temperaturas entre los 18º C y los 12º C</w:t>
      </w:r>
      <w:r w:rsidRPr="009671E3">
        <w:rPr>
          <w:rStyle w:val="Refdenotaalpie"/>
          <w:rFonts w:ascii="Arial Narrow" w:hAnsi="Arial Narrow"/>
          <w:sz w:val="24"/>
          <w:szCs w:val="24"/>
        </w:rPr>
        <w:footnoteReference w:id="4"/>
      </w:r>
      <w:r w:rsidRPr="009671E3">
        <w:rPr>
          <w:rFonts w:ascii="Arial Narrow" w:hAnsi="Arial Narrow"/>
          <w:sz w:val="24"/>
          <w:szCs w:val="24"/>
        </w:rPr>
        <w:t xml:space="preserve">, una variación significativa en esta variable puede llevar especies como está a la desaparición. </w:t>
      </w:r>
    </w:p>
    <w:p w14:paraId="6BF56F4E" w14:textId="5029A310" w:rsidR="00502C75" w:rsidRPr="009671E3" w:rsidRDefault="00502C75" w:rsidP="009671E3">
      <w:pPr>
        <w:jc w:val="both"/>
        <w:rPr>
          <w:rFonts w:ascii="Arial Narrow" w:hAnsi="Arial Narrow" w:cs="CenturyGothic"/>
          <w:sz w:val="24"/>
          <w:szCs w:val="24"/>
        </w:rPr>
      </w:pPr>
    </w:p>
    <w:p w14:paraId="41BBEC89" w14:textId="77777777" w:rsidR="00502C75" w:rsidRPr="009671E3" w:rsidRDefault="00502C75" w:rsidP="009671E3">
      <w:pPr>
        <w:autoSpaceDE w:val="0"/>
        <w:autoSpaceDN w:val="0"/>
        <w:adjustRightInd w:val="0"/>
        <w:jc w:val="both"/>
        <w:rPr>
          <w:rFonts w:ascii="Arial Narrow" w:hAnsi="Arial Narrow" w:cs="CenturyGothic-Italic"/>
          <w:iCs/>
          <w:color w:val="000000" w:themeColor="text1"/>
          <w:sz w:val="24"/>
          <w:szCs w:val="24"/>
        </w:rPr>
      </w:pPr>
      <w:r w:rsidRPr="009671E3">
        <w:rPr>
          <w:rFonts w:ascii="Arial Narrow" w:hAnsi="Arial Narrow"/>
          <w:b/>
          <w:bCs/>
          <w:color w:val="000000"/>
          <w:sz w:val="24"/>
          <w:szCs w:val="24"/>
        </w:rPr>
        <w:t xml:space="preserve">Tabla </w:t>
      </w:r>
      <w:proofErr w:type="spellStart"/>
      <w:r w:rsidRPr="009671E3">
        <w:rPr>
          <w:rFonts w:ascii="Arial Narrow" w:hAnsi="Arial Narrow"/>
          <w:b/>
          <w:bCs/>
          <w:color w:val="000000"/>
          <w:sz w:val="24"/>
          <w:szCs w:val="24"/>
        </w:rPr>
        <w:t>N°</w:t>
      </w:r>
      <w:proofErr w:type="spellEnd"/>
      <w:r w:rsidRPr="009671E3">
        <w:rPr>
          <w:rFonts w:ascii="Arial Narrow" w:hAnsi="Arial Narrow"/>
          <w:b/>
          <w:bCs/>
          <w:color w:val="000000"/>
          <w:sz w:val="24"/>
          <w:szCs w:val="24"/>
        </w:rPr>
        <w:t xml:space="preserve"> XXX.</w:t>
      </w:r>
      <w:r w:rsidRPr="009671E3">
        <w:rPr>
          <w:rFonts w:ascii="Arial Narrow" w:hAnsi="Arial Narrow"/>
          <w:color w:val="000000"/>
          <w:sz w:val="24"/>
          <w:szCs w:val="24"/>
        </w:rPr>
        <w:t xml:space="preserve">  Manifestaciones del cambio climático en el</w:t>
      </w:r>
      <w:r w:rsidRPr="009671E3">
        <w:rPr>
          <w:rFonts w:ascii="Arial Narrow" w:hAnsi="Arial Narrow" w:cs="CenturyGothic-Italic"/>
          <w:iCs/>
          <w:color w:val="000000" w:themeColor="text1"/>
          <w:sz w:val="24"/>
          <w:szCs w:val="24"/>
        </w:rPr>
        <w:t xml:space="preserve"> Distrito de Manejo Integrado Arrayanal.</w:t>
      </w:r>
    </w:p>
    <w:p w14:paraId="616E1E82" w14:textId="77777777" w:rsidR="00502C75" w:rsidRPr="009671E3" w:rsidRDefault="00502C75" w:rsidP="009671E3">
      <w:pPr>
        <w:autoSpaceDE w:val="0"/>
        <w:autoSpaceDN w:val="0"/>
        <w:adjustRightInd w:val="0"/>
        <w:jc w:val="both"/>
        <w:rPr>
          <w:rFonts w:ascii="Arial Narrow" w:hAnsi="Arial Narrow"/>
          <w:color w:val="000000"/>
          <w:sz w:val="24"/>
          <w:szCs w:val="24"/>
        </w:rPr>
      </w:pPr>
    </w:p>
    <w:tbl>
      <w:tblPr>
        <w:tblStyle w:val="Tablaconcuadrcula"/>
        <w:tblW w:w="9215" w:type="dxa"/>
        <w:jc w:val="center"/>
        <w:tblLook w:val="04A0" w:firstRow="1" w:lastRow="0" w:firstColumn="1" w:lastColumn="0" w:noHBand="0" w:noVBand="1"/>
      </w:tblPr>
      <w:tblGrid>
        <w:gridCol w:w="1838"/>
        <w:gridCol w:w="7377"/>
      </w:tblGrid>
      <w:tr w:rsidR="00502C75" w:rsidRPr="00EF5C6C" w14:paraId="239D7215" w14:textId="77777777" w:rsidTr="0018483A">
        <w:trPr>
          <w:jc w:val="center"/>
        </w:trPr>
        <w:tc>
          <w:tcPr>
            <w:tcW w:w="1838" w:type="dxa"/>
            <w:shd w:val="clear" w:color="auto" w:fill="C5E0B3" w:themeFill="accent6" w:themeFillTint="66"/>
          </w:tcPr>
          <w:p w14:paraId="589539CA" w14:textId="77777777" w:rsidR="00502C75" w:rsidRPr="00EF5C6C" w:rsidRDefault="00502C75" w:rsidP="009671E3">
            <w:pPr>
              <w:jc w:val="center"/>
              <w:rPr>
                <w:rFonts w:ascii="Arial Narrow" w:hAnsi="Arial Narrow"/>
                <w:b/>
              </w:rPr>
            </w:pPr>
            <w:r w:rsidRPr="00EF5C6C">
              <w:rPr>
                <w:rFonts w:ascii="Arial Narrow" w:hAnsi="Arial Narrow"/>
                <w:b/>
              </w:rPr>
              <w:t>Manifestaciones CC</w:t>
            </w:r>
          </w:p>
        </w:tc>
        <w:tc>
          <w:tcPr>
            <w:tcW w:w="7377" w:type="dxa"/>
            <w:shd w:val="clear" w:color="auto" w:fill="C5E0B3" w:themeFill="accent6" w:themeFillTint="66"/>
          </w:tcPr>
          <w:p w14:paraId="6FD6EF0B" w14:textId="77777777" w:rsidR="00502C75" w:rsidRPr="00EF5C6C" w:rsidRDefault="00502C75" w:rsidP="009671E3">
            <w:pPr>
              <w:jc w:val="center"/>
              <w:rPr>
                <w:rFonts w:ascii="Arial Narrow" w:hAnsi="Arial Narrow"/>
                <w:b/>
              </w:rPr>
            </w:pPr>
            <w:r w:rsidRPr="00EF5C6C">
              <w:rPr>
                <w:rFonts w:ascii="Arial Narrow" w:hAnsi="Arial Narrow"/>
                <w:b/>
              </w:rPr>
              <w:t>Observación</w:t>
            </w:r>
          </w:p>
        </w:tc>
      </w:tr>
      <w:tr w:rsidR="00502C75" w:rsidRPr="00EF5C6C" w14:paraId="70DDC91B" w14:textId="77777777" w:rsidTr="0018483A">
        <w:trPr>
          <w:jc w:val="center"/>
        </w:trPr>
        <w:tc>
          <w:tcPr>
            <w:tcW w:w="1838" w:type="dxa"/>
          </w:tcPr>
          <w:p w14:paraId="6A2E577C" w14:textId="77777777" w:rsidR="00502C75" w:rsidRPr="00EF5C6C" w:rsidRDefault="00502C75" w:rsidP="009671E3">
            <w:pPr>
              <w:jc w:val="center"/>
              <w:rPr>
                <w:rFonts w:ascii="Arial Narrow" w:hAnsi="Arial Narrow"/>
              </w:rPr>
            </w:pPr>
            <w:r w:rsidRPr="00EF5C6C">
              <w:rPr>
                <w:rFonts w:ascii="Arial Narrow" w:hAnsi="Arial Narrow"/>
              </w:rPr>
              <w:t>Olas de calor</w:t>
            </w:r>
          </w:p>
          <w:p w14:paraId="0EDF114F" w14:textId="77777777" w:rsidR="00502C75" w:rsidRPr="00EF5C6C" w:rsidRDefault="00502C75" w:rsidP="009671E3">
            <w:pPr>
              <w:jc w:val="center"/>
              <w:rPr>
                <w:rFonts w:ascii="Arial Narrow" w:hAnsi="Arial Narrow"/>
              </w:rPr>
            </w:pPr>
            <w:r w:rsidRPr="00EF5C6C">
              <w:rPr>
                <w:rFonts w:ascii="Arial Narrow" w:hAnsi="Arial Narrow"/>
              </w:rPr>
              <w:t>extremo</w:t>
            </w:r>
          </w:p>
        </w:tc>
        <w:tc>
          <w:tcPr>
            <w:tcW w:w="7377" w:type="dxa"/>
          </w:tcPr>
          <w:p w14:paraId="1EA7AE56" w14:textId="77777777" w:rsidR="00502C75" w:rsidRPr="00EF5C6C" w:rsidRDefault="00502C75" w:rsidP="009671E3">
            <w:pPr>
              <w:autoSpaceDE w:val="0"/>
              <w:autoSpaceDN w:val="0"/>
              <w:adjustRightInd w:val="0"/>
              <w:jc w:val="both"/>
              <w:rPr>
                <w:rFonts w:ascii="Arial Narrow" w:hAnsi="Arial Narrow" w:cs="CenturyGothic"/>
              </w:rPr>
            </w:pPr>
            <w:r w:rsidRPr="00EF5C6C">
              <w:rPr>
                <w:rFonts w:ascii="Arial Narrow" w:hAnsi="Arial Narrow" w:cs="CenturyGothic"/>
              </w:rPr>
              <w:t>Entre 1971 y 2012 por incendios forestales hubo afectaciones a la estructura ecológica, a los servicios públicos domiciliarios y a la vivienda.</w:t>
            </w:r>
          </w:p>
          <w:p w14:paraId="21D7DA48" w14:textId="77777777" w:rsidR="00502C75" w:rsidRPr="00EF5C6C" w:rsidRDefault="00502C75" w:rsidP="009671E3">
            <w:pPr>
              <w:autoSpaceDE w:val="0"/>
              <w:autoSpaceDN w:val="0"/>
              <w:adjustRightInd w:val="0"/>
              <w:jc w:val="both"/>
              <w:rPr>
                <w:rFonts w:ascii="Arial Narrow" w:hAnsi="Arial Narrow" w:cs="CenturyGothic"/>
              </w:rPr>
            </w:pPr>
            <w:r w:rsidRPr="00EF5C6C">
              <w:rPr>
                <w:rFonts w:ascii="Arial Narrow" w:hAnsi="Arial Narrow" w:cs="CenturyGothic"/>
              </w:rPr>
              <w:t>Pérdida de coberturas vegetales por incendios y estrés térmico.</w:t>
            </w:r>
          </w:p>
        </w:tc>
      </w:tr>
      <w:tr w:rsidR="00502C75" w:rsidRPr="00EF5C6C" w14:paraId="1665BD33" w14:textId="77777777" w:rsidTr="0018483A">
        <w:trPr>
          <w:jc w:val="center"/>
        </w:trPr>
        <w:tc>
          <w:tcPr>
            <w:tcW w:w="1838" w:type="dxa"/>
            <w:vMerge w:val="restart"/>
          </w:tcPr>
          <w:p w14:paraId="0778FF8E" w14:textId="77777777" w:rsidR="00502C75" w:rsidRPr="00EF5C6C" w:rsidRDefault="00502C75" w:rsidP="009671E3">
            <w:pPr>
              <w:jc w:val="center"/>
              <w:rPr>
                <w:rFonts w:ascii="Arial Narrow" w:hAnsi="Arial Narrow"/>
              </w:rPr>
            </w:pPr>
            <w:r w:rsidRPr="00EF5C6C">
              <w:rPr>
                <w:rFonts w:ascii="Arial Narrow" w:hAnsi="Arial Narrow"/>
              </w:rPr>
              <w:t>Cambios en</w:t>
            </w:r>
          </w:p>
          <w:p w14:paraId="47F0B00B" w14:textId="77777777" w:rsidR="00502C75" w:rsidRPr="00EF5C6C" w:rsidRDefault="00502C75" w:rsidP="009671E3">
            <w:pPr>
              <w:jc w:val="center"/>
              <w:rPr>
                <w:rFonts w:ascii="Arial Narrow" w:hAnsi="Arial Narrow"/>
              </w:rPr>
            </w:pPr>
            <w:r w:rsidRPr="00EF5C6C">
              <w:rPr>
                <w:rFonts w:ascii="Arial Narrow" w:hAnsi="Arial Narrow"/>
              </w:rPr>
              <w:t>la temperatura media</w:t>
            </w:r>
          </w:p>
        </w:tc>
        <w:tc>
          <w:tcPr>
            <w:tcW w:w="7377" w:type="dxa"/>
          </w:tcPr>
          <w:p w14:paraId="779E7E71" w14:textId="77777777" w:rsidR="00502C75" w:rsidRPr="00EF5C6C" w:rsidRDefault="00502C75" w:rsidP="009671E3">
            <w:pPr>
              <w:autoSpaceDE w:val="0"/>
              <w:autoSpaceDN w:val="0"/>
              <w:adjustRightInd w:val="0"/>
              <w:jc w:val="both"/>
              <w:rPr>
                <w:rFonts w:ascii="Arial Narrow" w:hAnsi="Arial Narrow" w:cs="CenturyGothic"/>
              </w:rPr>
            </w:pPr>
            <w:r w:rsidRPr="00EF5C6C">
              <w:rPr>
                <w:rFonts w:ascii="Arial Narrow" w:hAnsi="Arial Narrow" w:cs="CenturyGothic"/>
              </w:rPr>
              <w:t>De acuerdo al análisis de riesgos estimados para el Parque Regional Natural Arrayanal, se previeron cambios en la distribución de especies por incapacidad de rastrear espacios climáticos cambiantes, cambios en ciclos de vida de los insectos principalmente, aunque, también representa una oportunidad para especies prioritarias. Respecto a Arrayanal se estima al 2040 un porcentaje de nichos remanentes del 65% de los 13 actuales, donde lo que se prevé es pérdida de área (CARDER, WWF, 2014).</w:t>
            </w:r>
          </w:p>
        </w:tc>
      </w:tr>
      <w:tr w:rsidR="00502C75" w:rsidRPr="00EF5C6C" w14:paraId="78372D40" w14:textId="77777777" w:rsidTr="0018483A">
        <w:trPr>
          <w:jc w:val="center"/>
        </w:trPr>
        <w:tc>
          <w:tcPr>
            <w:tcW w:w="1838" w:type="dxa"/>
            <w:vMerge/>
          </w:tcPr>
          <w:p w14:paraId="581802A6" w14:textId="77777777" w:rsidR="00502C75" w:rsidRPr="00EF5C6C" w:rsidRDefault="00502C75" w:rsidP="009671E3">
            <w:pPr>
              <w:jc w:val="center"/>
              <w:rPr>
                <w:rFonts w:ascii="Arial Narrow" w:hAnsi="Arial Narrow"/>
              </w:rPr>
            </w:pPr>
          </w:p>
        </w:tc>
        <w:tc>
          <w:tcPr>
            <w:tcW w:w="7377" w:type="dxa"/>
          </w:tcPr>
          <w:p w14:paraId="2C2A9231" w14:textId="77777777" w:rsidR="00502C75" w:rsidRPr="00EF5C6C" w:rsidRDefault="00502C75" w:rsidP="009671E3">
            <w:pPr>
              <w:autoSpaceDE w:val="0"/>
              <w:autoSpaceDN w:val="0"/>
              <w:adjustRightInd w:val="0"/>
              <w:jc w:val="both"/>
              <w:rPr>
                <w:rFonts w:ascii="Arial Narrow" w:hAnsi="Arial Narrow" w:cs="CenturyGothic"/>
              </w:rPr>
            </w:pPr>
            <w:r w:rsidRPr="00EF5C6C">
              <w:rPr>
                <w:rFonts w:ascii="Arial Narrow" w:hAnsi="Arial Narrow" w:cs="CenturyGothic"/>
              </w:rPr>
              <w:t xml:space="preserve">En el caso del cultivo de café, su temperatura óptima estaría entre 19ºC y 21ºC y precipitación entre los 2000 y 2500 mm/año. El café se encuentra principalmente hacia la parte suroriental, correspondiente a Jardincito, Jardín, </w:t>
            </w:r>
            <w:proofErr w:type="spellStart"/>
            <w:r w:rsidRPr="00EF5C6C">
              <w:rPr>
                <w:rFonts w:ascii="Arial Narrow" w:hAnsi="Arial Narrow" w:cs="CenturyGothic"/>
              </w:rPr>
              <w:t>Saquías</w:t>
            </w:r>
            <w:proofErr w:type="spellEnd"/>
            <w:r w:rsidRPr="00EF5C6C">
              <w:rPr>
                <w:rFonts w:ascii="Arial Narrow" w:hAnsi="Arial Narrow" w:cs="CenturyGothic"/>
              </w:rPr>
              <w:t xml:space="preserve">, Alto de Puerto Rico, La Linda, Quebrada Arriba, La Argentina, Dosquebradas, La Estrella, Naranjo, El Progreso, Bella Vista, Barcinal, La María, y </w:t>
            </w:r>
            <w:proofErr w:type="spellStart"/>
            <w:r w:rsidRPr="00EF5C6C">
              <w:rPr>
                <w:rFonts w:ascii="Arial Narrow" w:hAnsi="Arial Narrow" w:cs="CenturyGothic"/>
              </w:rPr>
              <w:t>Mampay</w:t>
            </w:r>
            <w:proofErr w:type="spellEnd"/>
            <w:r w:rsidRPr="00EF5C6C">
              <w:rPr>
                <w:rFonts w:ascii="Arial Narrow" w:hAnsi="Arial Narrow" w:cs="CenturyGothic"/>
              </w:rPr>
              <w:t xml:space="preserve">, todas éstas en la cuenca del río Risaralda. La precipitación proyectada al 2071-2100 se estima sería entre 31 y 40% y para las veredas Jardín y Jardincito, y parte de </w:t>
            </w:r>
            <w:proofErr w:type="spellStart"/>
            <w:r w:rsidRPr="00EF5C6C">
              <w:rPr>
                <w:rFonts w:ascii="Arial Narrow" w:hAnsi="Arial Narrow" w:cs="CenturyGothic"/>
              </w:rPr>
              <w:t>Saquias</w:t>
            </w:r>
            <w:proofErr w:type="spellEnd"/>
            <w:r w:rsidRPr="00EF5C6C">
              <w:rPr>
                <w:rFonts w:ascii="Arial Narrow" w:hAnsi="Arial Narrow" w:cs="CenturyGothic"/>
              </w:rPr>
              <w:t xml:space="preserve"> podrían aumentar entre 21 y 30% respecto al escenario de referencia.</w:t>
            </w:r>
          </w:p>
        </w:tc>
      </w:tr>
      <w:tr w:rsidR="00502C75" w:rsidRPr="00EF5C6C" w14:paraId="25256670" w14:textId="77777777" w:rsidTr="0018483A">
        <w:trPr>
          <w:jc w:val="center"/>
        </w:trPr>
        <w:tc>
          <w:tcPr>
            <w:tcW w:w="1838" w:type="dxa"/>
          </w:tcPr>
          <w:p w14:paraId="77CFED14" w14:textId="77777777" w:rsidR="00502C75" w:rsidRPr="00EF5C6C" w:rsidRDefault="00502C75" w:rsidP="009671E3">
            <w:pPr>
              <w:jc w:val="center"/>
              <w:rPr>
                <w:rFonts w:ascii="Arial Narrow" w:hAnsi="Arial Narrow"/>
              </w:rPr>
            </w:pPr>
            <w:r w:rsidRPr="00EF5C6C">
              <w:rPr>
                <w:rFonts w:ascii="Arial Narrow" w:hAnsi="Arial Narrow"/>
              </w:rPr>
              <w:t>Desertificación y</w:t>
            </w:r>
          </w:p>
          <w:p w14:paraId="7EC709C7" w14:textId="77777777" w:rsidR="00502C75" w:rsidRPr="00EF5C6C" w:rsidRDefault="00502C75" w:rsidP="009671E3">
            <w:pPr>
              <w:jc w:val="center"/>
              <w:rPr>
                <w:rFonts w:ascii="Arial Narrow" w:hAnsi="Arial Narrow"/>
              </w:rPr>
            </w:pPr>
            <w:r w:rsidRPr="00EF5C6C">
              <w:rPr>
                <w:rFonts w:ascii="Arial Narrow" w:hAnsi="Arial Narrow"/>
              </w:rPr>
              <w:t>sequia</w:t>
            </w:r>
          </w:p>
        </w:tc>
        <w:tc>
          <w:tcPr>
            <w:tcW w:w="7377" w:type="dxa"/>
          </w:tcPr>
          <w:p w14:paraId="34CF1EB0" w14:textId="77777777" w:rsidR="00502C75" w:rsidRPr="00EF5C6C" w:rsidRDefault="00502C75" w:rsidP="009671E3">
            <w:pPr>
              <w:autoSpaceDE w:val="0"/>
              <w:autoSpaceDN w:val="0"/>
              <w:adjustRightInd w:val="0"/>
              <w:jc w:val="both"/>
              <w:rPr>
                <w:rFonts w:ascii="Arial Narrow" w:hAnsi="Arial Narrow" w:cs="CenturyGothic"/>
              </w:rPr>
            </w:pPr>
            <w:r w:rsidRPr="00EF5C6C">
              <w:rPr>
                <w:rFonts w:ascii="Arial Narrow" w:hAnsi="Arial Narrow" w:cs="CenturyGothic"/>
              </w:rPr>
              <w:t xml:space="preserve">Hay erosión laminar en el área urbana de la cuenca de la quebrada Arrayanal.                     </w:t>
            </w:r>
          </w:p>
          <w:p w14:paraId="08D92879" w14:textId="77777777" w:rsidR="00502C75" w:rsidRPr="00EF5C6C" w:rsidRDefault="00502C75" w:rsidP="009671E3">
            <w:pPr>
              <w:autoSpaceDE w:val="0"/>
              <w:autoSpaceDN w:val="0"/>
              <w:adjustRightInd w:val="0"/>
              <w:jc w:val="both"/>
              <w:rPr>
                <w:rFonts w:ascii="Arial Narrow" w:hAnsi="Arial Narrow" w:cs="CenturyGothic"/>
              </w:rPr>
            </w:pPr>
            <w:r w:rsidRPr="00EF5C6C">
              <w:rPr>
                <w:rFonts w:ascii="Arial Narrow" w:hAnsi="Arial Narrow" w:cs="CenturyGothic"/>
              </w:rPr>
              <w:t>Hay socavación de orillas en la margen derecha de la quebrada Arrayanal a la altura del área suburbana.</w:t>
            </w:r>
          </w:p>
          <w:p w14:paraId="0DF257F7" w14:textId="77777777" w:rsidR="00502C75" w:rsidRPr="00EF5C6C" w:rsidRDefault="00502C75" w:rsidP="009671E3">
            <w:pPr>
              <w:autoSpaceDE w:val="0"/>
              <w:autoSpaceDN w:val="0"/>
              <w:adjustRightInd w:val="0"/>
              <w:jc w:val="both"/>
              <w:rPr>
                <w:rFonts w:ascii="Arial Narrow" w:hAnsi="Arial Narrow" w:cs="CenturyGothic"/>
              </w:rPr>
            </w:pPr>
            <w:r w:rsidRPr="00EF5C6C">
              <w:rPr>
                <w:rFonts w:ascii="Arial Narrow" w:hAnsi="Arial Narrow" w:cs="CenturyGothic"/>
              </w:rPr>
              <w:t xml:space="preserve">En lo referente a acueductos, el estudio de la CARDER, WWF (2014) estimó cambio en la temperatura y precipitaciones/rupturas de tuberías como alta, eventos intensos de precipitación seguidos por altas temperaturas/riesgos a la salud pública, posibles </w:t>
            </w:r>
            <w:r w:rsidRPr="00EF5C6C">
              <w:rPr>
                <w:rFonts w:ascii="Arial Narrow" w:hAnsi="Arial Narrow" w:cs="CenturyGothic"/>
              </w:rPr>
              <w:lastRenderedPageBreak/>
              <w:t>aumentos en costos de tratamientos de aguas y excesos de precipitación afectan infraestructuras, tales como bocatomas y vías, la calificación fue alta.</w:t>
            </w:r>
          </w:p>
        </w:tc>
      </w:tr>
    </w:tbl>
    <w:p w14:paraId="37DA2843" w14:textId="206F3983" w:rsidR="00A30D9E" w:rsidRDefault="00A30D9E" w:rsidP="00A30D9E">
      <w:pPr>
        <w:pStyle w:val="Descripcin"/>
        <w:rPr>
          <w:rFonts w:ascii="Arial Narrow" w:hAnsi="Arial Narrow" w:cs="CenturyGothic-Italic"/>
          <w:b/>
          <w:bCs/>
          <w:iCs w:val="0"/>
          <w:color w:val="000000" w:themeColor="text1"/>
          <w:sz w:val="24"/>
          <w:szCs w:val="24"/>
        </w:rPr>
      </w:pPr>
      <w:bookmarkStart w:id="79" w:name="_Toc74477884"/>
      <w:r>
        <w:lastRenderedPageBreak/>
        <w:t xml:space="preserve">Tabla </w:t>
      </w:r>
      <w:r>
        <w:fldChar w:fldCharType="begin"/>
      </w:r>
      <w:r>
        <w:instrText xml:space="preserve"> SEQ Tabla \* ARABIC </w:instrText>
      </w:r>
      <w:r>
        <w:fldChar w:fldCharType="separate"/>
      </w:r>
      <w:r w:rsidR="00B5738D">
        <w:rPr>
          <w:noProof/>
        </w:rPr>
        <w:t>21</w:t>
      </w:r>
      <w:r>
        <w:fldChar w:fldCharType="end"/>
      </w:r>
      <w:r>
        <w:t>. Manifestaciones del Cambio Climático en el DMI Arrayanal</w:t>
      </w:r>
      <w:bookmarkEnd w:id="79"/>
    </w:p>
    <w:p w14:paraId="26D7AA02" w14:textId="79E92748" w:rsidR="00502C75" w:rsidRPr="009671E3" w:rsidRDefault="00502C75" w:rsidP="009671E3">
      <w:pPr>
        <w:autoSpaceDE w:val="0"/>
        <w:autoSpaceDN w:val="0"/>
        <w:adjustRightInd w:val="0"/>
        <w:jc w:val="center"/>
        <w:rPr>
          <w:rFonts w:ascii="Arial Narrow" w:hAnsi="Arial Narrow" w:cs="CenturyGothic-Italic"/>
          <w:iCs/>
          <w:color w:val="000000" w:themeColor="text1"/>
          <w:sz w:val="24"/>
          <w:szCs w:val="24"/>
        </w:rPr>
      </w:pPr>
      <w:r w:rsidRPr="009671E3">
        <w:rPr>
          <w:rFonts w:ascii="Arial Narrow" w:hAnsi="Arial Narrow" w:cs="CenturyGothic-Italic"/>
          <w:b/>
          <w:bCs/>
          <w:iCs/>
          <w:color w:val="000000" w:themeColor="text1"/>
          <w:sz w:val="24"/>
          <w:szCs w:val="24"/>
        </w:rPr>
        <w:t>Fuente:</w:t>
      </w:r>
      <w:r w:rsidR="00DB53E2" w:rsidRPr="009671E3">
        <w:rPr>
          <w:rFonts w:ascii="Arial Narrow" w:hAnsi="Arial Narrow" w:cs="CenturyGothic-Italic"/>
          <w:iCs/>
          <w:color w:val="000000" w:themeColor="text1"/>
          <w:sz w:val="24"/>
          <w:szCs w:val="24"/>
        </w:rPr>
        <w:t xml:space="preserve"> </w:t>
      </w:r>
      <w:r w:rsidRPr="009671E3">
        <w:rPr>
          <w:rFonts w:ascii="Arial Narrow" w:hAnsi="Arial Narrow" w:cs="CenturyGothic"/>
          <w:color w:val="000000" w:themeColor="text1"/>
          <w:sz w:val="24"/>
          <w:szCs w:val="24"/>
        </w:rPr>
        <w:t>Perfil Climático, municipio de Mistrató Risaralda. Convenio 313 de 2019 (Carder – Gobernación de Risaralda y UTP).</w:t>
      </w:r>
    </w:p>
    <w:p w14:paraId="3AA1E7F8" w14:textId="302A94D7" w:rsidR="00502C75" w:rsidRPr="009671E3" w:rsidRDefault="00502C75" w:rsidP="009671E3">
      <w:pPr>
        <w:rPr>
          <w:rFonts w:ascii="Arial Narrow" w:hAnsi="Arial Narrow" w:cs="CenturyGothic"/>
          <w:sz w:val="24"/>
          <w:szCs w:val="24"/>
        </w:rPr>
      </w:pPr>
    </w:p>
    <w:p w14:paraId="4E27C5B9" w14:textId="77777777" w:rsidR="00DB53E2" w:rsidRPr="009671E3" w:rsidRDefault="00DB53E2" w:rsidP="009671E3">
      <w:pPr>
        <w:rPr>
          <w:rFonts w:ascii="Arial Narrow" w:hAnsi="Arial Narrow" w:cs="CenturyGothic"/>
          <w:sz w:val="24"/>
          <w:szCs w:val="24"/>
        </w:rPr>
      </w:pPr>
    </w:p>
    <w:p w14:paraId="704CD561" w14:textId="77777777" w:rsidR="00502C75" w:rsidRPr="009671E3" w:rsidRDefault="00502C75" w:rsidP="00EF5C6C">
      <w:pPr>
        <w:pStyle w:val="Ttulo4"/>
      </w:pPr>
      <w:r w:rsidRPr="009671E3">
        <w:t xml:space="preserve">Potencialidades de captura de GEI en el área protegida </w:t>
      </w:r>
    </w:p>
    <w:p w14:paraId="4EA2E498" w14:textId="77777777" w:rsidR="00502C75" w:rsidRPr="009671E3" w:rsidRDefault="00502C75" w:rsidP="009671E3">
      <w:pPr>
        <w:jc w:val="both"/>
        <w:rPr>
          <w:rFonts w:ascii="Arial Narrow" w:hAnsi="Arial Narrow"/>
          <w:sz w:val="24"/>
          <w:szCs w:val="24"/>
        </w:rPr>
      </w:pPr>
    </w:p>
    <w:p w14:paraId="612D7B8C" w14:textId="77777777" w:rsidR="0089732A" w:rsidRPr="009671E3" w:rsidRDefault="0089732A" w:rsidP="009671E3">
      <w:pPr>
        <w:jc w:val="both"/>
        <w:rPr>
          <w:rFonts w:ascii="Arial Narrow" w:hAnsi="Arial Narrow"/>
          <w:sz w:val="24"/>
          <w:szCs w:val="24"/>
        </w:rPr>
      </w:pPr>
      <w:r w:rsidRPr="009671E3">
        <w:rPr>
          <w:rFonts w:ascii="Arial Narrow" w:hAnsi="Arial Narrow"/>
          <w:sz w:val="24"/>
          <w:szCs w:val="24"/>
        </w:rPr>
        <w:t>El área protegida tiene el 17,7% de bosque andino muy húmedo cordillera occidental pacifico, como el ecosistema con mayor representatividad, este se localiza aproximadamente entre los 2.200 y 3.200 msnm, 12,9% de bosque subandino muy húmedo cordillera occidental oriental, el cual se encuentra en un rango altitudinal aproximado entre 1200 y 2400 metros y 2.7% con bosque fragmentado subandino muy húmedo cordillera occidental oriental.</w:t>
      </w:r>
    </w:p>
    <w:p w14:paraId="28E9A0EC" w14:textId="77777777" w:rsidR="0089732A" w:rsidRPr="009671E3" w:rsidRDefault="0089732A" w:rsidP="009671E3">
      <w:pPr>
        <w:jc w:val="both"/>
        <w:rPr>
          <w:rFonts w:ascii="Arial Narrow" w:hAnsi="Arial Narrow"/>
          <w:sz w:val="24"/>
          <w:szCs w:val="24"/>
        </w:rPr>
      </w:pPr>
    </w:p>
    <w:p w14:paraId="25CF4944" w14:textId="56EE80C9" w:rsidR="0089732A" w:rsidRPr="009671E3" w:rsidRDefault="0089732A" w:rsidP="009671E3">
      <w:pPr>
        <w:autoSpaceDE w:val="0"/>
        <w:autoSpaceDN w:val="0"/>
        <w:adjustRightInd w:val="0"/>
        <w:jc w:val="both"/>
        <w:rPr>
          <w:rFonts w:ascii="Arial Narrow" w:hAnsi="Arial Narrow" w:cs="Tw Cen MT Condensed"/>
          <w:color w:val="000000" w:themeColor="text1"/>
          <w:sz w:val="24"/>
          <w:szCs w:val="24"/>
        </w:rPr>
      </w:pPr>
      <w:r w:rsidRPr="009671E3">
        <w:rPr>
          <w:rFonts w:ascii="Arial Narrow" w:hAnsi="Arial Narrow"/>
          <w:sz w:val="24"/>
          <w:szCs w:val="24"/>
        </w:rPr>
        <w:t>A partir de lo establecido en el documento “estimación de las reservas actuales (2010) de carbono almacenadas en la biomasa aérea en bosques naturales de Colombia</w:t>
      </w:r>
      <w:r w:rsidRPr="009671E3">
        <w:rPr>
          <w:rStyle w:val="Refdenotaalpie"/>
          <w:rFonts w:ascii="Arial Narrow" w:hAnsi="Arial Narrow"/>
          <w:sz w:val="24"/>
          <w:szCs w:val="24"/>
        </w:rPr>
        <w:footnoteReference w:id="5"/>
      </w:r>
      <w:r w:rsidRPr="009671E3">
        <w:rPr>
          <w:rFonts w:ascii="Arial Narrow" w:hAnsi="Arial Narrow"/>
          <w:sz w:val="24"/>
          <w:szCs w:val="24"/>
        </w:rPr>
        <w:t xml:space="preserve"> (IDEAM) y de acuerdo la clasificación por zonas de vida propuesta por </w:t>
      </w:r>
      <w:r w:rsidR="006901AC" w:rsidRPr="009671E3">
        <w:rPr>
          <w:rFonts w:ascii="Arial Narrow" w:hAnsi="Arial Narrow"/>
          <w:sz w:val="24"/>
          <w:szCs w:val="24"/>
        </w:rPr>
        <w:t>Holdridge</w:t>
      </w:r>
      <w:r w:rsidRPr="009671E3">
        <w:rPr>
          <w:rFonts w:ascii="Arial Narrow" w:hAnsi="Arial Narrow"/>
          <w:sz w:val="24"/>
          <w:szCs w:val="24"/>
        </w:rPr>
        <w:t xml:space="preserve"> (1967), </w:t>
      </w:r>
      <w:r w:rsidRPr="009671E3">
        <w:rPr>
          <w:rFonts w:ascii="Arial Narrow" w:hAnsi="Arial Narrow"/>
          <w:color w:val="000000" w:themeColor="text1"/>
          <w:sz w:val="24"/>
          <w:szCs w:val="24"/>
        </w:rPr>
        <w:t>el DMI Arrayanal posee un bosque que puede clasificarse como “</w:t>
      </w:r>
      <w:r w:rsidRPr="009671E3">
        <w:rPr>
          <w:rFonts w:ascii="Arial Narrow" w:hAnsi="Arial Narrow" w:cs="Tw Cen MT Condensed"/>
          <w:color w:val="000000" w:themeColor="text1"/>
          <w:sz w:val="24"/>
          <w:szCs w:val="24"/>
        </w:rPr>
        <w:t>Bosque muy húmedo montano (17,7%)” con 223 hectáreas aproximadamente, y “</w:t>
      </w:r>
      <w:bookmarkStart w:id="80" w:name="_Hlk66885587"/>
      <w:r w:rsidRPr="009671E3">
        <w:rPr>
          <w:rFonts w:ascii="Arial Narrow" w:hAnsi="Arial Narrow" w:cs="Tw Cen MT Condensed"/>
          <w:color w:val="000000" w:themeColor="text1"/>
          <w:sz w:val="24"/>
          <w:szCs w:val="24"/>
        </w:rPr>
        <w:t xml:space="preserve">Bosque muy húmedo montano bajo </w:t>
      </w:r>
      <w:bookmarkEnd w:id="80"/>
      <w:r w:rsidRPr="009671E3">
        <w:rPr>
          <w:rFonts w:ascii="Arial Narrow" w:hAnsi="Arial Narrow" w:cs="Tw Cen MT Condensed"/>
          <w:color w:val="000000" w:themeColor="text1"/>
          <w:sz w:val="24"/>
          <w:szCs w:val="24"/>
        </w:rPr>
        <w:t xml:space="preserve">(12,9%)” con 162 hectáreas. </w:t>
      </w:r>
    </w:p>
    <w:p w14:paraId="1C3A6CC7" w14:textId="77777777" w:rsidR="0089732A" w:rsidRPr="009671E3" w:rsidRDefault="0089732A" w:rsidP="009671E3">
      <w:pPr>
        <w:autoSpaceDE w:val="0"/>
        <w:autoSpaceDN w:val="0"/>
        <w:adjustRightInd w:val="0"/>
        <w:jc w:val="both"/>
        <w:rPr>
          <w:rFonts w:ascii="Arial Narrow" w:hAnsi="Arial Narrow" w:cs="Tw Cen MT Condensed"/>
          <w:color w:val="000000" w:themeColor="text1"/>
          <w:sz w:val="24"/>
          <w:szCs w:val="24"/>
        </w:rPr>
      </w:pPr>
    </w:p>
    <w:p w14:paraId="086BD52E" w14:textId="58603195" w:rsidR="0089732A" w:rsidRPr="009671E3" w:rsidRDefault="0089732A" w:rsidP="009671E3">
      <w:pPr>
        <w:jc w:val="both"/>
        <w:rPr>
          <w:rFonts w:ascii="Arial Narrow" w:hAnsi="Arial Narrow" w:cs="Berlin Sans FB Demi"/>
          <w:sz w:val="24"/>
          <w:szCs w:val="24"/>
        </w:rPr>
      </w:pPr>
      <w:r w:rsidRPr="009671E3">
        <w:rPr>
          <w:rFonts w:ascii="Arial Narrow" w:hAnsi="Arial Narrow"/>
          <w:sz w:val="24"/>
          <w:szCs w:val="24"/>
        </w:rPr>
        <w:t>Para el</w:t>
      </w:r>
      <w:r w:rsidRPr="009671E3">
        <w:rPr>
          <w:rFonts w:ascii="Arial Narrow" w:hAnsi="Arial Narrow" w:cs="Tw Cen MT Condensed"/>
          <w:sz w:val="24"/>
          <w:szCs w:val="24"/>
        </w:rPr>
        <w:t xml:space="preserve"> Bosque muy húmedo montano</w:t>
      </w:r>
      <w:r w:rsidRPr="009671E3">
        <w:rPr>
          <w:rFonts w:ascii="Arial Narrow" w:hAnsi="Arial Narrow"/>
          <w:sz w:val="24"/>
          <w:szCs w:val="24"/>
        </w:rPr>
        <w:t xml:space="preserve">, teniendo en cuenta lo anterior y los resultados de la estimación </w:t>
      </w:r>
      <w:r w:rsidRPr="009671E3">
        <w:rPr>
          <w:rFonts w:ascii="Arial Narrow" w:hAnsi="Arial Narrow" w:cs="Berlin Sans FB Demi"/>
          <w:sz w:val="24"/>
          <w:szCs w:val="24"/>
        </w:rPr>
        <w:t xml:space="preserve">de las reservas de carbono almacenadas en la biomasa, </w:t>
      </w:r>
      <w:bookmarkStart w:id="81" w:name="_Hlk66885604"/>
      <w:r w:rsidRPr="009671E3">
        <w:rPr>
          <w:rFonts w:ascii="Arial Narrow" w:hAnsi="Arial Narrow"/>
          <w:sz w:val="24"/>
          <w:szCs w:val="24"/>
        </w:rPr>
        <w:t>se ha estimado una reserva promedio de 62,73</w:t>
      </w:r>
      <w:r w:rsidRPr="009671E3">
        <w:rPr>
          <w:rFonts w:ascii="Arial Narrow" w:hAnsi="Arial Narrow" w:cs="Bernard MT Condensed"/>
          <w:sz w:val="24"/>
          <w:szCs w:val="24"/>
        </w:rPr>
        <w:t xml:space="preserve"> </w:t>
      </w:r>
      <w:r w:rsidRPr="009671E3">
        <w:rPr>
          <w:rFonts w:ascii="Arial Narrow" w:hAnsi="Arial Narrow"/>
          <w:sz w:val="24"/>
          <w:szCs w:val="24"/>
        </w:rPr>
        <w:t xml:space="preserve">toneladas de carbono por hectárea, lo que indica que la reserva de carbono esta alrededor de </w:t>
      </w:r>
      <w:r w:rsidRPr="009671E3">
        <w:rPr>
          <w:rFonts w:ascii="Arial Narrow" w:eastAsia="Times New Roman" w:hAnsi="Arial Narrow" w:cs="Times New Roman"/>
          <w:sz w:val="24"/>
          <w:szCs w:val="24"/>
          <w:lang w:val="es-ES" w:eastAsia="es-ES"/>
        </w:rPr>
        <w:t>13.990</w:t>
      </w:r>
      <w:r w:rsidRPr="009671E3">
        <w:rPr>
          <w:rFonts w:ascii="Arial Narrow" w:hAnsi="Arial Narrow"/>
          <w:sz w:val="24"/>
          <w:szCs w:val="24"/>
        </w:rPr>
        <w:t>toneladas de carbono, que representan</w:t>
      </w:r>
      <w:r w:rsidRPr="009671E3">
        <w:rPr>
          <w:rFonts w:ascii="Arial Narrow" w:eastAsia="Times New Roman" w:hAnsi="Arial Narrow" w:cs="Times New Roman"/>
          <w:sz w:val="24"/>
          <w:szCs w:val="24"/>
          <w:lang w:val="es-ES" w:eastAsia="es-ES"/>
        </w:rPr>
        <w:t xml:space="preserve"> 51.342 </w:t>
      </w:r>
      <w:r w:rsidRPr="009671E3">
        <w:rPr>
          <w:rFonts w:ascii="Arial Narrow" w:hAnsi="Arial Narrow"/>
          <w:sz w:val="24"/>
          <w:szCs w:val="24"/>
        </w:rPr>
        <w:t>toneladas de d</w:t>
      </w:r>
      <w:r w:rsidRPr="009671E3">
        <w:rPr>
          <w:rFonts w:ascii="Arial Narrow" w:hAnsi="Arial Narrow" w:cs="Berlin Sans FB Demi"/>
          <w:sz w:val="24"/>
          <w:szCs w:val="24"/>
        </w:rPr>
        <w:t xml:space="preserve">ióxido de carbono equivalente, que aún no han sido emitidas a la atmosfera.  </w:t>
      </w:r>
    </w:p>
    <w:p w14:paraId="7D5B1796" w14:textId="77777777" w:rsidR="003A61D6" w:rsidRPr="009671E3" w:rsidRDefault="003A61D6" w:rsidP="009671E3">
      <w:pPr>
        <w:jc w:val="both"/>
        <w:rPr>
          <w:rFonts w:ascii="Arial Narrow" w:hAnsi="Arial Narrow" w:cs="Berlin Sans FB Demi"/>
          <w:sz w:val="24"/>
          <w:szCs w:val="24"/>
        </w:rPr>
      </w:pPr>
    </w:p>
    <w:bookmarkEnd w:id="81"/>
    <w:p w14:paraId="2BDDF2BF" w14:textId="77777777" w:rsidR="0089732A" w:rsidRPr="009671E3" w:rsidRDefault="0089732A" w:rsidP="009671E3">
      <w:pPr>
        <w:jc w:val="both"/>
        <w:rPr>
          <w:rFonts w:ascii="Arial Narrow" w:hAnsi="Arial Narrow" w:cs="Berlin Sans FB Demi"/>
          <w:sz w:val="24"/>
          <w:szCs w:val="24"/>
        </w:rPr>
      </w:pPr>
      <w:r w:rsidRPr="009671E3">
        <w:rPr>
          <w:rFonts w:ascii="Arial Narrow" w:hAnsi="Arial Narrow" w:cs="Berlin Sans FB Demi"/>
          <w:sz w:val="24"/>
          <w:szCs w:val="24"/>
        </w:rPr>
        <w:t xml:space="preserve">Para el caso del </w:t>
      </w:r>
      <w:r w:rsidRPr="009671E3">
        <w:rPr>
          <w:rFonts w:ascii="Arial Narrow" w:hAnsi="Arial Narrow" w:cs="Tw Cen MT Condensed"/>
          <w:sz w:val="24"/>
          <w:szCs w:val="24"/>
        </w:rPr>
        <w:t xml:space="preserve">Bosque muy húmedo montano bajo, </w:t>
      </w:r>
      <w:r w:rsidRPr="009671E3">
        <w:rPr>
          <w:rFonts w:ascii="Arial Narrow" w:hAnsi="Arial Narrow"/>
          <w:sz w:val="24"/>
          <w:szCs w:val="24"/>
        </w:rPr>
        <w:t xml:space="preserve">se ha estimado una reserva promedio de   130 toneladas de carbono por hectárea, lo que indica que la reserva de carbono esta alrededor de </w:t>
      </w:r>
      <w:r w:rsidRPr="009671E3">
        <w:rPr>
          <w:rFonts w:ascii="Arial Narrow" w:eastAsia="Times New Roman" w:hAnsi="Arial Narrow" w:cs="Times New Roman"/>
          <w:sz w:val="24"/>
          <w:szCs w:val="24"/>
          <w:lang w:val="es-ES" w:eastAsia="es-ES"/>
        </w:rPr>
        <w:t xml:space="preserve">21.067 </w:t>
      </w:r>
      <w:r w:rsidRPr="009671E3">
        <w:rPr>
          <w:rFonts w:ascii="Arial Narrow" w:hAnsi="Arial Narrow"/>
          <w:sz w:val="24"/>
          <w:szCs w:val="24"/>
        </w:rPr>
        <w:t>toneladas de carbono, que representan</w:t>
      </w:r>
      <w:r w:rsidRPr="009671E3">
        <w:rPr>
          <w:rFonts w:ascii="Arial Narrow" w:eastAsia="Times New Roman" w:hAnsi="Arial Narrow" w:cs="Times New Roman"/>
          <w:sz w:val="24"/>
          <w:szCs w:val="24"/>
          <w:lang w:val="es-ES" w:eastAsia="es-ES"/>
        </w:rPr>
        <w:t xml:space="preserve"> 77.317 </w:t>
      </w:r>
      <w:bookmarkStart w:id="82" w:name="_Hlk66885904"/>
      <w:r w:rsidRPr="009671E3">
        <w:rPr>
          <w:rFonts w:ascii="Arial Narrow" w:hAnsi="Arial Narrow"/>
          <w:sz w:val="24"/>
          <w:szCs w:val="24"/>
        </w:rPr>
        <w:t>toneladas de d</w:t>
      </w:r>
      <w:r w:rsidRPr="009671E3">
        <w:rPr>
          <w:rFonts w:ascii="Arial Narrow" w:hAnsi="Arial Narrow" w:cs="Berlin Sans FB Demi"/>
          <w:sz w:val="24"/>
          <w:szCs w:val="24"/>
        </w:rPr>
        <w:t>ióxido de carbono equivalente</w:t>
      </w:r>
      <w:bookmarkEnd w:id="82"/>
      <w:r w:rsidRPr="009671E3">
        <w:rPr>
          <w:rFonts w:ascii="Arial Narrow" w:hAnsi="Arial Narrow" w:cs="Berlin Sans FB Demi"/>
          <w:sz w:val="24"/>
          <w:szCs w:val="24"/>
        </w:rPr>
        <w:t xml:space="preserve">, que aún no han sido emitidas a la atmosfera, para un total aproximado de </w:t>
      </w:r>
      <w:r w:rsidRPr="009671E3">
        <w:rPr>
          <w:rFonts w:ascii="Arial Narrow" w:eastAsia="Times New Roman" w:hAnsi="Arial Narrow" w:cs="Calibri"/>
          <w:sz w:val="24"/>
          <w:szCs w:val="24"/>
          <w:lang w:val="es-ES" w:eastAsia="es-ES"/>
        </w:rPr>
        <w:t>128.658 toneladas</w:t>
      </w:r>
      <w:r w:rsidRPr="009671E3">
        <w:rPr>
          <w:rFonts w:ascii="Arial Narrow" w:hAnsi="Arial Narrow"/>
          <w:sz w:val="24"/>
          <w:szCs w:val="24"/>
        </w:rPr>
        <w:t xml:space="preserve"> de d</w:t>
      </w:r>
      <w:r w:rsidRPr="009671E3">
        <w:rPr>
          <w:rFonts w:ascii="Arial Narrow" w:hAnsi="Arial Narrow" w:cs="Berlin Sans FB Demi"/>
          <w:sz w:val="24"/>
          <w:szCs w:val="24"/>
        </w:rPr>
        <w:t xml:space="preserve">ióxido de carbono equivalente, almacenando en los bosques del área protegida. </w:t>
      </w:r>
    </w:p>
    <w:p w14:paraId="35C9B531" w14:textId="1638F3EB" w:rsidR="00DB53E2" w:rsidRPr="009671E3" w:rsidRDefault="00DB53E2" w:rsidP="009671E3">
      <w:pPr>
        <w:jc w:val="both"/>
        <w:rPr>
          <w:rFonts w:ascii="Arial Narrow" w:hAnsi="Arial Narrow" w:cs="Berlin Sans FB Demi"/>
          <w:sz w:val="24"/>
          <w:szCs w:val="24"/>
        </w:rPr>
      </w:pPr>
    </w:p>
    <w:p w14:paraId="44F44FE2" w14:textId="417B3E32" w:rsidR="00DB53E2" w:rsidRPr="009671E3" w:rsidRDefault="006901AC" w:rsidP="006901AC">
      <w:pPr>
        <w:pStyle w:val="Ttulo3"/>
      </w:pPr>
      <w:bookmarkStart w:id="83" w:name="_Toc74846118"/>
      <w:r>
        <w:rPr>
          <w:rFonts w:cs="Berlin Sans FB Demi"/>
        </w:rPr>
        <w:t xml:space="preserve">1.1.4. </w:t>
      </w:r>
      <w:r w:rsidR="00DB53E2" w:rsidRPr="009671E3">
        <w:t>Gestión del riesgo de incendios de cobertura vegetal</w:t>
      </w:r>
      <w:bookmarkEnd w:id="83"/>
    </w:p>
    <w:p w14:paraId="45DE249C" w14:textId="77777777" w:rsidR="00DB53E2" w:rsidRPr="009671E3" w:rsidRDefault="00DB53E2" w:rsidP="009671E3">
      <w:pPr>
        <w:jc w:val="both"/>
        <w:rPr>
          <w:rFonts w:ascii="Arial Narrow" w:hAnsi="Arial Narrow"/>
          <w:b/>
          <w:bCs/>
          <w:sz w:val="24"/>
          <w:szCs w:val="24"/>
        </w:rPr>
      </w:pPr>
    </w:p>
    <w:p w14:paraId="7F0A5A4C" w14:textId="466A1854" w:rsidR="00DB53E2" w:rsidRPr="009671E3" w:rsidRDefault="00DB53E2" w:rsidP="006901AC">
      <w:pPr>
        <w:pStyle w:val="Ttulo4"/>
      </w:pPr>
      <w:r w:rsidRPr="009671E3">
        <w:lastRenderedPageBreak/>
        <w:t>Contexto Normativo y de política pública</w:t>
      </w:r>
    </w:p>
    <w:p w14:paraId="6F342EB9" w14:textId="77777777" w:rsidR="00DB53E2" w:rsidRPr="009671E3" w:rsidRDefault="00DB53E2" w:rsidP="009671E3">
      <w:pPr>
        <w:jc w:val="both"/>
        <w:rPr>
          <w:rFonts w:ascii="Arial Narrow" w:hAnsi="Arial Narrow"/>
          <w:b/>
          <w:sz w:val="24"/>
          <w:szCs w:val="24"/>
        </w:rPr>
      </w:pPr>
    </w:p>
    <w:p w14:paraId="1C79CDC0" w14:textId="60DEA5B9" w:rsidR="00375DAE" w:rsidRPr="009671E3" w:rsidRDefault="00740C19" w:rsidP="009671E3">
      <w:pPr>
        <w:jc w:val="both"/>
        <w:rPr>
          <w:rFonts w:ascii="Arial Narrow" w:hAnsi="Arial Narrow"/>
          <w:sz w:val="24"/>
          <w:szCs w:val="24"/>
        </w:rPr>
      </w:pPr>
      <w:r w:rsidRPr="009671E3">
        <w:rPr>
          <w:rFonts w:ascii="Arial Narrow" w:hAnsi="Arial Narrow"/>
          <w:sz w:val="24"/>
          <w:szCs w:val="24"/>
        </w:rPr>
        <w:t>De acuerdo con</w:t>
      </w:r>
      <w:r w:rsidR="00375DAE" w:rsidRPr="009671E3">
        <w:rPr>
          <w:rFonts w:ascii="Arial Narrow" w:hAnsi="Arial Narrow"/>
          <w:sz w:val="24"/>
          <w:szCs w:val="24"/>
        </w:rPr>
        <w:t xml:space="preserve"> la ley 1523 de 2012, la gestión del riesgo es un proceso social orientado a la formulación, ejecución, seguimiento y evaluación de políticas, estrategias, planes, programas, regulaciones, instrumentos, medidas y acciones permanentes para el conocimiento y la reducción del riesgo y para el manejo de desastres, con el propósito explícito de contribuir a la seguridad, el bienestar, la calidad de vida de las personas y al desarrollo sostenible. Se constituye en una política de desarrollo indispensable para asegurar la sostenibilidad, la seguridad territorial, los derechos e intereses colectivos, mejorar la calidad de vida de las poblaciones y las comunidades en riesgo y, por lo tanto, está intrínsecamente asociada con la planificación del desarrollo seguro, con la gestión ambiental territorial sostenible, en todos los niveles de gobierno y la efectiva participación de la población.</w:t>
      </w:r>
    </w:p>
    <w:p w14:paraId="1F3BEA56" w14:textId="77777777" w:rsidR="00740C19" w:rsidRPr="009671E3" w:rsidRDefault="00740C19" w:rsidP="009671E3">
      <w:pPr>
        <w:jc w:val="both"/>
        <w:rPr>
          <w:rFonts w:ascii="Arial Narrow" w:hAnsi="Arial Narrow"/>
          <w:sz w:val="24"/>
          <w:szCs w:val="24"/>
        </w:rPr>
      </w:pPr>
    </w:p>
    <w:p w14:paraId="07D6F71A" w14:textId="5888A2FE" w:rsidR="00375DAE" w:rsidRPr="009671E3" w:rsidRDefault="00375DAE" w:rsidP="009671E3">
      <w:pPr>
        <w:jc w:val="both"/>
        <w:rPr>
          <w:rFonts w:ascii="Arial Narrow" w:hAnsi="Arial Narrow"/>
          <w:sz w:val="24"/>
          <w:szCs w:val="24"/>
        </w:rPr>
      </w:pPr>
      <w:r w:rsidRPr="009671E3">
        <w:rPr>
          <w:rFonts w:ascii="Arial Narrow" w:hAnsi="Arial Narrow"/>
          <w:sz w:val="24"/>
          <w:szCs w:val="24"/>
        </w:rPr>
        <w:t>De otro lado, es importante destacar que, en el departamento de Risaralda, el sistema de áreas naturales protegidas –SIDAP- y otros suelos de protección se configuran en el conjunto de las áreas protegidas en sus diferentes categorías de manejo y los procedimientos para su administración y manejo, entre otros y se establecen otras estrategias de conservación del orden local y departamental que contribuyen a la conservación de la biodiversidad y sus servicios ecosistémicos”.</w:t>
      </w:r>
    </w:p>
    <w:p w14:paraId="245A63C3" w14:textId="77777777" w:rsidR="00375DAE" w:rsidRPr="009671E3" w:rsidRDefault="00375DAE" w:rsidP="009671E3">
      <w:pPr>
        <w:jc w:val="both"/>
        <w:rPr>
          <w:rFonts w:ascii="Arial Narrow" w:hAnsi="Arial Narrow"/>
          <w:sz w:val="24"/>
          <w:szCs w:val="24"/>
        </w:rPr>
      </w:pPr>
    </w:p>
    <w:p w14:paraId="5CD24456" w14:textId="389FC99F" w:rsidR="00375DAE" w:rsidRPr="009671E3" w:rsidRDefault="00375DAE" w:rsidP="009671E3">
      <w:pPr>
        <w:jc w:val="both"/>
        <w:rPr>
          <w:rFonts w:ascii="Arial Narrow" w:hAnsi="Arial Narrow"/>
          <w:sz w:val="24"/>
          <w:szCs w:val="24"/>
        </w:rPr>
      </w:pPr>
      <w:r w:rsidRPr="009671E3">
        <w:rPr>
          <w:rFonts w:ascii="Arial Narrow" w:hAnsi="Arial Narrow"/>
          <w:sz w:val="24"/>
          <w:szCs w:val="24"/>
        </w:rPr>
        <w:t>En este orden de ideas, de acuerdo con el objetivo de conservación que tiene el SIDAP, el sostenimiento de la cobertura vegetal presente en las mismas constituye uno de los propósitos de la prevención y gestión adecuada de los incendios que puedan afectar la dinámica propia de los ecosistemas boscosos presentes en estos sitios.</w:t>
      </w:r>
    </w:p>
    <w:p w14:paraId="650699F3" w14:textId="77777777" w:rsidR="00375DAE" w:rsidRPr="009671E3" w:rsidRDefault="00375DAE" w:rsidP="009671E3">
      <w:pPr>
        <w:jc w:val="both"/>
        <w:rPr>
          <w:rFonts w:ascii="Arial Narrow" w:hAnsi="Arial Narrow"/>
          <w:sz w:val="24"/>
          <w:szCs w:val="24"/>
        </w:rPr>
      </w:pPr>
    </w:p>
    <w:p w14:paraId="0994714F" w14:textId="77777777" w:rsidR="00375DAE" w:rsidRPr="009671E3" w:rsidRDefault="00375DAE" w:rsidP="009671E3">
      <w:pPr>
        <w:jc w:val="both"/>
        <w:rPr>
          <w:rFonts w:ascii="Arial Narrow" w:hAnsi="Arial Narrow"/>
          <w:sz w:val="24"/>
          <w:szCs w:val="24"/>
        </w:rPr>
      </w:pPr>
      <w:r w:rsidRPr="009671E3">
        <w:rPr>
          <w:rFonts w:ascii="Arial Narrow" w:hAnsi="Arial Narrow"/>
          <w:sz w:val="24"/>
          <w:szCs w:val="24"/>
        </w:rPr>
        <w:t>En el 2021, y con el ánimo de articular acciones tanto en conocimiento, reducción del riesgo de incendios de cobertura vegetal y la consecuente preparación para la respuesta y recuperación de áreas afectadas por estos eventos, se crea la Comisión Permanente de Incendios de Cobertura Vegetal, la cual se integra al sistema departamental de gestión del riesgo de desastres por medio del Decreto 0664 de 2012.</w:t>
      </w:r>
    </w:p>
    <w:p w14:paraId="38B79848" w14:textId="77777777" w:rsidR="00DB53E2" w:rsidRPr="009671E3" w:rsidRDefault="00DB53E2" w:rsidP="009671E3">
      <w:pPr>
        <w:jc w:val="both"/>
        <w:rPr>
          <w:rFonts w:ascii="Arial Narrow" w:hAnsi="Arial Narrow"/>
          <w:sz w:val="24"/>
          <w:szCs w:val="24"/>
        </w:rPr>
      </w:pPr>
    </w:p>
    <w:tbl>
      <w:tblPr>
        <w:tblStyle w:val="Tablaconcuadrcula"/>
        <w:tblW w:w="0" w:type="auto"/>
        <w:tblLook w:val="04A0" w:firstRow="1" w:lastRow="0" w:firstColumn="1" w:lastColumn="0" w:noHBand="0" w:noVBand="1"/>
      </w:tblPr>
      <w:tblGrid>
        <w:gridCol w:w="4414"/>
        <w:gridCol w:w="4414"/>
      </w:tblGrid>
      <w:tr w:rsidR="00DB53E2" w:rsidRPr="009671E3" w14:paraId="1EF1BF24" w14:textId="77777777" w:rsidTr="009411D2">
        <w:tc>
          <w:tcPr>
            <w:tcW w:w="8828" w:type="dxa"/>
            <w:gridSpan w:val="2"/>
          </w:tcPr>
          <w:p w14:paraId="633C64BE" w14:textId="61139E7B" w:rsidR="00DB53E2" w:rsidRPr="009671E3" w:rsidRDefault="00DB53E2" w:rsidP="009671E3">
            <w:pPr>
              <w:jc w:val="both"/>
              <w:rPr>
                <w:rFonts w:ascii="Arial Narrow" w:hAnsi="Arial Narrow"/>
                <w:sz w:val="24"/>
                <w:szCs w:val="24"/>
              </w:rPr>
            </w:pPr>
            <w:r w:rsidRPr="009671E3">
              <w:rPr>
                <w:rFonts w:ascii="Arial Narrow" w:hAnsi="Arial Narrow"/>
                <w:sz w:val="24"/>
                <w:szCs w:val="24"/>
              </w:rPr>
              <w:t>De acuerdo con la Comisión Permanente de Incendios de Cobertura Vegetal de Risaralda, los términos y conceptos asociados a la gestión del riesgo de incendios se definen de la siguiente manera:</w:t>
            </w:r>
          </w:p>
        </w:tc>
      </w:tr>
      <w:tr w:rsidR="00DB53E2" w:rsidRPr="009671E3" w14:paraId="4BFEA79D" w14:textId="77777777" w:rsidTr="009411D2">
        <w:tc>
          <w:tcPr>
            <w:tcW w:w="4414" w:type="dxa"/>
          </w:tcPr>
          <w:p w14:paraId="3B3E940E" w14:textId="77777777" w:rsidR="00DB53E2" w:rsidRPr="009671E3" w:rsidRDefault="00DB53E2" w:rsidP="009671E3">
            <w:pPr>
              <w:jc w:val="both"/>
              <w:rPr>
                <w:rFonts w:ascii="Arial Narrow" w:hAnsi="Arial Narrow"/>
                <w:b/>
                <w:sz w:val="24"/>
                <w:szCs w:val="24"/>
              </w:rPr>
            </w:pPr>
            <w:r w:rsidRPr="009671E3">
              <w:rPr>
                <w:rFonts w:ascii="Arial Narrow" w:hAnsi="Arial Narrow"/>
                <w:i/>
                <w:sz w:val="24"/>
                <w:szCs w:val="24"/>
              </w:rPr>
              <w:t xml:space="preserve">Quema: </w:t>
            </w:r>
            <w:r w:rsidRPr="009671E3">
              <w:rPr>
                <w:rFonts w:ascii="Arial Narrow" w:hAnsi="Arial Narrow"/>
                <w:sz w:val="24"/>
                <w:szCs w:val="24"/>
              </w:rPr>
              <w:t xml:space="preserve">Se define como: “El fuego que se propaga con o sin control y/o límite preestablecido consumiendo combustibles como: basuras, artículos de madera (incluido fogatas), cultivos agrícolas y rastrojo (que no involucre vegetación leñosa) o residuos </w:t>
            </w:r>
            <w:r w:rsidRPr="009671E3">
              <w:rPr>
                <w:rFonts w:ascii="Arial Narrow" w:hAnsi="Arial Narrow"/>
                <w:sz w:val="24"/>
                <w:szCs w:val="24"/>
              </w:rPr>
              <w:lastRenderedPageBreak/>
              <w:t>vegetales producidos en actividades agrícolas, pecuarias y forestales”.</w:t>
            </w:r>
          </w:p>
        </w:tc>
        <w:tc>
          <w:tcPr>
            <w:tcW w:w="4414" w:type="dxa"/>
          </w:tcPr>
          <w:p w14:paraId="6AC2BDF7" w14:textId="77777777" w:rsidR="00DB53E2" w:rsidRPr="009671E3" w:rsidRDefault="00DB53E2" w:rsidP="009671E3">
            <w:pPr>
              <w:autoSpaceDE w:val="0"/>
              <w:autoSpaceDN w:val="0"/>
              <w:adjustRightInd w:val="0"/>
              <w:jc w:val="both"/>
              <w:rPr>
                <w:rFonts w:ascii="Arial Narrow" w:hAnsi="Arial Narrow" w:cstheme="minorHAnsi"/>
                <w:i/>
                <w:sz w:val="24"/>
                <w:szCs w:val="24"/>
              </w:rPr>
            </w:pPr>
            <w:r w:rsidRPr="009671E3">
              <w:rPr>
                <w:rFonts w:ascii="Arial Narrow" w:hAnsi="Arial Narrow" w:cstheme="minorHAnsi"/>
                <w:i/>
                <w:sz w:val="24"/>
                <w:szCs w:val="24"/>
              </w:rPr>
              <w:lastRenderedPageBreak/>
              <w:t xml:space="preserve">Incendio forestal: </w:t>
            </w:r>
            <w:r w:rsidRPr="009671E3">
              <w:rPr>
                <w:rFonts w:ascii="Arial Narrow" w:hAnsi="Arial Narrow" w:cstheme="minorHAnsi"/>
                <w:sz w:val="24"/>
                <w:szCs w:val="24"/>
              </w:rPr>
              <w:t xml:space="preserve">Se define como: “El fuego que se extiende libremente sin control ni límites preestablecidos, afectando vegetación viva o muerta en terrenos de aptitud preferiblemente forestal o que sin serlo están destinados a actividades forestales y/o en áreas de </w:t>
            </w:r>
            <w:r w:rsidRPr="009671E3">
              <w:rPr>
                <w:rFonts w:ascii="Arial Narrow" w:hAnsi="Arial Narrow" w:cstheme="minorHAnsi"/>
                <w:sz w:val="24"/>
                <w:szCs w:val="24"/>
              </w:rPr>
              <w:lastRenderedPageBreak/>
              <w:t>conservación y protección ambiental. Incluye guadua, Cañabrava y Bambú”.</w:t>
            </w:r>
          </w:p>
        </w:tc>
      </w:tr>
      <w:tr w:rsidR="00DB53E2" w:rsidRPr="009671E3" w14:paraId="1C1415E0" w14:textId="77777777" w:rsidTr="009411D2">
        <w:tc>
          <w:tcPr>
            <w:tcW w:w="4414" w:type="dxa"/>
          </w:tcPr>
          <w:p w14:paraId="037107AF" w14:textId="77777777" w:rsidR="00DB53E2" w:rsidRPr="009671E3" w:rsidRDefault="00DB53E2" w:rsidP="009671E3">
            <w:pPr>
              <w:autoSpaceDE w:val="0"/>
              <w:autoSpaceDN w:val="0"/>
              <w:adjustRightInd w:val="0"/>
              <w:jc w:val="both"/>
              <w:rPr>
                <w:rFonts w:ascii="Arial Narrow" w:hAnsi="Arial Narrow" w:cstheme="minorHAnsi"/>
                <w:sz w:val="24"/>
                <w:szCs w:val="24"/>
              </w:rPr>
            </w:pPr>
            <w:r w:rsidRPr="009671E3">
              <w:rPr>
                <w:rFonts w:ascii="Arial Narrow" w:hAnsi="Arial Narrow" w:cstheme="minorHAnsi"/>
                <w:i/>
                <w:sz w:val="24"/>
                <w:szCs w:val="24"/>
              </w:rPr>
              <w:lastRenderedPageBreak/>
              <w:t>Incendio de Cultivos Agrícolas Leñosos</w:t>
            </w:r>
            <w:r w:rsidRPr="009671E3">
              <w:rPr>
                <w:rFonts w:ascii="Arial Narrow" w:hAnsi="Arial Narrow" w:cstheme="minorHAnsi"/>
                <w:sz w:val="24"/>
                <w:szCs w:val="24"/>
              </w:rPr>
              <w:t>: Fuego que se extiende libremente sin control ni límites preestablecidos, afectando cultivos agrícolas leñosos.</w:t>
            </w:r>
          </w:p>
        </w:tc>
        <w:tc>
          <w:tcPr>
            <w:tcW w:w="4414" w:type="dxa"/>
          </w:tcPr>
          <w:p w14:paraId="2240694B" w14:textId="77777777" w:rsidR="00DB53E2" w:rsidRPr="009671E3" w:rsidRDefault="00DB53E2" w:rsidP="009671E3">
            <w:pPr>
              <w:autoSpaceDE w:val="0"/>
              <w:autoSpaceDN w:val="0"/>
              <w:adjustRightInd w:val="0"/>
              <w:jc w:val="both"/>
              <w:rPr>
                <w:rFonts w:ascii="Arial Narrow" w:hAnsi="Arial Narrow" w:cstheme="minorHAnsi"/>
                <w:sz w:val="24"/>
                <w:szCs w:val="24"/>
              </w:rPr>
            </w:pPr>
            <w:r w:rsidRPr="009671E3">
              <w:rPr>
                <w:rFonts w:ascii="Arial Narrow" w:hAnsi="Arial Narrow" w:cstheme="minorHAnsi"/>
                <w:i/>
                <w:sz w:val="24"/>
                <w:szCs w:val="24"/>
              </w:rPr>
              <w:t>Conato:</w:t>
            </w:r>
            <w:r w:rsidRPr="009671E3">
              <w:rPr>
                <w:rFonts w:ascii="Arial Narrow" w:hAnsi="Arial Narrow" w:cstheme="minorHAnsi"/>
                <w:sz w:val="24"/>
                <w:szCs w:val="24"/>
              </w:rPr>
              <w:t xml:space="preserve"> Es el inicio de un fuego que presenta poca dificultad para su control, pero que puede convertirse en una quema o incendio forestal.</w:t>
            </w:r>
          </w:p>
        </w:tc>
      </w:tr>
    </w:tbl>
    <w:p w14:paraId="4997EB9F" w14:textId="735ED5F8" w:rsidR="00DB53E2" w:rsidRPr="009671E3" w:rsidRDefault="00052CBF" w:rsidP="00052CBF">
      <w:pPr>
        <w:pStyle w:val="Descripcin"/>
        <w:rPr>
          <w:rFonts w:ascii="Arial Narrow" w:hAnsi="Arial Narrow" w:cstheme="minorHAnsi"/>
          <w:sz w:val="24"/>
          <w:szCs w:val="24"/>
        </w:rPr>
      </w:pPr>
      <w:bookmarkStart w:id="84" w:name="_Toc74477885"/>
      <w:r>
        <w:t xml:space="preserve">Tabla </w:t>
      </w:r>
      <w:r>
        <w:fldChar w:fldCharType="begin"/>
      </w:r>
      <w:r>
        <w:instrText xml:space="preserve"> SEQ Tabla \* ARABIC </w:instrText>
      </w:r>
      <w:r>
        <w:fldChar w:fldCharType="separate"/>
      </w:r>
      <w:r w:rsidR="00B5738D">
        <w:rPr>
          <w:noProof/>
        </w:rPr>
        <w:t>22</w:t>
      </w:r>
      <w:r>
        <w:fldChar w:fldCharType="end"/>
      </w:r>
      <w:r>
        <w:t>. Conceptos básicos relacionados con incendios de cobertura vegetal</w:t>
      </w:r>
      <w:bookmarkEnd w:id="84"/>
      <w:r>
        <w:t xml:space="preserve"> </w:t>
      </w:r>
    </w:p>
    <w:p w14:paraId="2D9DD09F" w14:textId="67840F26" w:rsidR="00DB53E2" w:rsidRPr="009671E3" w:rsidRDefault="00DB53E2" w:rsidP="00EF5C6C">
      <w:pPr>
        <w:pStyle w:val="Ttulo4"/>
      </w:pPr>
      <w:r w:rsidRPr="009671E3">
        <w:t>Factores de Amenaza</w:t>
      </w:r>
    </w:p>
    <w:p w14:paraId="504618DE" w14:textId="77777777" w:rsidR="00DB53E2" w:rsidRPr="009671E3" w:rsidRDefault="00DB53E2" w:rsidP="009671E3">
      <w:pPr>
        <w:autoSpaceDE w:val="0"/>
        <w:autoSpaceDN w:val="0"/>
        <w:adjustRightInd w:val="0"/>
        <w:jc w:val="both"/>
        <w:rPr>
          <w:rFonts w:ascii="Arial Narrow" w:hAnsi="Arial Narrow" w:cstheme="minorHAnsi"/>
          <w:b/>
          <w:sz w:val="24"/>
          <w:szCs w:val="24"/>
        </w:rPr>
      </w:pPr>
    </w:p>
    <w:p w14:paraId="2DD8F47A" w14:textId="7CC5FD02" w:rsidR="00740C19" w:rsidRPr="00052CBF" w:rsidRDefault="00DB53E2" w:rsidP="00052CBF">
      <w:pPr>
        <w:pStyle w:val="Prrafodelista"/>
        <w:numPr>
          <w:ilvl w:val="0"/>
          <w:numId w:val="41"/>
        </w:numPr>
        <w:autoSpaceDE w:val="0"/>
        <w:autoSpaceDN w:val="0"/>
        <w:adjustRightInd w:val="0"/>
        <w:jc w:val="both"/>
        <w:rPr>
          <w:rFonts w:ascii="Arial Narrow" w:hAnsi="Arial Narrow" w:cstheme="minorHAnsi"/>
          <w:sz w:val="24"/>
          <w:szCs w:val="24"/>
        </w:rPr>
      </w:pPr>
      <w:r w:rsidRPr="00052CBF">
        <w:rPr>
          <w:rFonts w:ascii="Arial Narrow" w:hAnsi="Arial Narrow" w:cstheme="minorHAnsi"/>
          <w:b/>
          <w:i/>
          <w:sz w:val="24"/>
          <w:szCs w:val="24"/>
        </w:rPr>
        <w:t>Variabilidad y cambio climático:</w:t>
      </w:r>
      <w:r w:rsidRPr="00052CBF">
        <w:rPr>
          <w:rFonts w:ascii="Arial Narrow" w:hAnsi="Arial Narrow" w:cstheme="minorHAnsi"/>
          <w:i/>
          <w:sz w:val="24"/>
          <w:szCs w:val="24"/>
        </w:rPr>
        <w:t xml:space="preserve"> </w:t>
      </w:r>
      <w:r w:rsidR="00740C19" w:rsidRPr="00052CBF">
        <w:rPr>
          <w:rFonts w:ascii="Arial Narrow" w:hAnsi="Arial Narrow" w:cstheme="minorHAnsi"/>
          <w:sz w:val="24"/>
          <w:szCs w:val="24"/>
        </w:rPr>
        <w:t>En términos de variabilidad y cambio climático, se debe tener en cuenta, que el territorio Risaraldense y en general Colombia, se ha caracterizado por presentar un régimen bimodal, con dos (2) periodos de lluvias al año (abril-junio, octubre - noviembre) y dos (2) periodos secos (julio - septiembre y diciembre- enero). Sin embargo, debido a los cambios no solo naturales, sino los producidos por el hombre (antrópicos), se han venido presentando periodos atípicos, caracterizados en algunos casos por periodos secos, donde las oleadas de calor hacen vulnerables los territorios, principalmente por la disminución del recurso hídrico y el incremento de incendios de la cobertura vegetal, sobre todo si estos periodos van acompañados de la ocurrencia de fenómenos de variabilidad climática como “El Niño” (CARDER, 2017).</w:t>
      </w:r>
    </w:p>
    <w:p w14:paraId="69727316" w14:textId="77777777" w:rsidR="00DB53E2" w:rsidRPr="009671E3" w:rsidRDefault="00DB53E2" w:rsidP="009671E3">
      <w:pPr>
        <w:autoSpaceDE w:val="0"/>
        <w:autoSpaceDN w:val="0"/>
        <w:adjustRightInd w:val="0"/>
        <w:jc w:val="both"/>
        <w:rPr>
          <w:rFonts w:ascii="Arial Narrow" w:hAnsi="Arial Narrow" w:cstheme="minorHAnsi"/>
          <w:sz w:val="24"/>
          <w:szCs w:val="24"/>
        </w:rPr>
      </w:pPr>
    </w:p>
    <w:p w14:paraId="66B5F79E" w14:textId="77777777" w:rsidR="00DB53E2" w:rsidRPr="00052CBF" w:rsidRDefault="00DB53E2" w:rsidP="00052CBF">
      <w:pPr>
        <w:pStyle w:val="Prrafodelista"/>
        <w:numPr>
          <w:ilvl w:val="0"/>
          <w:numId w:val="41"/>
        </w:numPr>
        <w:autoSpaceDE w:val="0"/>
        <w:autoSpaceDN w:val="0"/>
        <w:adjustRightInd w:val="0"/>
        <w:jc w:val="both"/>
        <w:rPr>
          <w:rFonts w:ascii="Arial Narrow" w:hAnsi="Arial Narrow" w:cstheme="minorHAnsi"/>
          <w:b/>
          <w:sz w:val="24"/>
          <w:szCs w:val="24"/>
        </w:rPr>
      </w:pPr>
      <w:r w:rsidRPr="00052CBF">
        <w:rPr>
          <w:rFonts w:ascii="Arial Narrow" w:hAnsi="Arial Narrow" w:cstheme="minorHAnsi"/>
          <w:b/>
          <w:i/>
          <w:sz w:val="24"/>
          <w:szCs w:val="24"/>
        </w:rPr>
        <w:t>Quemas sector agropecuario:</w:t>
      </w:r>
      <w:r w:rsidRPr="00052CBF">
        <w:rPr>
          <w:rFonts w:ascii="Arial Narrow" w:hAnsi="Arial Narrow" w:cstheme="minorHAnsi"/>
          <w:b/>
          <w:sz w:val="24"/>
          <w:szCs w:val="24"/>
        </w:rPr>
        <w:t xml:space="preserve"> </w:t>
      </w:r>
      <w:r w:rsidRPr="00052CBF">
        <w:rPr>
          <w:rFonts w:ascii="Arial Narrow" w:hAnsi="Arial Narrow" w:cstheme="minorHAnsi"/>
          <w:sz w:val="24"/>
          <w:szCs w:val="24"/>
        </w:rPr>
        <w:t>El uso del fuego en prácticas agrícolas y ganaderas es el factor común en diversas comunidades a nivel mundial, debido a que es una técnica económica para la preparación de terrenos para cultivos, mejorar el forraje para animales y aumentar la producción ganadera. Sin embargo, cuando el fuego se sale de control genera graves afectaciones ambientales, desencadenando consecuencias como la ampliación de la frontera agrícola, erosión, reducción del recurso hídrico, deforestación, entre otras. Otras prácticas también son usuales tales como el manejo de residuos y mantenimiento de vías con el uso del fuego. (Organización Internacional de Maderas Tropicales, 2013)</w:t>
      </w:r>
    </w:p>
    <w:p w14:paraId="6DE9666D" w14:textId="77777777" w:rsidR="00DB53E2" w:rsidRPr="009671E3" w:rsidRDefault="00DB53E2" w:rsidP="009671E3">
      <w:pPr>
        <w:autoSpaceDE w:val="0"/>
        <w:autoSpaceDN w:val="0"/>
        <w:adjustRightInd w:val="0"/>
        <w:jc w:val="both"/>
        <w:rPr>
          <w:rFonts w:ascii="Arial Narrow" w:hAnsi="Arial Narrow" w:cstheme="minorHAnsi"/>
          <w:sz w:val="24"/>
          <w:szCs w:val="24"/>
        </w:rPr>
      </w:pPr>
    </w:p>
    <w:p w14:paraId="2E0B515E" w14:textId="77777777" w:rsidR="00DB53E2" w:rsidRPr="00052CBF" w:rsidRDefault="00DB53E2" w:rsidP="00052CBF">
      <w:pPr>
        <w:pStyle w:val="Prrafodelista"/>
        <w:numPr>
          <w:ilvl w:val="0"/>
          <w:numId w:val="41"/>
        </w:numPr>
        <w:autoSpaceDE w:val="0"/>
        <w:autoSpaceDN w:val="0"/>
        <w:adjustRightInd w:val="0"/>
        <w:jc w:val="both"/>
        <w:rPr>
          <w:rFonts w:ascii="Arial Narrow" w:hAnsi="Arial Narrow" w:cstheme="minorHAnsi"/>
          <w:b/>
          <w:sz w:val="24"/>
          <w:szCs w:val="24"/>
        </w:rPr>
      </w:pPr>
      <w:r w:rsidRPr="00052CBF">
        <w:rPr>
          <w:rFonts w:ascii="Arial Narrow" w:hAnsi="Arial Narrow" w:cstheme="minorHAnsi"/>
          <w:b/>
          <w:i/>
          <w:sz w:val="24"/>
          <w:szCs w:val="24"/>
        </w:rPr>
        <w:t>Actividades turísticas y festividades:</w:t>
      </w:r>
      <w:r w:rsidRPr="00052CBF">
        <w:rPr>
          <w:rFonts w:ascii="Arial Narrow" w:hAnsi="Arial Narrow" w:cstheme="minorHAnsi"/>
          <w:b/>
          <w:sz w:val="24"/>
          <w:szCs w:val="24"/>
        </w:rPr>
        <w:t xml:space="preserve"> </w:t>
      </w:r>
      <w:r w:rsidRPr="00052CBF">
        <w:rPr>
          <w:rFonts w:ascii="Arial Narrow" w:hAnsi="Arial Narrow" w:cstheme="minorHAnsi"/>
          <w:sz w:val="24"/>
          <w:szCs w:val="24"/>
        </w:rPr>
        <w:t>Actividades como el camping y otras asociadas al turismo no regulado al aire libre también tienen cierta incidencia en la ocurrencia de incendios de la cobertura vegetal, principalmente asociadas a condiciones climáticas favorables (altas temperaturas, baja humedad), donde las fogatas que no son apagadas correctamente, objetos abandonados como vidrios, entre otros, pueden contribuir a la ocurrencia de estos eventos.</w:t>
      </w:r>
    </w:p>
    <w:p w14:paraId="033D610A" w14:textId="77777777" w:rsidR="00DB53E2" w:rsidRPr="009671E3" w:rsidRDefault="00DB53E2" w:rsidP="009671E3">
      <w:pPr>
        <w:autoSpaceDE w:val="0"/>
        <w:autoSpaceDN w:val="0"/>
        <w:adjustRightInd w:val="0"/>
        <w:jc w:val="both"/>
        <w:rPr>
          <w:rFonts w:ascii="Arial Narrow" w:hAnsi="Arial Narrow" w:cstheme="minorHAnsi"/>
          <w:sz w:val="24"/>
          <w:szCs w:val="24"/>
        </w:rPr>
      </w:pPr>
    </w:p>
    <w:p w14:paraId="64C06099" w14:textId="34B76D75" w:rsidR="00DB53E2" w:rsidRPr="009671E3" w:rsidRDefault="00DB53E2" w:rsidP="009671E3">
      <w:pPr>
        <w:autoSpaceDE w:val="0"/>
        <w:autoSpaceDN w:val="0"/>
        <w:adjustRightInd w:val="0"/>
        <w:jc w:val="both"/>
        <w:rPr>
          <w:rFonts w:ascii="Arial Narrow" w:hAnsi="Arial Narrow" w:cstheme="minorHAnsi"/>
          <w:sz w:val="24"/>
          <w:szCs w:val="24"/>
        </w:rPr>
      </w:pPr>
      <w:r w:rsidRPr="009671E3">
        <w:rPr>
          <w:rFonts w:ascii="Arial Narrow" w:hAnsi="Arial Narrow" w:cstheme="minorHAnsi"/>
          <w:sz w:val="24"/>
          <w:szCs w:val="24"/>
        </w:rPr>
        <w:t>De acuerdo con el Plan de Manejo del PNN Los Nevados, el 5% del total de incendios presentados en el parque, son directamente vinculados con la actividad de pesca y causados por la realización de fogatas.</w:t>
      </w:r>
    </w:p>
    <w:p w14:paraId="4346AE9E" w14:textId="77777777" w:rsidR="00DB53E2" w:rsidRPr="009671E3" w:rsidRDefault="00DB53E2" w:rsidP="009671E3">
      <w:pPr>
        <w:autoSpaceDE w:val="0"/>
        <w:autoSpaceDN w:val="0"/>
        <w:adjustRightInd w:val="0"/>
        <w:jc w:val="both"/>
        <w:rPr>
          <w:rFonts w:ascii="Arial Narrow" w:hAnsi="Arial Narrow" w:cstheme="minorHAnsi"/>
          <w:sz w:val="24"/>
          <w:szCs w:val="24"/>
        </w:rPr>
      </w:pPr>
    </w:p>
    <w:p w14:paraId="734175D0" w14:textId="03EC16B2" w:rsidR="00DB53E2" w:rsidRPr="009671E3" w:rsidRDefault="00DB53E2" w:rsidP="009671E3">
      <w:pPr>
        <w:autoSpaceDE w:val="0"/>
        <w:autoSpaceDN w:val="0"/>
        <w:adjustRightInd w:val="0"/>
        <w:jc w:val="both"/>
        <w:rPr>
          <w:rFonts w:ascii="Arial Narrow" w:hAnsi="Arial Narrow" w:cstheme="minorHAnsi"/>
          <w:sz w:val="24"/>
          <w:szCs w:val="24"/>
        </w:rPr>
      </w:pPr>
      <w:r w:rsidRPr="009671E3">
        <w:rPr>
          <w:rFonts w:ascii="Arial Narrow" w:hAnsi="Arial Narrow" w:cstheme="minorHAnsi"/>
          <w:sz w:val="24"/>
          <w:szCs w:val="24"/>
        </w:rPr>
        <w:lastRenderedPageBreak/>
        <w:t>De otro lado, las festividades patronales, navideñas, candeladas, entre otras, siguen aportando a la ocurrencia de incendios debido a la utilización de globos y pólvora (CARDER, 2017).</w:t>
      </w:r>
    </w:p>
    <w:p w14:paraId="7410DAC6" w14:textId="77777777" w:rsidR="00DB53E2" w:rsidRPr="009671E3" w:rsidRDefault="00DB53E2" w:rsidP="009671E3">
      <w:pPr>
        <w:autoSpaceDE w:val="0"/>
        <w:autoSpaceDN w:val="0"/>
        <w:adjustRightInd w:val="0"/>
        <w:jc w:val="both"/>
        <w:rPr>
          <w:rFonts w:ascii="Arial Narrow" w:hAnsi="Arial Narrow" w:cstheme="minorHAnsi"/>
          <w:sz w:val="24"/>
          <w:szCs w:val="24"/>
        </w:rPr>
      </w:pPr>
    </w:p>
    <w:p w14:paraId="2EB4638B" w14:textId="48B3CA3F" w:rsidR="00DB53E2" w:rsidRPr="009671E3" w:rsidRDefault="00DB53E2" w:rsidP="00EF5C6C">
      <w:pPr>
        <w:pStyle w:val="Ttulo4"/>
      </w:pPr>
      <w:r w:rsidRPr="009671E3">
        <w:t>Factores de vulnerabilidad</w:t>
      </w:r>
    </w:p>
    <w:p w14:paraId="3462AC81" w14:textId="77777777" w:rsidR="00DB53E2" w:rsidRPr="009671E3" w:rsidRDefault="00DB53E2" w:rsidP="009671E3">
      <w:pPr>
        <w:autoSpaceDE w:val="0"/>
        <w:autoSpaceDN w:val="0"/>
        <w:adjustRightInd w:val="0"/>
        <w:jc w:val="both"/>
        <w:rPr>
          <w:rFonts w:ascii="Arial Narrow" w:hAnsi="Arial Narrow" w:cstheme="minorHAnsi"/>
          <w:b/>
          <w:sz w:val="24"/>
          <w:szCs w:val="24"/>
        </w:rPr>
      </w:pPr>
    </w:p>
    <w:p w14:paraId="595BA14A" w14:textId="77777777" w:rsidR="00DB53E2" w:rsidRPr="009671E3" w:rsidRDefault="00DB53E2" w:rsidP="009671E3">
      <w:pPr>
        <w:pStyle w:val="Default"/>
        <w:spacing w:line="276" w:lineRule="auto"/>
        <w:jc w:val="both"/>
        <w:rPr>
          <w:rFonts w:ascii="Arial Narrow" w:hAnsi="Arial Narrow"/>
          <w:b/>
          <w:lang w:val="es-CO"/>
        </w:rPr>
      </w:pPr>
      <w:r w:rsidRPr="00055E27">
        <w:rPr>
          <w:rFonts w:ascii="Arial Narrow" w:hAnsi="Arial Narrow"/>
          <w:b/>
          <w:i/>
          <w:lang w:val="es-CO"/>
        </w:rPr>
        <w:t>Vulnerabilidad socioeconómica y ambiental a incendios de cobertura vegetal:</w:t>
      </w:r>
      <w:r w:rsidRPr="009671E3">
        <w:rPr>
          <w:rFonts w:ascii="Arial Narrow" w:hAnsi="Arial Narrow"/>
          <w:lang w:val="es-CO"/>
        </w:rPr>
        <w:t xml:space="preserve"> En el año 2007 la CARDER estableció una metodología mediante la cual se priorizó las áreas vulnerables socioeconómica y ambientalmente a la ocurrencia de incendios de cobertura vegetal; donde las diferentes coberturas vegetales, la presencia de áreas naturales protegidas y zonas aferentes a acueductos se consolidaron como las variables que permitieron establecer una jerarquía de prioridad de acuerdo al modelo cartográfico que se muestra a continuación:</w:t>
      </w:r>
    </w:p>
    <w:p w14:paraId="2B476CE6" w14:textId="77777777" w:rsidR="00DB53E2" w:rsidRPr="009671E3" w:rsidRDefault="00DB53E2" w:rsidP="009671E3">
      <w:pPr>
        <w:autoSpaceDE w:val="0"/>
        <w:autoSpaceDN w:val="0"/>
        <w:adjustRightInd w:val="0"/>
        <w:jc w:val="both"/>
        <w:rPr>
          <w:rFonts w:ascii="Arial Narrow" w:hAnsi="Arial Narrow"/>
          <w:sz w:val="24"/>
          <w:szCs w:val="24"/>
        </w:rPr>
      </w:pPr>
    </w:p>
    <w:p w14:paraId="6E29854D" w14:textId="77777777" w:rsidR="00DB53E2" w:rsidRPr="009671E3" w:rsidRDefault="00DB53E2" w:rsidP="009671E3">
      <w:pPr>
        <w:autoSpaceDE w:val="0"/>
        <w:autoSpaceDN w:val="0"/>
        <w:adjustRightInd w:val="0"/>
        <w:jc w:val="both"/>
        <w:rPr>
          <w:rFonts w:ascii="Arial Narrow" w:hAnsi="Arial Narrow" w:cstheme="minorHAnsi"/>
          <w:b/>
          <w:sz w:val="24"/>
          <w:szCs w:val="24"/>
        </w:rPr>
      </w:pPr>
      <w:r w:rsidRPr="009671E3">
        <w:rPr>
          <w:rFonts w:ascii="Arial Narrow" w:hAnsi="Arial Narrow"/>
          <w:noProof/>
          <w:sz w:val="24"/>
          <w:szCs w:val="24"/>
          <w:lang w:val="es-CO" w:eastAsia="es-CO"/>
        </w:rPr>
        <w:drawing>
          <wp:inline distT="0" distB="0" distL="0" distR="0" wp14:anchorId="46A4F34F" wp14:editId="4116FE82">
            <wp:extent cx="5638800" cy="1999894"/>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68" t="20829" r="10387" b="39022"/>
                    <a:stretch/>
                  </pic:blipFill>
                  <pic:spPr bwMode="auto">
                    <a:xfrm>
                      <a:off x="0" y="0"/>
                      <a:ext cx="5657457" cy="2006511"/>
                    </a:xfrm>
                    <a:prstGeom prst="rect">
                      <a:avLst/>
                    </a:prstGeom>
                    <a:ln>
                      <a:noFill/>
                    </a:ln>
                    <a:extLst>
                      <a:ext uri="{53640926-AAD7-44D8-BBD7-CCE9431645EC}">
                        <a14:shadowObscured xmlns:a14="http://schemas.microsoft.com/office/drawing/2010/main"/>
                      </a:ext>
                    </a:extLst>
                  </pic:spPr>
                </pic:pic>
              </a:graphicData>
            </a:graphic>
          </wp:inline>
        </w:drawing>
      </w:r>
    </w:p>
    <w:p w14:paraId="49EBBB55" w14:textId="77777777" w:rsidR="00DB53E2" w:rsidRPr="009671E3" w:rsidRDefault="00DB53E2" w:rsidP="009671E3">
      <w:pPr>
        <w:autoSpaceDE w:val="0"/>
        <w:autoSpaceDN w:val="0"/>
        <w:adjustRightInd w:val="0"/>
        <w:jc w:val="both"/>
        <w:rPr>
          <w:rFonts w:ascii="Arial Narrow" w:hAnsi="Arial Narrow" w:cstheme="minorHAnsi"/>
          <w:sz w:val="24"/>
          <w:szCs w:val="24"/>
        </w:rPr>
      </w:pPr>
    </w:p>
    <w:p w14:paraId="737E7621" w14:textId="77777777" w:rsidR="00DB53E2" w:rsidRPr="00055E27" w:rsidRDefault="00DB53E2" w:rsidP="00055E27">
      <w:pPr>
        <w:pStyle w:val="Prrafodelista"/>
        <w:numPr>
          <w:ilvl w:val="0"/>
          <w:numId w:val="42"/>
        </w:numPr>
        <w:autoSpaceDE w:val="0"/>
        <w:autoSpaceDN w:val="0"/>
        <w:adjustRightInd w:val="0"/>
        <w:jc w:val="both"/>
        <w:rPr>
          <w:rFonts w:ascii="Arial Narrow" w:hAnsi="Arial Narrow" w:cstheme="minorHAnsi"/>
          <w:sz w:val="24"/>
          <w:szCs w:val="24"/>
        </w:rPr>
      </w:pPr>
      <w:r w:rsidRPr="00055E27">
        <w:rPr>
          <w:rFonts w:ascii="Arial Narrow" w:hAnsi="Arial Narrow" w:cstheme="minorHAnsi"/>
          <w:b/>
          <w:i/>
          <w:sz w:val="24"/>
          <w:szCs w:val="24"/>
        </w:rPr>
        <w:t>Prioridad 1:</w:t>
      </w:r>
      <w:r w:rsidRPr="00055E27">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se encuentren dentro de áreas a acueductos municipales y comunitarios. Corresponden a las áreas de mayor importancia ambiental y socioeconómica y sus coberturas presentan el mayor grado de vulnerabilidad.</w:t>
      </w:r>
    </w:p>
    <w:p w14:paraId="5586D06A" w14:textId="77777777" w:rsidR="00DB53E2" w:rsidRPr="009671E3" w:rsidRDefault="00DB53E2" w:rsidP="009671E3">
      <w:pPr>
        <w:autoSpaceDE w:val="0"/>
        <w:autoSpaceDN w:val="0"/>
        <w:adjustRightInd w:val="0"/>
        <w:jc w:val="both"/>
        <w:rPr>
          <w:rFonts w:ascii="Arial Narrow" w:hAnsi="Arial Narrow" w:cstheme="minorHAnsi"/>
          <w:sz w:val="24"/>
          <w:szCs w:val="24"/>
        </w:rPr>
      </w:pPr>
    </w:p>
    <w:p w14:paraId="2FF6593C" w14:textId="77777777" w:rsidR="00DB53E2" w:rsidRPr="00055E27" w:rsidRDefault="00DB53E2" w:rsidP="00055E27">
      <w:pPr>
        <w:pStyle w:val="Prrafodelista"/>
        <w:numPr>
          <w:ilvl w:val="0"/>
          <w:numId w:val="42"/>
        </w:numPr>
        <w:autoSpaceDE w:val="0"/>
        <w:autoSpaceDN w:val="0"/>
        <w:adjustRightInd w:val="0"/>
        <w:jc w:val="both"/>
        <w:rPr>
          <w:rFonts w:ascii="Arial Narrow" w:hAnsi="Arial Narrow" w:cstheme="minorHAnsi"/>
          <w:sz w:val="24"/>
          <w:szCs w:val="24"/>
        </w:rPr>
      </w:pPr>
      <w:r w:rsidRPr="00055E27">
        <w:rPr>
          <w:rFonts w:ascii="Arial Narrow" w:hAnsi="Arial Narrow" w:cstheme="minorHAnsi"/>
          <w:b/>
          <w:i/>
          <w:sz w:val="24"/>
          <w:szCs w:val="24"/>
        </w:rPr>
        <w:t>Prioridad 2</w:t>
      </w:r>
      <w:r w:rsidRPr="00055E27">
        <w:rPr>
          <w:rFonts w:ascii="Arial Narrow" w:hAnsi="Arial Narrow" w:cstheme="minorHAnsi"/>
          <w:i/>
          <w:sz w:val="24"/>
          <w:szCs w:val="24"/>
        </w:rPr>
        <w:t>:</w:t>
      </w:r>
      <w:r w:rsidRPr="00055E27">
        <w:rPr>
          <w:rFonts w:ascii="Arial Narrow" w:hAnsi="Arial Narrow" w:cstheme="minorHAnsi"/>
          <w:sz w:val="24"/>
          <w:szCs w:val="24"/>
        </w:rPr>
        <w:t xml:space="preserve"> Se incluyen coberturas en arbustal, arbustal abierto, bosque abierto, bosque de galería y ripario, bosque de guadua, bosque denso, bosque fragmentado, plantación forestal, vegetación secundaria o en transición que no se encuentren dentro de áreas a acueductos municipales y comunitarios. La importancia ambiental y socioeconómica, y el grado de vulnerabilidad son intermedios ante los incendios de cobertura vegetal.</w:t>
      </w:r>
    </w:p>
    <w:p w14:paraId="18CA2DC3" w14:textId="77777777" w:rsidR="00DB53E2" w:rsidRPr="009671E3" w:rsidRDefault="00DB53E2" w:rsidP="009671E3">
      <w:pPr>
        <w:autoSpaceDE w:val="0"/>
        <w:autoSpaceDN w:val="0"/>
        <w:adjustRightInd w:val="0"/>
        <w:jc w:val="both"/>
        <w:rPr>
          <w:rFonts w:ascii="Arial Narrow" w:hAnsi="Arial Narrow" w:cstheme="minorHAnsi"/>
          <w:sz w:val="24"/>
          <w:szCs w:val="24"/>
        </w:rPr>
      </w:pPr>
    </w:p>
    <w:p w14:paraId="1F4A58F3" w14:textId="77777777" w:rsidR="00DB53E2" w:rsidRPr="00055E27" w:rsidRDefault="00DB53E2" w:rsidP="00055E27">
      <w:pPr>
        <w:pStyle w:val="Prrafodelista"/>
        <w:numPr>
          <w:ilvl w:val="0"/>
          <w:numId w:val="42"/>
        </w:numPr>
        <w:autoSpaceDE w:val="0"/>
        <w:autoSpaceDN w:val="0"/>
        <w:adjustRightInd w:val="0"/>
        <w:jc w:val="both"/>
        <w:rPr>
          <w:rFonts w:ascii="Arial Narrow" w:hAnsi="Arial Narrow" w:cstheme="minorHAnsi"/>
          <w:sz w:val="24"/>
          <w:szCs w:val="24"/>
        </w:rPr>
      </w:pPr>
      <w:r w:rsidRPr="00055E27">
        <w:rPr>
          <w:rFonts w:ascii="Arial Narrow" w:hAnsi="Arial Narrow" w:cstheme="minorHAnsi"/>
          <w:b/>
          <w:i/>
          <w:sz w:val="24"/>
          <w:szCs w:val="24"/>
        </w:rPr>
        <w:t>Prioridad 3:</w:t>
      </w:r>
      <w:r w:rsidRPr="00055E27">
        <w:rPr>
          <w:rFonts w:ascii="Arial Narrow" w:hAnsi="Arial Narrow" w:cstheme="minorHAnsi"/>
          <w:sz w:val="24"/>
          <w:szCs w:val="24"/>
        </w:rPr>
        <w:t xml:space="preserve"> Se incluyen coberturas definidas en usos agropecuarios al interior de Áreas Naturales Protegidas y de las áreas aferentes de acueductos municipales y comunitarios. Dichas superficies guardan importancia ambiental y socioeconómica, pero su vulnerabilidad </w:t>
      </w:r>
      <w:r w:rsidRPr="00055E27">
        <w:rPr>
          <w:rFonts w:ascii="Arial Narrow" w:hAnsi="Arial Narrow" w:cstheme="minorHAnsi"/>
          <w:sz w:val="24"/>
          <w:szCs w:val="24"/>
        </w:rPr>
        <w:lastRenderedPageBreak/>
        <w:t>ante los incendios de cobertura vegetal es menor conforme el grado de combustibilidad de sus coberturas.</w:t>
      </w:r>
    </w:p>
    <w:p w14:paraId="02432438" w14:textId="77777777" w:rsidR="00DB53E2" w:rsidRPr="009671E3" w:rsidRDefault="00DB53E2" w:rsidP="009671E3">
      <w:pPr>
        <w:autoSpaceDE w:val="0"/>
        <w:autoSpaceDN w:val="0"/>
        <w:adjustRightInd w:val="0"/>
        <w:jc w:val="both"/>
        <w:rPr>
          <w:rFonts w:ascii="Arial Narrow" w:hAnsi="Arial Narrow" w:cstheme="minorHAnsi"/>
          <w:sz w:val="24"/>
          <w:szCs w:val="24"/>
        </w:rPr>
      </w:pPr>
    </w:p>
    <w:p w14:paraId="64D125D3" w14:textId="77777777" w:rsidR="00DB53E2" w:rsidRPr="00055E27" w:rsidRDefault="00DB53E2" w:rsidP="00055E27">
      <w:pPr>
        <w:pStyle w:val="Prrafodelista"/>
        <w:numPr>
          <w:ilvl w:val="0"/>
          <w:numId w:val="42"/>
        </w:numPr>
        <w:autoSpaceDE w:val="0"/>
        <w:autoSpaceDN w:val="0"/>
        <w:adjustRightInd w:val="0"/>
        <w:jc w:val="both"/>
        <w:rPr>
          <w:rFonts w:ascii="Arial Narrow" w:hAnsi="Arial Narrow" w:cstheme="minorHAnsi"/>
          <w:sz w:val="24"/>
          <w:szCs w:val="24"/>
        </w:rPr>
      </w:pPr>
      <w:r w:rsidRPr="00055E27">
        <w:rPr>
          <w:rFonts w:ascii="Arial Narrow" w:hAnsi="Arial Narrow" w:cstheme="minorHAnsi"/>
          <w:b/>
          <w:i/>
          <w:sz w:val="24"/>
          <w:szCs w:val="24"/>
        </w:rPr>
        <w:t>Prioridad 4:</w:t>
      </w:r>
      <w:r w:rsidRPr="00055E27">
        <w:rPr>
          <w:rFonts w:ascii="Arial Narrow" w:hAnsi="Arial Narrow" w:cstheme="minorHAnsi"/>
          <w:sz w:val="24"/>
          <w:szCs w:val="24"/>
        </w:rPr>
        <w:t xml:space="preserve"> Se incluyen coberturas de usos agropecuarios por fuera de las Áreas Naturales Protegidas y de las áreas aferentes de acueductos municipales y comunitarios. Dicha categoría, presenta el menor grado de vulnerabilidad ambiental y socioeconómica ante los incendios de cobertura vegetal.</w:t>
      </w:r>
    </w:p>
    <w:p w14:paraId="101786F0" w14:textId="77777777" w:rsidR="00DB53E2" w:rsidRPr="009671E3" w:rsidRDefault="00DB53E2" w:rsidP="009671E3">
      <w:pPr>
        <w:jc w:val="both"/>
        <w:rPr>
          <w:rFonts w:ascii="Arial Narrow" w:hAnsi="Arial Narrow"/>
          <w:b/>
          <w:sz w:val="24"/>
          <w:szCs w:val="24"/>
        </w:rPr>
      </w:pPr>
    </w:p>
    <w:p w14:paraId="378549F2" w14:textId="446204F0" w:rsidR="00740C19" w:rsidRPr="009671E3" w:rsidRDefault="00740C19" w:rsidP="009671E3">
      <w:pPr>
        <w:autoSpaceDE w:val="0"/>
        <w:autoSpaceDN w:val="0"/>
        <w:adjustRightInd w:val="0"/>
        <w:jc w:val="both"/>
        <w:rPr>
          <w:rFonts w:ascii="Arial Narrow" w:hAnsi="Arial Narrow" w:cstheme="minorHAnsi"/>
          <w:sz w:val="24"/>
          <w:szCs w:val="24"/>
        </w:rPr>
      </w:pPr>
      <w:r w:rsidRPr="009671E3">
        <w:rPr>
          <w:rFonts w:ascii="Arial Narrow" w:hAnsi="Arial Narrow" w:cstheme="minorHAnsi"/>
          <w:sz w:val="24"/>
          <w:szCs w:val="24"/>
        </w:rPr>
        <w:t>De acuerdo con lo anterior, en el mapa que se muestra continuación se puede apreciar la zonificación de la vulnerabilidad socioeconómica y ambiental a incendios de cobertura vegetal del Distrito de Manejo Integrado Arrayanal:</w:t>
      </w:r>
    </w:p>
    <w:p w14:paraId="7F645715" w14:textId="77777777" w:rsidR="00740C19" w:rsidRPr="009671E3" w:rsidRDefault="00740C19" w:rsidP="009671E3">
      <w:pPr>
        <w:autoSpaceDE w:val="0"/>
        <w:autoSpaceDN w:val="0"/>
        <w:adjustRightInd w:val="0"/>
        <w:jc w:val="both"/>
        <w:rPr>
          <w:rFonts w:ascii="Arial Narrow" w:hAnsi="Arial Narrow" w:cstheme="minorHAnsi"/>
          <w:sz w:val="24"/>
          <w:szCs w:val="24"/>
        </w:rPr>
      </w:pPr>
    </w:p>
    <w:p w14:paraId="0F72A18F" w14:textId="77777777" w:rsidR="00740C19" w:rsidRPr="009671E3" w:rsidRDefault="00740C19" w:rsidP="009671E3">
      <w:pPr>
        <w:autoSpaceDE w:val="0"/>
        <w:autoSpaceDN w:val="0"/>
        <w:adjustRightInd w:val="0"/>
        <w:jc w:val="center"/>
        <w:rPr>
          <w:rFonts w:ascii="Arial Narrow" w:hAnsi="Arial Narrow" w:cstheme="minorHAnsi"/>
          <w:sz w:val="24"/>
          <w:szCs w:val="24"/>
        </w:rPr>
      </w:pPr>
      <w:r w:rsidRPr="009671E3">
        <w:rPr>
          <w:rFonts w:ascii="Arial Narrow" w:hAnsi="Arial Narrow" w:cstheme="minorHAnsi"/>
          <w:noProof/>
          <w:sz w:val="24"/>
          <w:szCs w:val="24"/>
          <w:lang w:val="es-CO" w:eastAsia="es-CO"/>
        </w:rPr>
        <w:drawing>
          <wp:inline distT="0" distB="0" distL="0" distR="0" wp14:anchorId="27593924" wp14:editId="24F1E023">
            <wp:extent cx="5612130" cy="4336646"/>
            <wp:effectExtent l="0" t="0" r="7620" b="6985"/>
            <wp:docPr id="9235" name="Imagen 9235" descr="C:\Users\Nathalia\AppData\Local\Temp\Temp1_Incendios.zip\Vulnerabilidad Incendios Arraya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lia\AppData\Local\Temp\Temp1_Incendios.zip\Vulnerabilidad Incendios Arrayana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4336646"/>
                    </a:xfrm>
                    <a:prstGeom prst="rect">
                      <a:avLst/>
                    </a:prstGeom>
                    <a:noFill/>
                    <a:ln>
                      <a:noFill/>
                    </a:ln>
                  </pic:spPr>
                </pic:pic>
              </a:graphicData>
            </a:graphic>
          </wp:inline>
        </w:drawing>
      </w:r>
    </w:p>
    <w:p w14:paraId="061716B5" w14:textId="56108A8E" w:rsidR="00055E27" w:rsidRDefault="00055E27" w:rsidP="00055E27">
      <w:pPr>
        <w:pStyle w:val="Descripcin"/>
        <w:rPr>
          <w:rFonts w:ascii="Arial Narrow" w:hAnsi="Arial Narrow" w:cstheme="minorHAnsi"/>
          <w:b/>
          <w:bCs/>
          <w:sz w:val="24"/>
          <w:szCs w:val="24"/>
        </w:rPr>
      </w:pPr>
      <w:bookmarkStart w:id="85" w:name="_Toc74477835"/>
      <w:r>
        <w:t xml:space="preserve">Mapa </w:t>
      </w:r>
      <w:r>
        <w:fldChar w:fldCharType="begin"/>
      </w:r>
      <w:r>
        <w:instrText xml:space="preserve"> SEQ Mapa \* ARABIC </w:instrText>
      </w:r>
      <w:r>
        <w:fldChar w:fldCharType="separate"/>
      </w:r>
      <w:r w:rsidR="008813F3">
        <w:rPr>
          <w:noProof/>
        </w:rPr>
        <w:t>15</w:t>
      </w:r>
      <w:r>
        <w:fldChar w:fldCharType="end"/>
      </w:r>
      <w:r>
        <w:t>.  Vulnerabilidad socioeconómica y ambiental a incendios de cobertura vegetal en el DMI Arrayanal</w:t>
      </w:r>
      <w:bookmarkEnd w:id="85"/>
    </w:p>
    <w:p w14:paraId="3BAC99DB" w14:textId="476DB00C" w:rsidR="00740C19" w:rsidRPr="009671E3" w:rsidRDefault="00740C19" w:rsidP="009671E3">
      <w:pPr>
        <w:autoSpaceDE w:val="0"/>
        <w:autoSpaceDN w:val="0"/>
        <w:adjustRightInd w:val="0"/>
        <w:jc w:val="center"/>
        <w:rPr>
          <w:rFonts w:ascii="Arial Narrow" w:hAnsi="Arial Narrow" w:cstheme="minorHAnsi"/>
          <w:sz w:val="24"/>
          <w:szCs w:val="24"/>
        </w:rPr>
      </w:pPr>
      <w:r w:rsidRPr="009671E3">
        <w:rPr>
          <w:rFonts w:ascii="Arial Narrow" w:hAnsi="Arial Narrow" w:cstheme="minorHAnsi"/>
          <w:b/>
          <w:bCs/>
          <w:sz w:val="24"/>
          <w:szCs w:val="24"/>
        </w:rPr>
        <w:t>Fuente:</w:t>
      </w:r>
      <w:r w:rsidRPr="009671E3">
        <w:rPr>
          <w:rFonts w:ascii="Arial Narrow" w:hAnsi="Arial Narrow" w:cstheme="minorHAnsi"/>
          <w:sz w:val="24"/>
          <w:szCs w:val="24"/>
        </w:rPr>
        <w:t xml:space="preserve"> CARDER, 2021.</w:t>
      </w:r>
    </w:p>
    <w:p w14:paraId="67973528" w14:textId="77777777" w:rsidR="00740C19" w:rsidRPr="009671E3" w:rsidRDefault="00740C19" w:rsidP="009671E3">
      <w:pPr>
        <w:autoSpaceDE w:val="0"/>
        <w:autoSpaceDN w:val="0"/>
        <w:adjustRightInd w:val="0"/>
        <w:jc w:val="center"/>
        <w:rPr>
          <w:rFonts w:ascii="Arial Narrow" w:hAnsi="Arial Narrow" w:cstheme="minorHAnsi"/>
          <w:sz w:val="24"/>
          <w:szCs w:val="24"/>
        </w:rPr>
      </w:pPr>
    </w:p>
    <w:p w14:paraId="2EDF2E20" w14:textId="77777777" w:rsidR="00740C19" w:rsidRPr="009671E3" w:rsidRDefault="00740C19" w:rsidP="009671E3">
      <w:pPr>
        <w:autoSpaceDE w:val="0"/>
        <w:autoSpaceDN w:val="0"/>
        <w:adjustRightInd w:val="0"/>
        <w:jc w:val="both"/>
        <w:rPr>
          <w:rFonts w:ascii="Arial Narrow" w:hAnsi="Arial Narrow" w:cstheme="minorHAnsi"/>
          <w:b/>
          <w:sz w:val="24"/>
          <w:szCs w:val="24"/>
        </w:rPr>
      </w:pPr>
      <w:r w:rsidRPr="009671E3">
        <w:rPr>
          <w:rFonts w:ascii="Arial Narrow" w:hAnsi="Arial Narrow" w:cstheme="minorHAnsi"/>
          <w:b/>
          <w:sz w:val="24"/>
          <w:szCs w:val="24"/>
        </w:rPr>
        <w:t>Histórico de ocurrencia de incendios de cobertura vegetal al interior del área protegida.</w:t>
      </w:r>
    </w:p>
    <w:p w14:paraId="42F95F5C" w14:textId="77777777" w:rsidR="00740C19" w:rsidRPr="009671E3" w:rsidRDefault="00740C19" w:rsidP="009671E3">
      <w:pPr>
        <w:autoSpaceDE w:val="0"/>
        <w:autoSpaceDN w:val="0"/>
        <w:adjustRightInd w:val="0"/>
        <w:jc w:val="both"/>
        <w:rPr>
          <w:rFonts w:ascii="Arial Narrow" w:hAnsi="Arial Narrow" w:cstheme="minorHAnsi"/>
          <w:sz w:val="24"/>
          <w:szCs w:val="24"/>
        </w:rPr>
      </w:pPr>
    </w:p>
    <w:p w14:paraId="73CC2F2D" w14:textId="5AE2E55A" w:rsidR="00740C19" w:rsidRPr="009671E3" w:rsidRDefault="00740C19" w:rsidP="009671E3">
      <w:pPr>
        <w:autoSpaceDE w:val="0"/>
        <w:autoSpaceDN w:val="0"/>
        <w:adjustRightInd w:val="0"/>
        <w:jc w:val="both"/>
        <w:rPr>
          <w:rFonts w:ascii="Arial Narrow" w:hAnsi="Arial Narrow" w:cstheme="minorHAnsi"/>
          <w:sz w:val="24"/>
          <w:szCs w:val="24"/>
        </w:rPr>
      </w:pPr>
      <w:r w:rsidRPr="009671E3">
        <w:rPr>
          <w:rFonts w:ascii="Arial Narrow" w:hAnsi="Arial Narrow" w:cstheme="minorHAnsi"/>
          <w:sz w:val="24"/>
          <w:szCs w:val="24"/>
        </w:rPr>
        <w:lastRenderedPageBreak/>
        <w:t>De acuerdo con los reportes realizados por el Cuerpo de Bomberos Voluntarios del municipio de Mistrató al Centro Regulador de Urgencias y Emergencias del departamento de Risaralda, se tiene que para el periodo comprendido entre los años 2018 y 2020, se presentaron los siguientes eventos asociados a incendios de la cobertura vegetal al interior del área protegida:</w:t>
      </w:r>
    </w:p>
    <w:p w14:paraId="12D7D5F3" w14:textId="77777777" w:rsidR="003D5B8B" w:rsidRPr="009671E3" w:rsidRDefault="003D5B8B" w:rsidP="009671E3">
      <w:pPr>
        <w:autoSpaceDE w:val="0"/>
        <w:autoSpaceDN w:val="0"/>
        <w:adjustRightInd w:val="0"/>
        <w:jc w:val="both"/>
        <w:rPr>
          <w:rFonts w:ascii="Arial Narrow" w:hAnsi="Arial Narrow" w:cstheme="minorHAnsi"/>
          <w:sz w:val="24"/>
          <w:szCs w:val="24"/>
        </w:rPr>
      </w:pPr>
    </w:p>
    <w:tbl>
      <w:tblPr>
        <w:tblStyle w:val="Tablaconcuadrcula"/>
        <w:tblW w:w="0" w:type="auto"/>
        <w:tblLook w:val="04A0" w:firstRow="1" w:lastRow="0" w:firstColumn="1" w:lastColumn="0" w:noHBand="0" w:noVBand="1"/>
      </w:tblPr>
      <w:tblGrid>
        <w:gridCol w:w="2207"/>
        <w:gridCol w:w="2207"/>
        <w:gridCol w:w="2207"/>
        <w:gridCol w:w="2207"/>
      </w:tblGrid>
      <w:tr w:rsidR="00740C19" w:rsidRPr="00EF5C6C" w14:paraId="5F3AAEBE" w14:textId="77777777" w:rsidTr="00740C19">
        <w:tc>
          <w:tcPr>
            <w:tcW w:w="2207" w:type="dxa"/>
            <w:shd w:val="clear" w:color="auto" w:fill="C5E0B3" w:themeFill="accent6" w:themeFillTint="66"/>
          </w:tcPr>
          <w:p w14:paraId="1716478C" w14:textId="77777777" w:rsidR="00740C19" w:rsidRPr="00EF5C6C" w:rsidRDefault="00740C19" w:rsidP="009671E3">
            <w:pPr>
              <w:autoSpaceDE w:val="0"/>
              <w:autoSpaceDN w:val="0"/>
              <w:adjustRightInd w:val="0"/>
              <w:jc w:val="center"/>
              <w:rPr>
                <w:rFonts w:ascii="Arial Narrow" w:hAnsi="Arial Narrow" w:cstheme="minorHAnsi"/>
                <w:b/>
              </w:rPr>
            </w:pPr>
            <w:r w:rsidRPr="00EF5C6C">
              <w:rPr>
                <w:rFonts w:ascii="Arial Narrow" w:hAnsi="Arial Narrow" w:cstheme="minorHAnsi"/>
                <w:b/>
              </w:rPr>
              <w:t>Fecha</w:t>
            </w:r>
          </w:p>
        </w:tc>
        <w:tc>
          <w:tcPr>
            <w:tcW w:w="2207" w:type="dxa"/>
            <w:shd w:val="clear" w:color="auto" w:fill="C5E0B3" w:themeFill="accent6" w:themeFillTint="66"/>
          </w:tcPr>
          <w:p w14:paraId="4CC37AFC" w14:textId="77777777" w:rsidR="00740C19" w:rsidRPr="00EF5C6C" w:rsidRDefault="00740C19" w:rsidP="009671E3">
            <w:pPr>
              <w:autoSpaceDE w:val="0"/>
              <w:autoSpaceDN w:val="0"/>
              <w:adjustRightInd w:val="0"/>
              <w:jc w:val="center"/>
              <w:rPr>
                <w:rFonts w:ascii="Arial Narrow" w:hAnsi="Arial Narrow" w:cstheme="minorHAnsi"/>
                <w:b/>
              </w:rPr>
            </w:pPr>
            <w:r w:rsidRPr="00EF5C6C">
              <w:rPr>
                <w:rFonts w:ascii="Arial Narrow" w:hAnsi="Arial Narrow" w:cstheme="minorHAnsi"/>
                <w:b/>
              </w:rPr>
              <w:t>Vereda</w:t>
            </w:r>
          </w:p>
        </w:tc>
        <w:tc>
          <w:tcPr>
            <w:tcW w:w="2207" w:type="dxa"/>
            <w:shd w:val="clear" w:color="auto" w:fill="C5E0B3" w:themeFill="accent6" w:themeFillTint="66"/>
          </w:tcPr>
          <w:p w14:paraId="0251E713" w14:textId="77777777" w:rsidR="00740C19" w:rsidRPr="00EF5C6C" w:rsidRDefault="00740C19" w:rsidP="009671E3">
            <w:pPr>
              <w:autoSpaceDE w:val="0"/>
              <w:autoSpaceDN w:val="0"/>
              <w:adjustRightInd w:val="0"/>
              <w:jc w:val="center"/>
              <w:rPr>
                <w:rFonts w:ascii="Arial Narrow" w:hAnsi="Arial Narrow" w:cstheme="minorHAnsi"/>
                <w:b/>
              </w:rPr>
            </w:pPr>
            <w:r w:rsidRPr="00EF5C6C">
              <w:rPr>
                <w:rFonts w:ascii="Arial Narrow" w:hAnsi="Arial Narrow" w:cstheme="minorHAnsi"/>
                <w:b/>
              </w:rPr>
              <w:t>Tipo de Evento</w:t>
            </w:r>
          </w:p>
        </w:tc>
        <w:tc>
          <w:tcPr>
            <w:tcW w:w="2207" w:type="dxa"/>
            <w:shd w:val="clear" w:color="auto" w:fill="C5E0B3" w:themeFill="accent6" w:themeFillTint="66"/>
          </w:tcPr>
          <w:p w14:paraId="1B1A68FF" w14:textId="77777777" w:rsidR="00740C19" w:rsidRPr="00EF5C6C" w:rsidRDefault="00740C19" w:rsidP="009671E3">
            <w:pPr>
              <w:autoSpaceDE w:val="0"/>
              <w:autoSpaceDN w:val="0"/>
              <w:adjustRightInd w:val="0"/>
              <w:jc w:val="center"/>
              <w:rPr>
                <w:rFonts w:ascii="Arial Narrow" w:hAnsi="Arial Narrow" w:cstheme="minorHAnsi"/>
                <w:b/>
              </w:rPr>
            </w:pPr>
            <w:r w:rsidRPr="00EF5C6C">
              <w:rPr>
                <w:rFonts w:ascii="Arial Narrow" w:hAnsi="Arial Narrow" w:cstheme="minorHAnsi"/>
                <w:b/>
              </w:rPr>
              <w:t>Área Afectada (Ha.)</w:t>
            </w:r>
          </w:p>
        </w:tc>
      </w:tr>
      <w:tr w:rsidR="00740C19" w:rsidRPr="00EF5C6C" w14:paraId="471EA958" w14:textId="77777777" w:rsidTr="009411D2">
        <w:trPr>
          <w:trHeight w:val="220"/>
        </w:trPr>
        <w:tc>
          <w:tcPr>
            <w:tcW w:w="2207" w:type="dxa"/>
          </w:tcPr>
          <w:p w14:paraId="694E9107"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2019-08-25</w:t>
            </w:r>
          </w:p>
        </w:tc>
        <w:tc>
          <w:tcPr>
            <w:tcW w:w="2207" w:type="dxa"/>
          </w:tcPr>
          <w:p w14:paraId="061EA9DD" w14:textId="6491E94E"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La argentina</w:t>
            </w:r>
          </w:p>
        </w:tc>
        <w:tc>
          <w:tcPr>
            <w:tcW w:w="2207" w:type="dxa"/>
          </w:tcPr>
          <w:p w14:paraId="61674179"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Quema</w:t>
            </w:r>
          </w:p>
        </w:tc>
        <w:tc>
          <w:tcPr>
            <w:tcW w:w="2207" w:type="dxa"/>
          </w:tcPr>
          <w:p w14:paraId="5147B604"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0,002</w:t>
            </w:r>
          </w:p>
        </w:tc>
      </w:tr>
      <w:tr w:rsidR="00740C19" w:rsidRPr="00EF5C6C" w14:paraId="181C4431" w14:textId="77777777" w:rsidTr="009411D2">
        <w:trPr>
          <w:trHeight w:val="220"/>
        </w:trPr>
        <w:tc>
          <w:tcPr>
            <w:tcW w:w="2207" w:type="dxa"/>
          </w:tcPr>
          <w:p w14:paraId="7E537267"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2019-08-08</w:t>
            </w:r>
          </w:p>
        </w:tc>
        <w:tc>
          <w:tcPr>
            <w:tcW w:w="2207" w:type="dxa"/>
          </w:tcPr>
          <w:p w14:paraId="6258C6A9" w14:textId="21D75770"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La argentina</w:t>
            </w:r>
          </w:p>
        </w:tc>
        <w:tc>
          <w:tcPr>
            <w:tcW w:w="2207" w:type="dxa"/>
          </w:tcPr>
          <w:p w14:paraId="02CA3B4F"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Quema</w:t>
            </w:r>
          </w:p>
        </w:tc>
        <w:tc>
          <w:tcPr>
            <w:tcW w:w="2207" w:type="dxa"/>
          </w:tcPr>
          <w:p w14:paraId="2351E71F"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0,0003</w:t>
            </w:r>
          </w:p>
        </w:tc>
      </w:tr>
      <w:tr w:rsidR="00740C19" w:rsidRPr="00EF5C6C" w14:paraId="1E062E92" w14:textId="77777777" w:rsidTr="009411D2">
        <w:tc>
          <w:tcPr>
            <w:tcW w:w="2207" w:type="dxa"/>
          </w:tcPr>
          <w:p w14:paraId="0F70D190"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2019-08-24</w:t>
            </w:r>
          </w:p>
        </w:tc>
        <w:tc>
          <w:tcPr>
            <w:tcW w:w="2207" w:type="dxa"/>
          </w:tcPr>
          <w:p w14:paraId="762438E8" w14:textId="5005E3D0"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La argentina</w:t>
            </w:r>
          </w:p>
        </w:tc>
        <w:tc>
          <w:tcPr>
            <w:tcW w:w="2207" w:type="dxa"/>
          </w:tcPr>
          <w:p w14:paraId="66A813F1"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Quema</w:t>
            </w:r>
          </w:p>
        </w:tc>
        <w:tc>
          <w:tcPr>
            <w:tcW w:w="2207" w:type="dxa"/>
          </w:tcPr>
          <w:p w14:paraId="5911E189"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0,0024</w:t>
            </w:r>
          </w:p>
        </w:tc>
      </w:tr>
      <w:tr w:rsidR="00740C19" w:rsidRPr="00EF5C6C" w14:paraId="2B2B5A6E" w14:textId="77777777" w:rsidTr="009411D2">
        <w:tc>
          <w:tcPr>
            <w:tcW w:w="2207" w:type="dxa"/>
          </w:tcPr>
          <w:p w14:paraId="6E355CCB"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2020-01-13</w:t>
            </w:r>
          </w:p>
        </w:tc>
        <w:tc>
          <w:tcPr>
            <w:tcW w:w="2207" w:type="dxa"/>
          </w:tcPr>
          <w:p w14:paraId="1035DC13" w14:textId="0B50C124"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San isidro</w:t>
            </w:r>
          </w:p>
        </w:tc>
        <w:tc>
          <w:tcPr>
            <w:tcW w:w="2207" w:type="dxa"/>
          </w:tcPr>
          <w:p w14:paraId="7D486FFC"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Quema</w:t>
            </w:r>
          </w:p>
        </w:tc>
        <w:tc>
          <w:tcPr>
            <w:tcW w:w="2207" w:type="dxa"/>
          </w:tcPr>
          <w:p w14:paraId="5EFD0165"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0,001</w:t>
            </w:r>
          </w:p>
        </w:tc>
      </w:tr>
      <w:tr w:rsidR="00740C19" w:rsidRPr="00EF5C6C" w14:paraId="7178DAC9" w14:textId="77777777" w:rsidTr="009411D2">
        <w:tc>
          <w:tcPr>
            <w:tcW w:w="2207" w:type="dxa"/>
          </w:tcPr>
          <w:p w14:paraId="39390687"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2019-08-29</w:t>
            </w:r>
          </w:p>
        </w:tc>
        <w:tc>
          <w:tcPr>
            <w:tcW w:w="2207" w:type="dxa"/>
          </w:tcPr>
          <w:p w14:paraId="5BBC3757" w14:textId="1E15922F"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La argentina</w:t>
            </w:r>
          </w:p>
        </w:tc>
        <w:tc>
          <w:tcPr>
            <w:tcW w:w="2207" w:type="dxa"/>
          </w:tcPr>
          <w:p w14:paraId="5EA3FDB0"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Incendio</w:t>
            </w:r>
          </w:p>
        </w:tc>
        <w:tc>
          <w:tcPr>
            <w:tcW w:w="2207" w:type="dxa"/>
          </w:tcPr>
          <w:p w14:paraId="54483728"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0,005</w:t>
            </w:r>
          </w:p>
        </w:tc>
      </w:tr>
      <w:tr w:rsidR="00740C19" w:rsidRPr="00EF5C6C" w14:paraId="71DB97E4" w14:textId="77777777" w:rsidTr="009411D2">
        <w:tc>
          <w:tcPr>
            <w:tcW w:w="2207" w:type="dxa"/>
          </w:tcPr>
          <w:p w14:paraId="446E4861"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2019-09-11</w:t>
            </w:r>
          </w:p>
        </w:tc>
        <w:tc>
          <w:tcPr>
            <w:tcW w:w="2207" w:type="dxa"/>
          </w:tcPr>
          <w:p w14:paraId="55DB98B7" w14:textId="349E0710" w:rsidR="00740C19" w:rsidRPr="00EF5C6C" w:rsidRDefault="0080484C" w:rsidP="009671E3">
            <w:pPr>
              <w:autoSpaceDE w:val="0"/>
              <w:autoSpaceDN w:val="0"/>
              <w:adjustRightInd w:val="0"/>
              <w:jc w:val="center"/>
              <w:rPr>
                <w:rFonts w:ascii="Arial Narrow" w:hAnsi="Arial Narrow" w:cstheme="minorHAnsi"/>
              </w:rPr>
            </w:pPr>
            <w:r w:rsidRPr="00EF5C6C">
              <w:rPr>
                <w:rFonts w:ascii="Arial Narrow" w:hAnsi="Arial Narrow" w:cstheme="minorHAnsi"/>
              </w:rPr>
              <w:t>L</w:t>
            </w:r>
            <w:r w:rsidR="00740C19" w:rsidRPr="00EF5C6C">
              <w:rPr>
                <w:rFonts w:ascii="Arial Narrow" w:hAnsi="Arial Narrow" w:cstheme="minorHAnsi"/>
              </w:rPr>
              <w:t>a linda</w:t>
            </w:r>
          </w:p>
        </w:tc>
        <w:tc>
          <w:tcPr>
            <w:tcW w:w="2207" w:type="dxa"/>
          </w:tcPr>
          <w:p w14:paraId="647E7866"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Quema</w:t>
            </w:r>
          </w:p>
        </w:tc>
        <w:tc>
          <w:tcPr>
            <w:tcW w:w="2207" w:type="dxa"/>
          </w:tcPr>
          <w:p w14:paraId="62DDCBAD"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0,027</w:t>
            </w:r>
          </w:p>
        </w:tc>
      </w:tr>
      <w:tr w:rsidR="00740C19" w:rsidRPr="00EF5C6C" w14:paraId="45C1CB69" w14:textId="77777777" w:rsidTr="009411D2">
        <w:tc>
          <w:tcPr>
            <w:tcW w:w="2207" w:type="dxa"/>
          </w:tcPr>
          <w:p w14:paraId="105F0330"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2020-01-13</w:t>
            </w:r>
          </w:p>
        </w:tc>
        <w:tc>
          <w:tcPr>
            <w:tcW w:w="2207" w:type="dxa"/>
          </w:tcPr>
          <w:p w14:paraId="2809F792" w14:textId="64C7372D" w:rsidR="00740C19" w:rsidRPr="00EF5C6C" w:rsidRDefault="0080484C" w:rsidP="009671E3">
            <w:pPr>
              <w:autoSpaceDE w:val="0"/>
              <w:autoSpaceDN w:val="0"/>
              <w:adjustRightInd w:val="0"/>
              <w:jc w:val="center"/>
              <w:rPr>
                <w:rFonts w:ascii="Arial Narrow" w:hAnsi="Arial Narrow" w:cstheme="minorHAnsi"/>
              </w:rPr>
            </w:pPr>
            <w:r w:rsidRPr="00EF5C6C">
              <w:rPr>
                <w:rFonts w:ascii="Arial Narrow" w:hAnsi="Arial Narrow" w:cstheme="minorHAnsi"/>
              </w:rPr>
              <w:t>B</w:t>
            </w:r>
            <w:r w:rsidR="00740C19" w:rsidRPr="00EF5C6C">
              <w:rPr>
                <w:rFonts w:ascii="Arial Narrow" w:hAnsi="Arial Narrow" w:cstheme="minorHAnsi"/>
              </w:rPr>
              <w:t>arcinal</w:t>
            </w:r>
          </w:p>
        </w:tc>
        <w:tc>
          <w:tcPr>
            <w:tcW w:w="2207" w:type="dxa"/>
          </w:tcPr>
          <w:p w14:paraId="216B592F"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Incendio Forestal</w:t>
            </w:r>
          </w:p>
        </w:tc>
        <w:tc>
          <w:tcPr>
            <w:tcW w:w="2207" w:type="dxa"/>
          </w:tcPr>
          <w:p w14:paraId="2E491BF1" w14:textId="77777777" w:rsidR="00740C19" w:rsidRPr="00EF5C6C" w:rsidRDefault="00740C19" w:rsidP="009671E3">
            <w:pPr>
              <w:autoSpaceDE w:val="0"/>
              <w:autoSpaceDN w:val="0"/>
              <w:adjustRightInd w:val="0"/>
              <w:jc w:val="center"/>
              <w:rPr>
                <w:rFonts w:ascii="Arial Narrow" w:hAnsi="Arial Narrow" w:cstheme="minorHAnsi"/>
              </w:rPr>
            </w:pPr>
            <w:r w:rsidRPr="00EF5C6C">
              <w:rPr>
                <w:rFonts w:ascii="Arial Narrow" w:hAnsi="Arial Narrow" w:cstheme="minorHAnsi"/>
              </w:rPr>
              <w:t>0,015</w:t>
            </w:r>
          </w:p>
        </w:tc>
      </w:tr>
    </w:tbl>
    <w:p w14:paraId="36A55356" w14:textId="230442BE" w:rsidR="00740C19" w:rsidRPr="009671E3" w:rsidRDefault="0055308E" w:rsidP="0055308E">
      <w:pPr>
        <w:pStyle w:val="Descripcin"/>
        <w:rPr>
          <w:rFonts w:ascii="Arial Narrow" w:hAnsi="Arial Narrow" w:cstheme="minorHAnsi"/>
          <w:sz w:val="24"/>
          <w:szCs w:val="24"/>
        </w:rPr>
      </w:pPr>
      <w:bookmarkStart w:id="86" w:name="_Toc74477886"/>
      <w:r>
        <w:t xml:space="preserve">Tabla </w:t>
      </w:r>
      <w:r>
        <w:fldChar w:fldCharType="begin"/>
      </w:r>
      <w:r>
        <w:instrText xml:space="preserve"> SEQ Tabla \* ARABIC </w:instrText>
      </w:r>
      <w:r>
        <w:fldChar w:fldCharType="separate"/>
      </w:r>
      <w:r w:rsidR="00B5738D">
        <w:rPr>
          <w:noProof/>
        </w:rPr>
        <w:t>23</w:t>
      </w:r>
      <w:r>
        <w:fldChar w:fldCharType="end"/>
      </w:r>
      <w:r>
        <w:t>. Eventos asociados a incendios de la cobertura vegetal al interior del DMI Arrayanal</w:t>
      </w:r>
      <w:bookmarkEnd w:id="86"/>
      <w:r>
        <w:t xml:space="preserve"> </w:t>
      </w:r>
    </w:p>
    <w:p w14:paraId="0D457C85" w14:textId="1A6D4F2C" w:rsidR="00740C19" w:rsidRPr="009671E3" w:rsidRDefault="00740C19" w:rsidP="009671E3">
      <w:pPr>
        <w:autoSpaceDE w:val="0"/>
        <w:autoSpaceDN w:val="0"/>
        <w:adjustRightInd w:val="0"/>
        <w:jc w:val="both"/>
        <w:rPr>
          <w:rFonts w:ascii="Arial Narrow" w:hAnsi="Arial Narrow" w:cstheme="minorHAnsi"/>
          <w:sz w:val="24"/>
          <w:szCs w:val="24"/>
        </w:rPr>
      </w:pPr>
      <w:r w:rsidRPr="009671E3">
        <w:rPr>
          <w:rFonts w:ascii="Arial Narrow" w:hAnsi="Arial Narrow" w:cstheme="minorHAnsi"/>
          <w:sz w:val="24"/>
          <w:szCs w:val="24"/>
        </w:rPr>
        <w:t xml:space="preserve">Si bien, en el período referido no se presenta un número significativo de eventos, es de resaltar la importancia de continuar desarrollando acciones de protección del ecosistema presente en el área, orientadas a la prevención, respuesta inmediata ante la ocurrencia de incendios y la recuperación de las zonas afectadas. </w:t>
      </w:r>
    </w:p>
    <w:p w14:paraId="6E830CC5" w14:textId="77777777" w:rsidR="003D5B8B" w:rsidRPr="009671E3" w:rsidRDefault="003D5B8B" w:rsidP="009671E3">
      <w:pPr>
        <w:autoSpaceDE w:val="0"/>
        <w:autoSpaceDN w:val="0"/>
        <w:adjustRightInd w:val="0"/>
        <w:jc w:val="both"/>
        <w:rPr>
          <w:rFonts w:ascii="Arial Narrow" w:hAnsi="Arial Narrow" w:cstheme="minorHAnsi"/>
          <w:sz w:val="24"/>
          <w:szCs w:val="24"/>
        </w:rPr>
      </w:pPr>
    </w:p>
    <w:p w14:paraId="13EC205A" w14:textId="735FA3C7" w:rsidR="0012123D" w:rsidRPr="009671E3" w:rsidRDefault="002843AB" w:rsidP="002843AB">
      <w:pPr>
        <w:pStyle w:val="Ttulo2"/>
      </w:pPr>
      <w:bookmarkStart w:id="87" w:name="_Toc74846119"/>
      <w:r>
        <w:t xml:space="preserve">1.2. </w:t>
      </w:r>
      <w:r w:rsidR="0012123D" w:rsidRPr="009671E3">
        <w:t>Objetivos de conservación</w:t>
      </w:r>
      <w:bookmarkEnd w:id="87"/>
    </w:p>
    <w:p w14:paraId="52F39959" w14:textId="664ED727" w:rsidR="00A93E64" w:rsidRPr="009671E3" w:rsidRDefault="00A93E64" w:rsidP="009671E3">
      <w:pPr>
        <w:rPr>
          <w:rFonts w:ascii="Arial Narrow" w:hAnsi="Arial Narrow"/>
          <w:b/>
          <w:sz w:val="24"/>
          <w:szCs w:val="24"/>
          <w:highlight w:val="yellow"/>
        </w:rPr>
      </w:pPr>
    </w:p>
    <w:p w14:paraId="3BC15739" w14:textId="39F37A7B" w:rsidR="00A93E64" w:rsidRPr="009671E3" w:rsidRDefault="00A93E64" w:rsidP="009671E3">
      <w:pPr>
        <w:jc w:val="both"/>
        <w:rPr>
          <w:rFonts w:ascii="Arial Narrow" w:hAnsi="Arial Narrow"/>
          <w:sz w:val="24"/>
          <w:szCs w:val="24"/>
        </w:rPr>
      </w:pPr>
      <w:r w:rsidRPr="009671E3">
        <w:rPr>
          <w:rFonts w:ascii="Arial Narrow" w:hAnsi="Arial Narrow"/>
          <w:sz w:val="24"/>
          <w:szCs w:val="24"/>
        </w:rPr>
        <w:t xml:space="preserve">Los objetivos de conservación son propósitos realizables y alcanzables en el tiempo, que se convierten en el norte para la gestión y manejo de un área protegida, es decir son aquellos que se requieren alcanzar, con la implementación de estrategias integrales de manejo. </w:t>
      </w:r>
    </w:p>
    <w:p w14:paraId="033C0133" w14:textId="77777777" w:rsidR="00A93E64" w:rsidRPr="009671E3" w:rsidRDefault="00A93E64" w:rsidP="009671E3">
      <w:pPr>
        <w:jc w:val="both"/>
        <w:rPr>
          <w:rFonts w:ascii="Arial Narrow" w:hAnsi="Arial Narrow"/>
          <w:sz w:val="24"/>
          <w:szCs w:val="24"/>
        </w:rPr>
      </w:pPr>
    </w:p>
    <w:p w14:paraId="3006ACB0" w14:textId="31413363" w:rsidR="00A93E64" w:rsidRPr="009671E3" w:rsidRDefault="00A93E64" w:rsidP="009671E3">
      <w:pPr>
        <w:jc w:val="both"/>
        <w:rPr>
          <w:rFonts w:ascii="Arial Narrow" w:hAnsi="Arial Narrow"/>
          <w:sz w:val="24"/>
          <w:szCs w:val="24"/>
        </w:rPr>
      </w:pPr>
      <w:r w:rsidRPr="009671E3">
        <w:rPr>
          <w:rFonts w:ascii="Arial Narrow" w:hAnsi="Arial Narrow"/>
          <w:sz w:val="24"/>
          <w:szCs w:val="24"/>
        </w:rPr>
        <w:t xml:space="preserve">Los objetivos de conservación para el DMI Arrayanal fueron revisados en el presente plan de manejo a partir de criterios como: coherencia con la categoría de manejo, claridad en su alcance, articulación entre sí y con el territorio, reconocimiento de valores naturales, culturales y/o sociales, coherencia con la destinación (según categoría Decreto 2372, 2010) y relación con los objetivos específicos del SINAP (artículo 6, Decreto 2372, 2010); con el fin de orientar de manera efectiva, las acciones de manejo del área protegida.  </w:t>
      </w:r>
    </w:p>
    <w:p w14:paraId="0B1BA765" w14:textId="77777777" w:rsidR="00A93E64" w:rsidRPr="009671E3" w:rsidRDefault="00A93E64" w:rsidP="009671E3">
      <w:pPr>
        <w:jc w:val="both"/>
        <w:rPr>
          <w:rFonts w:ascii="Arial Narrow" w:hAnsi="Arial Narrow"/>
          <w:sz w:val="24"/>
          <w:szCs w:val="24"/>
        </w:rPr>
      </w:pPr>
    </w:p>
    <w:p w14:paraId="3EF194CC" w14:textId="665F6E1D" w:rsidR="00A93E64" w:rsidRPr="009671E3" w:rsidRDefault="00A93E64" w:rsidP="009671E3">
      <w:pPr>
        <w:jc w:val="both"/>
        <w:rPr>
          <w:rFonts w:ascii="Arial Narrow" w:hAnsi="Arial Narrow"/>
          <w:sz w:val="24"/>
          <w:szCs w:val="24"/>
        </w:rPr>
      </w:pPr>
      <w:r w:rsidRPr="009671E3">
        <w:rPr>
          <w:rFonts w:ascii="Arial Narrow" w:hAnsi="Arial Narrow"/>
          <w:sz w:val="24"/>
          <w:szCs w:val="24"/>
        </w:rPr>
        <w:t xml:space="preserve">Los objetivos de conservación del DMI Arrayanal, son los siguientes: </w:t>
      </w:r>
    </w:p>
    <w:p w14:paraId="79A0DB9D" w14:textId="76103735" w:rsidR="00A93E64" w:rsidRPr="009671E3" w:rsidRDefault="00A93E64" w:rsidP="009671E3">
      <w:pPr>
        <w:rPr>
          <w:rFonts w:ascii="Arial Narrow" w:hAnsi="Arial Narrow"/>
          <w:b/>
          <w:sz w:val="24"/>
          <w:szCs w:val="24"/>
        </w:rPr>
      </w:pPr>
    </w:p>
    <w:p w14:paraId="6722E2F0" w14:textId="623F9F70" w:rsidR="00A93E64" w:rsidRPr="009671E3" w:rsidRDefault="006436D9" w:rsidP="009671E3">
      <w:pPr>
        <w:pStyle w:val="Prrafodelista"/>
        <w:numPr>
          <w:ilvl w:val="0"/>
          <w:numId w:val="27"/>
        </w:numPr>
        <w:jc w:val="both"/>
        <w:rPr>
          <w:rFonts w:ascii="Arial Narrow" w:hAnsi="Arial Narrow"/>
          <w:bCs/>
          <w:sz w:val="24"/>
          <w:szCs w:val="24"/>
        </w:rPr>
      </w:pPr>
      <w:r w:rsidRPr="009671E3">
        <w:rPr>
          <w:rFonts w:ascii="Arial Narrow" w:hAnsi="Arial Narrow"/>
          <w:bCs/>
          <w:sz w:val="24"/>
          <w:szCs w:val="24"/>
        </w:rPr>
        <w:t>Preservar los ecosistemas de bosque subandino muy húmedo y bosque andino húmedo asociados a la microcuenca de la quebrada Arrayanal y otras, con el fin de contribuir a la adecuada regulación y suministro de agua para el municipio de Mistrató</w:t>
      </w:r>
    </w:p>
    <w:p w14:paraId="3DD46B85" w14:textId="3E37D06F" w:rsidR="006436D9" w:rsidRPr="009671E3" w:rsidRDefault="006436D9" w:rsidP="009671E3">
      <w:pPr>
        <w:pStyle w:val="Prrafodelista"/>
        <w:numPr>
          <w:ilvl w:val="0"/>
          <w:numId w:val="27"/>
        </w:numPr>
        <w:jc w:val="both"/>
        <w:rPr>
          <w:rFonts w:ascii="Arial Narrow" w:hAnsi="Arial Narrow"/>
          <w:bCs/>
          <w:sz w:val="24"/>
          <w:szCs w:val="24"/>
        </w:rPr>
      </w:pPr>
      <w:r w:rsidRPr="009671E3">
        <w:rPr>
          <w:rFonts w:ascii="Arial Narrow" w:hAnsi="Arial Narrow"/>
          <w:bCs/>
          <w:sz w:val="24"/>
          <w:szCs w:val="24"/>
        </w:rPr>
        <w:t>Proteger el hábitat y las poblaciones de las especies valores objeto de conservación identificadas para el área protegida</w:t>
      </w:r>
    </w:p>
    <w:p w14:paraId="7E43FF7F" w14:textId="2F1F5F85" w:rsidR="006436D9" w:rsidRPr="009671E3" w:rsidRDefault="006436D9" w:rsidP="009671E3">
      <w:pPr>
        <w:pStyle w:val="Prrafodelista"/>
        <w:numPr>
          <w:ilvl w:val="0"/>
          <w:numId w:val="27"/>
        </w:numPr>
        <w:jc w:val="both"/>
        <w:rPr>
          <w:rFonts w:ascii="Arial Narrow" w:hAnsi="Arial Narrow"/>
          <w:bCs/>
          <w:sz w:val="24"/>
          <w:szCs w:val="24"/>
        </w:rPr>
      </w:pPr>
      <w:r w:rsidRPr="009671E3">
        <w:rPr>
          <w:rFonts w:ascii="Arial Narrow" w:hAnsi="Arial Narrow"/>
          <w:bCs/>
          <w:sz w:val="24"/>
          <w:szCs w:val="24"/>
        </w:rPr>
        <w:lastRenderedPageBreak/>
        <w:t>Promover alternativas de producción sostenible y de biocomercio para las comunidades asentadas al interior del área protegida</w:t>
      </w:r>
    </w:p>
    <w:p w14:paraId="61A034E6" w14:textId="5AD4E5C3" w:rsidR="006436D9" w:rsidRPr="009671E3" w:rsidRDefault="006436D9" w:rsidP="009671E3">
      <w:pPr>
        <w:pStyle w:val="Prrafodelista"/>
        <w:numPr>
          <w:ilvl w:val="0"/>
          <w:numId w:val="27"/>
        </w:numPr>
        <w:jc w:val="both"/>
        <w:rPr>
          <w:rFonts w:ascii="Arial Narrow" w:hAnsi="Arial Narrow"/>
          <w:bCs/>
          <w:sz w:val="24"/>
          <w:szCs w:val="24"/>
        </w:rPr>
      </w:pPr>
      <w:r w:rsidRPr="009671E3">
        <w:rPr>
          <w:rFonts w:ascii="Arial Narrow" w:hAnsi="Arial Narrow"/>
          <w:bCs/>
          <w:sz w:val="24"/>
          <w:szCs w:val="24"/>
        </w:rPr>
        <w:t>Promover procesos de investigación, turismo de naturaleza y educación ambiental, que permitan el conocimiento y la valoración de la biodiversidad y los demás beneficios del área protegida</w:t>
      </w:r>
    </w:p>
    <w:p w14:paraId="347F49F9" w14:textId="5CB3593B" w:rsidR="006436D9" w:rsidRPr="009671E3" w:rsidRDefault="006436D9" w:rsidP="009671E3">
      <w:pPr>
        <w:pStyle w:val="Prrafodelista"/>
        <w:numPr>
          <w:ilvl w:val="0"/>
          <w:numId w:val="27"/>
        </w:numPr>
        <w:jc w:val="both"/>
        <w:rPr>
          <w:rFonts w:ascii="Arial Narrow" w:hAnsi="Arial Narrow"/>
          <w:bCs/>
          <w:sz w:val="24"/>
          <w:szCs w:val="24"/>
        </w:rPr>
      </w:pPr>
      <w:r w:rsidRPr="009671E3">
        <w:rPr>
          <w:rFonts w:ascii="Arial Narrow" w:hAnsi="Arial Narrow"/>
          <w:bCs/>
          <w:sz w:val="24"/>
          <w:szCs w:val="24"/>
        </w:rPr>
        <w:t>Promover la gestión integrada del área protegida con el DMI Cuchilla del San Juan, para mantener y mejorar los beneficios ecosistémicos en el territorio.</w:t>
      </w:r>
    </w:p>
    <w:p w14:paraId="64A1C7DA" w14:textId="77777777" w:rsidR="00FF48CA" w:rsidRPr="009671E3" w:rsidRDefault="00FF48CA" w:rsidP="009671E3">
      <w:pPr>
        <w:ind w:left="567"/>
        <w:rPr>
          <w:rFonts w:ascii="Arial Narrow" w:hAnsi="Arial Narrow"/>
          <w:b/>
          <w:sz w:val="24"/>
          <w:szCs w:val="24"/>
          <w:highlight w:val="yellow"/>
        </w:rPr>
      </w:pPr>
    </w:p>
    <w:p w14:paraId="2D7CE803" w14:textId="2BAEB14A" w:rsidR="0012123D" w:rsidRPr="009671E3" w:rsidRDefault="002843AB" w:rsidP="002843AB">
      <w:pPr>
        <w:pStyle w:val="Ttulo2"/>
      </w:pPr>
      <w:bookmarkStart w:id="88" w:name="_Toc74846120"/>
      <w:r>
        <w:t xml:space="preserve">1.3. </w:t>
      </w:r>
      <w:r w:rsidR="0012123D" w:rsidRPr="009671E3">
        <w:t>Valores Objeto de Conservación</w:t>
      </w:r>
      <w:bookmarkEnd w:id="88"/>
    </w:p>
    <w:p w14:paraId="379B3C04" w14:textId="595A3AB8" w:rsidR="000F7769" w:rsidRPr="009671E3" w:rsidRDefault="000F7769" w:rsidP="009671E3">
      <w:pPr>
        <w:rPr>
          <w:rFonts w:ascii="Arial Narrow" w:hAnsi="Arial Narrow"/>
          <w:b/>
          <w:sz w:val="24"/>
          <w:szCs w:val="24"/>
          <w:highlight w:val="yellow"/>
        </w:rPr>
      </w:pPr>
    </w:p>
    <w:p w14:paraId="425CF660" w14:textId="77777777" w:rsidR="000F7769" w:rsidRPr="009671E3" w:rsidRDefault="000F7769" w:rsidP="009671E3">
      <w:pPr>
        <w:jc w:val="both"/>
        <w:rPr>
          <w:rFonts w:ascii="Arial Narrow" w:hAnsi="Arial Narrow"/>
          <w:sz w:val="24"/>
          <w:szCs w:val="24"/>
        </w:rPr>
      </w:pPr>
      <w:r w:rsidRPr="009671E3">
        <w:rPr>
          <w:rFonts w:ascii="Arial Narrow" w:hAnsi="Arial Narrow"/>
          <w:sz w:val="24"/>
          <w:szCs w:val="24"/>
        </w:rPr>
        <w:t>Los Valores Objeto de Conservación (VOC) son aquellas entidades, características o valores que se quieren conservar en un área, pueden ser especies, poblaciones, comunidad o ecosistemas u otros aspectos interesantes de la biodiversidad (Granizo et al., 2006). Los VOC deben ser representativos y complementarios (no redundantes) de la biodiversidad del área protegida (Roncancio-Duque, 2017), así como estar enmarcados en los objetivos de conservación (Granizo et al., 2006). Los VOC pueden ser monitoreados y/o evaluados para determinar las amenazas o presiones que pueden afectar el cumplimiento de los objetivos de conservación, determinando al final del plan de manejo, si los VOC se encuentran en buen estado de conservación respecto al momento de inicio de la valoración (Quijano-Escalante, 2016).</w:t>
      </w:r>
    </w:p>
    <w:p w14:paraId="03649C4B" w14:textId="77777777" w:rsidR="000F7769" w:rsidRPr="009671E3" w:rsidRDefault="000F7769" w:rsidP="009671E3">
      <w:pPr>
        <w:jc w:val="both"/>
        <w:rPr>
          <w:rFonts w:ascii="Arial Narrow" w:hAnsi="Arial Narrow"/>
          <w:sz w:val="24"/>
          <w:szCs w:val="24"/>
        </w:rPr>
      </w:pPr>
    </w:p>
    <w:p w14:paraId="45CC8D70" w14:textId="77777777" w:rsidR="000F7769" w:rsidRPr="009671E3" w:rsidRDefault="000F7769" w:rsidP="009671E3">
      <w:pPr>
        <w:jc w:val="both"/>
        <w:rPr>
          <w:rFonts w:ascii="Arial Narrow" w:hAnsi="Arial Narrow"/>
          <w:sz w:val="24"/>
          <w:szCs w:val="24"/>
        </w:rPr>
      </w:pPr>
      <w:r w:rsidRPr="009671E3">
        <w:rPr>
          <w:rFonts w:ascii="Arial Narrow" w:hAnsi="Arial Narrow"/>
          <w:sz w:val="24"/>
          <w:szCs w:val="24"/>
        </w:rPr>
        <w:t>Se abordó el enfoque de filtro grueso-filtro fino, que plantea la conservación de comunidades, ecosistemas y paisajes representativos de la biodiversidad de cada área (filtro grueso), permitiendo la conservación en su interior de pequeñas comunidades naturales (filtro fino) o elementos de la biodiversidad con características muy particulares (UASPNN, 2011).</w:t>
      </w:r>
    </w:p>
    <w:p w14:paraId="535AD143" w14:textId="77777777" w:rsidR="000F7769" w:rsidRPr="009671E3" w:rsidRDefault="000F7769" w:rsidP="009671E3">
      <w:pPr>
        <w:jc w:val="both"/>
        <w:rPr>
          <w:rFonts w:ascii="Arial Narrow" w:hAnsi="Arial Narrow"/>
          <w:sz w:val="24"/>
          <w:szCs w:val="24"/>
        </w:rPr>
      </w:pPr>
    </w:p>
    <w:p w14:paraId="1EEDDF7D" w14:textId="77777777" w:rsidR="00DC1D3D" w:rsidRPr="009671E3" w:rsidRDefault="00DC1D3D" w:rsidP="009671E3">
      <w:pPr>
        <w:jc w:val="both"/>
        <w:rPr>
          <w:rFonts w:ascii="Arial Narrow" w:hAnsi="Arial Narrow"/>
          <w:sz w:val="24"/>
          <w:szCs w:val="24"/>
        </w:rPr>
      </w:pPr>
      <w:r w:rsidRPr="009671E3">
        <w:rPr>
          <w:rFonts w:ascii="Arial Narrow" w:hAnsi="Arial Narrow"/>
          <w:sz w:val="24"/>
          <w:szCs w:val="24"/>
        </w:rPr>
        <w:t>La selección de los VOC de las áreas protegidas del Sistema Departamental de Áreas Protegidas de Risaralda, SIDAP, se efectuó a partir de la revisión de los inventarios de biodiversidad disponibles y se efectuó una agrupación de áreas protegidas a partir de la cercanía o similitud de ecosistemas, con el fin de disponer de VOC compartidos que facilite la gestión de los mismos. De igual manera la identificación de estas especies se realizó con participación de las organizaciones locales en un ejercicio comunitario.</w:t>
      </w:r>
    </w:p>
    <w:p w14:paraId="4547E9D9" w14:textId="77777777" w:rsidR="000F7769" w:rsidRPr="009671E3" w:rsidRDefault="000F7769" w:rsidP="009671E3">
      <w:pPr>
        <w:jc w:val="both"/>
        <w:rPr>
          <w:rFonts w:ascii="Arial Narrow" w:hAnsi="Arial Narrow"/>
          <w:sz w:val="24"/>
          <w:szCs w:val="24"/>
        </w:rPr>
      </w:pPr>
    </w:p>
    <w:p w14:paraId="72E31174" w14:textId="77777777" w:rsidR="000F7769" w:rsidRPr="009671E3" w:rsidRDefault="000F7769" w:rsidP="009671E3">
      <w:pPr>
        <w:jc w:val="both"/>
        <w:rPr>
          <w:rFonts w:ascii="Arial Narrow" w:hAnsi="Arial Narrow"/>
          <w:sz w:val="24"/>
          <w:szCs w:val="24"/>
        </w:rPr>
      </w:pPr>
      <w:r w:rsidRPr="009671E3">
        <w:rPr>
          <w:rFonts w:ascii="Arial Narrow" w:hAnsi="Arial Narrow"/>
          <w:sz w:val="24"/>
          <w:szCs w:val="24"/>
        </w:rPr>
        <w:t>Los criterios utilizados para la elección de los VOC fueron los siguientes:</w:t>
      </w:r>
    </w:p>
    <w:p w14:paraId="0C21975D" w14:textId="77777777" w:rsidR="000F7769" w:rsidRPr="009671E3" w:rsidRDefault="000F7769" w:rsidP="009671E3">
      <w:pPr>
        <w:pStyle w:val="Prrafodelista"/>
        <w:numPr>
          <w:ilvl w:val="0"/>
          <w:numId w:val="21"/>
        </w:numPr>
        <w:jc w:val="both"/>
        <w:rPr>
          <w:rFonts w:ascii="Arial Narrow" w:hAnsi="Arial Narrow"/>
          <w:sz w:val="24"/>
          <w:szCs w:val="24"/>
        </w:rPr>
      </w:pPr>
      <w:r w:rsidRPr="009671E3">
        <w:rPr>
          <w:rFonts w:ascii="Arial Narrow" w:hAnsi="Arial Narrow"/>
          <w:sz w:val="24"/>
          <w:szCs w:val="24"/>
        </w:rPr>
        <w:t>Hace parte de un VOC ecorregional o regional.</w:t>
      </w:r>
    </w:p>
    <w:p w14:paraId="7FB886F3" w14:textId="77777777" w:rsidR="000F7769" w:rsidRPr="009671E3" w:rsidRDefault="000F7769" w:rsidP="009671E3">
      <w:pPr>
        <w:pStyle w:val="Prrafodelista"/>
        <w:numPr>
          <w:ilvl w:val="0"/>
          <w:numId w:val="21"/>
        </w:numPr>
        <w:jc w:val="both"/>
        <w:rPr>
          <w:rFonts w:ascii="Arial Narrow" w:hAnsi="Arial Narrow"/>
          <w:sz w:val="24"/>
          <w:szCs w:val="24"/>
        </w:rPr>
      </w:pPr>
      <w:r w:rsidRPr="009671E3">
        <w:rPr>
          <w:rFonts w:ascii="Arial Narrow" w:hAnsi="Arial Narrow"/>
          <w:sz w:val="24"/>
          <w:szCs w:val="24"/>
        </w:rPr>
        <w:t>Es una especie focal, bandera, paraguas o clave.</w:t>
      </w:r>
    </w:p>
    <w:p w14:paraId="651E1302" w14:textId="77777777" w:rsidR="000F7769" w:rsidRPr="009671E3" w:rsidRDefault="000F7769" w:rsidP="009671E3">
      <w:pPr>
        <w:pStyle w:val="Prrafodelista"/>
        <w:numPr>
          <w:ilvl w:val="0"/>
          <w:numId w:val="21"/>
        </w:numPr>
        <w:jc w:val="both"/>
        <w:rPr>
          <w:rFonts w:ascii="Arial Narrow" w:hAnsi="Arial Narrow"/>
          <w:sz w:val="24"/>
          <w:szCs w:val="24"/>
        </w:rPr>
      </w:pPr>
      <w:r w:rsidRPr="009671E3">
        <w:rPr>
          <w:rFonts w:ascii="Arial Narrow" w:hAnsi="Arial Narrow"/>
          <w:sz w:val="24"/>
          <w:szCs w:val="24"/>
        </w:rPr>
        <w:t>Especie amenazada en alguna categoría según la UICN (CR, EN, VU, NT).</w:t>
      </w:r>
    </w:p>
    <w:p w14:paraId="4DCC21F2" w14:textId="77777777" w:rsidR="000F7769" w:rsidRPr="009671E3" w:rsidRDefault="000F7769" w:rsidP="009671E3">
      <w:pPr>
        <w:pStyle w:val="Prrafodelista"/>
        <w:numPr>
          <w:ilvl w:val="0"/>
          <w:numId w:val="21"/>
        </w:numPr>
        <w:jc w:val="both"/>
        <w:rPr>
          <w:rFonts w:ascii="Arial Narrow" w:hAnsi="Arial Narrow"/>
          <w:sz w:val="24"/>
          <w:szCs w:val="24"/>
        </w:rPr>
      </w:pPr>
      <w:r w:rsidRPr="009671E3">
        <w:rPr>
          <w:rFonts w:ascii="Arial Narrow" w:hAnsi="Arial Narrow"/>
          <w:sz w:val="24"/>
          <w:szCs w:val="24"/>
        </w:rPr>
        <w:t>Funcionalidad (herbívora, depredación de primer orden, depredación de segundo orden o mayor, degradación de materia orgánica, dispersión de semillas, polinización, disturbio mecánico, control de plagas, interacción competitiva).</w:t>
      </w:r>
    </w:p>
    <w:p w14:paraId="2B3F222C" w14:textId="23AE2273" w:rsidR="000F7769" w:rsidRPr="009671E3" w:rsidRDefault="000F7769" w:rsidP="009671E3">
      <w:pPr>
        <w:pStyle w:val="Prrafodelista"/>
        <w:numPr>
          <w:ilvl w:val="0"/>
          <w:numId w:val="21"/>
        </w:numPr>
        <w:jc w:val="both"/>
        <w:rPr>
          <w:rFonts w:ascii="Arial Narrow" w:hAnsi="Arial Narrow"/>
          <w:sz w:val="24"/>
          <w:szCs w:val="24"/>
        </w:rPr>
      </w:pPr>
      <w:r w:rsidRPr="009671E3">
        <w:rPr>
          <w:rFonts w:ascii="Arial Narrow" w:hAnsi="Arial Narrow"/>
          <w:sz w:val="24"/>
          <w:szCs w:val="24"/>
        </w:rPr>
        <w:lastRenderedPageBreak/>
        <w:t>Vulnerabilidad (de acuerdo con la severidad de cada una de las presiones de cada área sobre las especies).</w:t>
      </w:r>
    </w:p>
    <w:p w14:paraId="36A85ABB" w14:textId="77777777" w:rsidR="00DC1D3D" w:rsidRPr="009671E3" w:rsidRDefault="00DC1D3D" w:rsidP="009671E3">
      <w:pPr>
        <w:pStyle w:val="Prrafodelista"/>
        <w:numPr>
          <w:ilvl w:val="0"/>
          <w:numId w:val="21"/>
        </w:numPr>
        <w:jc w:val="both"/>
        <w:rPr>
          <w:rFonts w:ascii="Arial Narrow" w:hAnsi="Arial Narrow"/>
          <w:sz w:val="24"/>
          <w:szCs w:val="24"/>
        </w:rPr>
      </w:pPr>
      <w:r w:rsidRPr="009671E3">
        <w:rPr>
          <w:rFonts w:ascii="Arial Narrow" w:hAnsi="Arial Narrow"/>
          <w:sz w:val="24"/>
          <w:szCs w:val="24"/>
        </w:rPr>
        <w:t>Representatividad.</w:t>
      </w:r>
    </w:p>
    <w:p w14:paraId="73AD985D" w14:textId="77777777" w:rsidR="00DC1D3D" w:rsidRPr="009671E3" w:rsidRDefault="00DC1D3D" w:rsidP="009671E3">
      <w:pPr>
        <w:pStyle w:val="Prrafodelista"/>
        <w:numPr>
          <w:ilvl w:val="0"/>
          <w:numId w:val="21"/>
        </w:numPr>
        <w:jc w:val="both"/>
        <w:rPr>
          <w:rFonts w:ascii="Arial Narrow" w:hAnsi="Arial Narrow"/>
          <w:sz w:val="24"/>
          <w:szCs w:val="24"/>
        </w:rPr>
      </w:pPr>
      <w:r w:rsidRPr="009671E3">
        <w:rPr>
          <w:rFonts w:ascii="Arial Narrow" w:hAnsi="Arial Narrow"/>
          <w:sz w:val="24"/>
          <w:szCs w:val="24"/>
        </w:rPr>
        <w:t>Complementariedad.</w:t>
      </w:r>
    </w:p>
    <w:p w14:paraId="65BB1F38" w14:textId="77777777" w:rsidR="00DC1D3D" w:rsidRPr="009671E3" w:rsidRDefault="00DC1D3D" w:rsidP="009671E3">
      <w:pPr>
        <w:pStyle w:val="Prrafodelista"/>
        <w:numPr>
          <w:ilvl w:val="0"/>
          <w:numId w:val="21"/>
        </w:numPr>
        <w:jc w:val="both"/>
        <w:rPr>
          <w:rFonts w:ascii="Arial Narrow" w:hAnsi="Arial Narrow"/>
          <w:sz w:val="24"/>
          <w:szCs w:val="24"/>
        </w:rPr>
      </w:pPr>
      <w:r w:rsidRPr="009671E3">
        <w:rPr>
          <w:rFonts w:ascii="Arial Narrow" w:hAnsi="Arial Narrow"/>
          <w:sz w:val="24"/>
          <w:szCs w:val="24"/>
        </w:rPr>
        <w:t>Ligado a los objetivos de conservación del área protegida.</w:t>
      </w:r>
    </w:p>
    <w:p w14:paraId="300EC2FC" w14:textId="5442DB94" w:rsidR="000F7769" w:rsidRPr="009671E3" w:rsidRDefault="000F7769" w:rsidP="009671E3">
      <w:pPr>
        <w:jc w:val="both"/>
        <w:rPr>
          <w:rFonts w:ascii="Arial Narrow" w:hAnsi="Arial Narrow"/>
          <w:sz w:val="24"/>
          <w:szCs w:val="24"/>
        </w:rPr>
      </w:pPr>
    </w:p>
    <w:p w14:paraId="415AFE96" w14:textId="5BD80558" w:rsidR="000F7769" w:rsidRPr="009671E3" w:rsidRDefault="000F7769" w:rsidP="009671E3">
      <w:pPr>
        <w:jc w:val="both"/>
        <w:rPr>
          <w:rFonts w:ascii="Arial Narrow" w:hAnsi="Arial Narrow"/>
          <w:sz w:val="24"/>
          <w:szCs w:val="24"/>
        </w:rPr>
      </w:pPr>
      <w:r w:rsidRPr="009671E3">
        <w:rPr>
          <w:rFonts w:ascii="Arial Narrow" w:hAnsi="Arial Narrow"/>
          <w:sz w:val="24"/>
          <w:szCs w:val="24"/>
        </w:rPr>
        <w:t>Los Valores Objeto de Conservación, VOC, definidos para el DMI Arrayanal</w:t>
      </w:r>
      <w:r w:rsidR="00563D7E" w:rsidRPr="009671E3">
        <w:rPr>
          <w:rFonts w:ascii="Arial Narrow" w:hAnsi="Arial Narrow"/>
          <w:sz w:val="24"/>
          <w:szCs w:val="24"/>
        </w:rPr>
        <w:t xml:space="preserve"> </w:t>
      </w:r>
      <w:r w:rsidRPr="009671E3">
        <w:rPr>
          <w:rFonts w:ascii="Arial Narrow" w:hAnsi="Arial Narrow"/>
          <w:sz w:val="24"/>
          <w:szCs w:val="24"/>
        </w:rPr>
        <w:t>fueron los siguientes:</w:t>
      </w:r>
    </w:p>
    <w:p w14:paraId="387C1DAB" w14:textId="0C8AFB79" w:rsidR="000F7769" w:rsidRPr="009671E3" w:rsidRDefault="000F7769" w:rsidP="009671E3">
      <w:pPr>
        <w:jc w:val="both"/>
        <w:rPr>
          <w:rFonts w:ascii="Arial Narrow" w:hAnsi="Arial Narrow"/>
          <w:sz w:val="24"/>
          <w:szCs w:val="24"/>
        </w:rPr>
      </w:pPr>
    </w:p>
    <w:p w14:paraId="23D06564" w14:textId="5516B904" w:rsidR="00563D7E" w:rsidRPr="009671E3" w:rsidRDefault="00563D7E" w:rsidP="009671E3">
      <w:pPr>
        <w:pStyle w:val="Prrafodelista"/>
        <w:numPr>
          <w:ilvl w:val="0"/>
          <w:numId w:val="39"/>
        </w:numPr>
        <w:pBdr>
          <w:top w:val="nil"/>
          <w:left w:val="nil"/>
          <w:bottom w:val="nil"/>
          <w:right w:val="nil"/>
          <w:between w:val="nil"/>
        </w:pBdr>
        <w:spacing w:after="160"/>
        <w:jc w:val="both"/>
        <w:rPr>
          <w:rFonts w:ascii="Arial Narrow" w:hAnsi="Arial Narrow"/>
          <w:bCs/>
          <w:i/>
          <w:iCs/>
          <w:color w:val="000000"/>
          <w:sz w:val="24"/>
          <w:szCs w:val="24"/>
        </w:rPr>
      </w:pPr>
      <w:r w:rsidRPr="009671E3">
        <w:rPr>
          <w:rFonts w:ascii="Arial Narrow" w:eastAsia="Calibri" w:hAnsi="Arial Narrow" w:cs="Calibri"/>
          <w:bCs/>
          <w:i/>
          <w:iCs/>
          <w:color w:val="000000"/>
          <w:sz w:val="24"/>
          <w:szCs w:val="24"/>
        </w:rPr>
        <w:t>Sistema hídrico Arrayanal</w:t>
      </w:r>
    </w:p>
    <w:p w14:paraId="54708779" w14:textId="16E21D59" w:rsidR="00563D7E" w:rsidRPr="009671E3" w:rsidRDefault="00563D7E" w:rsidP="009671E3">
      <w:pPr>
        <w:jc w:val="both"/>
        <w:rPr>
          <w:rFonts w:ascii="Arial Narrow" w:hAnsi="Arial Narrow"/>
          <w:sz w:val="24"/>
          <w:szCs w:val="24"/>
        </w:rPr>
      </w:pPr>
      <w:r w:rsidRPr="009671E3">
        <w:rPr>
          <w:rFonts w:ascii="Arial Narrow" w:hAnsi="Arial Narrow"/>
          <w:sz w:val="24"/>
          <w:szCs w:val="24"/>
        </w:rPr>
        <w:t>El DMI Arrayanal fue identificado como área importante para la conservación del recurso hídrico, pues allí nace la quebrada arrayanal, la cual abastece el acueducto municipal de Mistrató. Su área está delimitada por la parte alta de la microcuenca arrayanal y dentro del área protegida la CARDER ha adquirido algunos predios para la conservación del recurso hídrico. Preservar los ecosistemas de bosque subandino y bosque andino asociado a la microcuenca y otras con el fin de contribuir a la adecuada regulación y suministro de agua para el municipio de Mistrató, obedeciendo a uno de los objetivos de conservación del DMI Arrayanal.</w:t>
      </w:r>
    </w:p>
    <w:p w14:paraId="7B8C8F82" w14:textId="5A6A668F" w:rsidR="00563D7E" w:rsidRPr="009671E3" w:rsidRDefault="00563D7E" w:rsidP="009671E3">
      <w:pPr>
        <w:jc w:val="both"/>
        <w:rPr>
          <w:rFonts w:ascii="Arial Narrow" w:hAnsi="Arial Narrow"/>
          <w:sz w:val="24"/>
          <w:szCs w:val="24"/>
        </w:rPr>
      </w:pPr>
    </w:p>
    <w:p w14:paraId="64063E2E" w14:textId="3D92852D" w:rsidR="00563D7E" w:rsidRPr="009671E3" w:rsidRDefault="00563D7E" w:rsidP="009671E3">
      <w:pPr>
        <w:pStyle w:val="Prrafodelista"/>
        <w:numPr>
          <w:ilvl w:val="0"/>
          <w:numId w:val="39"/>
        </w:numPr>
        <w:spacing w:after="160"/>
        <w:jc w:val="both"/>
        <w:rPr>
          <w:rFonts w:ascii="Arial Narrow" w:hAnsi="Arial Narrow"/>
          <w:bCs/>
          <w:i/>
          <w:iCs/>
          <w:sz w:val="24"/>
          <w:szCs w:val="24"/>
        </w:rPr>
      </w:pPr>
      <w:r w:rsidRPr="009671E3">
        <w:rPr>
          <w:rFonts w:ascii="Arial Narrow" w:hAnsi="Arial Narrow"/>
          <w:bCs/>
          <w:i/>
          <w:iCs/>
          <w:sz w:val="24"/>
          <w:szCs w:val="24"/>
        </w:rPr>
        <w:t>Comunidad de grandes mamíferos</w:t>
      </w:r>
    </w:p>
    <w:p w14:paraId="5E8C5F99" w14:textId="77777777" w:rsidR="00563D7E" w:rsidRPr="009671E3" w:rsidRDefault="00563D7E" w:rsidP="009671E3">
      <w:pPr>
        <w:jc w:val="both"/>
        <w:rPr>
          <w:rFonts w:ascii="Arial Narrow" w:hAnsi="Arial Narrow"/>
          <w:sz w:val="24"/>
          <w:szCs w:val="24"/>
        </w:rPr>
      </w:pPr>
      <w:r w:rsidRPr="009671E3">
        <w:rPr>
          <w:rFonts w:ascii="Arial Narrow" w:hAnsi="Arial Narrow"/>
          <w:sz w:val="24"/>
          <w:szCs w:val="24"/>
        </w:rPr>
        <w:t>Los mamíferos han sido estudiados especialmente a través de cámaras trampa. Esta herramienta ha permitido identificar especies en categoría vulnerable (VU) como:</w:t>
      </w:r>
    </w:p>
    <w:p w14:paraId="4A3C5835" w14:textId="77777777" w:rsidR="00563D7E" w:rsidRPr="009671E3" w:rsidRDefault="00563D7E" w:rsidP="009671E3">
      <w:pPr>
        <w:jc w:val="both"/>
        <w:rPr>
          <w:rFonts w:ascii="Arial Narrow" w:hAnsi="Arial Narrow"/>
          <w:sz w:val="24"/>
          <w:szCs w:val="24"/>
        </w:rPr>
      </w:pPr>
      <w:r w:rsidRPr="009671E3">
        <w:rPr>
          <w:rFonts w:ascii="Arial Narrow" w:hAnsi="Arial Narrow"/>
          <w:sz w:val="24"/>
          <w:szCs w:val="24"/>
        </w:rPr>
        <w:t>-</w:t>
      </w:r>
      <w:r w:rsidRPr="009671E3">
        <w:rPr>
          <w:rFonts w:ascii="Arial Narrow" w:hAnsi="Arial Narrow"/>
          <w:sz w:val="24"/>
          <w:szCs w:val="24"/>
        </w:rPr>
        <w:tab/>
        <w:t>Nutria de río (</w:t>
      </w:r>
      <w:proofErr w:type="spellStart"/>
      <w:r w:rsidRPr="009671E3">
        <w:rPr>
          <w:rFonts w:ascii="Arial Narrow" w:hAnsi="Arial Narrow"/>
          <w:i/>
          <w:sz w:val="24"/>
          <w:szCs w:val="24"/>
        </w:rPr>
        <w:t>Lontra</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longicaudis</w:t>
      </w:r>
      <w:proofErr w:type="spellEnd"/>
      <w:r w:rsidRPr="009671E3">
        <w:rPr>
          <w:rFonts w:ascii="Arial Narrow" w:hAnsi="Arial Narrow"/>
          <w:sz w:val="24"/>
          <w:szCs w:val="24"/>
        </w:rPr>
        <w:t>)</w:t>
      </w:r>
    </w:p>
    <w:p w14:paraId="0810CB1D" w14:textId="513197D5" w:rsidR="00563D7E" w:rsidRPr="009671E3" w:rsidRDefault="00563D7E" w:rsidP="009671E3">
      <w:pPr>
        <w:jc w:val="both"/>
        <w:rPr>
          <w:rFonts w:ascii="Arial Narrow" w:hAnsi="Arial Narrow"/>
          <w:sz w:val="24"/>
          <w:szCs w:val="24"/>
        </w:rPr>
      </w:pPr>
      <w:r w:rsidRPr="009671E3">
        <w:rPr>
          <w:rFonts w:ascii="Arial Narrow" w:hAnsi="Arial Narrow"/>
          <w:sz w:val="24"/>
          <w:szCs w:val="24"/>
        </w:rPr>
        <w:t>-</w:t>
      </w:r>
      <w:r w:rsidRPr="009671E3">
        <w:rPr>
          <w:rFonts w:ascii="Arial Narrow" w:hAnsi="Arial Narrow"/>
          <w:sz w:val="24"/>
          <w:szCs w:val="24"/>
        </w:rPr>
        <w:tab/>
        <w:t>Marteja o mono nocturno (</w:t>
      </w:r>
      <w:proofErr w:type="spellStart"/>
      <w:r w:rsidRPr="009671E3">
        <w:rPr>
          <w:rFonts w:ascii="Arial Narrow" w:hAnsi="Arial Narrow"/>
          <w:i/>
          <w:sz w:val="24"/>
          <w:szCs w:val="24"/>
        </w:rPr>
        <w:t>Aotus</w:t>
      </w:r>
      <w:proofErr w:type="spellEnd"/>
      <w:r w:rsidRPr="009671E3">
        <w:rPr>
          <w:rFonts w:ascii="Arial Narrow" w:hAnsi="Arial Narrow"/>
          <w:i/>
          <w:sz w:val="24"/>
          <w:szCs w:val="24"/>
        </w:rPr>
        <w:t xml:space="preserve"> </w:t>
      </w:r>
      <w:proofErr w:type="spellStart"/>
      <w:r w:rsidR="002843AB" w:rsidRPr="009671E3">
        <w:rPr>
          <w:rFonts w:ascii="Arial Narrow" w:hAnsi="Arial Narrow"/>
          <w:i/>
          <w:sz w:val="24"/>
          <w:szCs w:val="24"/>
        </w:rPr>
        <w:t>lemurinus</w:t>
      </w:r>
      <w:proofErr w:type="spellEnd"/>
      <w:r w:rsidRPr="009671E3">
        <w:rPr>
          <w:rFonts w:ascii="Arial Narrow" w:hAnsi="Arial Narrow"/>
          <w:sz w:val="24"/>
          <w:szCs w:val="24"/>
        </w:rPr>
        <w:t>)</w:t>
      </w:r>
    </w:p>
    <w:p w14:paraId="074CD38E" w14:textId="77777777" w:rsidR="00563D7E" w:rsidRPr="009671E3" w:rsidRDefault="00563D7E" w:rsidP="009671E3">
      <w:pPr>
        <w:jc w:val="both"/>
        <w:rPr>
          <w:rFonts w:ascii="Arial Narrow" w:hAnsi="Arial Narrow"/>
          <w:sz w:val="24"/>
          <w:szCs w:val="24"/>
        </w:rPr>
      </w:pPr>
      <w:r w:rsidRPr="009671E3">
        <w:rPr>
          <w:rFonts w:ascii="Arial Narrow" w:hAnsi="Arial Narrow"/>
          <w:sz w:val="24"/>
          <w:szCs w:val="24"/>
        </w:rPr>
        <w:t>-</w:t>
      </w:r>
      <w:r w:rsidRPr="009671E3">
        <w:rPr>
          <w:rFonts w:ascii="Arial Narrow" w:hAnsi="Arial Narrow"/>
          <w:sz w:val="24"/>
          <w:szCs w:val="24"/>
        </w:rPr>
        <w:tab/>
        <w:t>Guagua loba (</w:t>
      </w:r>
      <w:proofErr w:type="spellStart"/>
      <w:r w:rsidRPr="009671E3">
        <w:rPr>
          <w:rFonts w:ascii="Arial Narrow" w:hAnsi="Arial Narrow"/>
          <w:i/>
          <w:sz w:val="24"/>
          <w:szCs w:val="24"/>
        </w:rPr>
        <w:t>Dinomys</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branickii</w:t>
      </w:r>
      <w:proofErr w:type="spellEnd"/>
      <w:r w:rsidRPr="009671E3">
        <w:rPr>
          <w:rFonts w:ascii="Arial Narrow" w:hAnsi="Arial Narrow"/>
          <w:sz w:val="24"/>
          <w:szCs w:val="24"/>
        </w:rPr>
        <w:t>)</w:t>
      </w:r>
    </w:p>
    <w:p w14:paraId="295CB505" w14:textId="77777777" w:rsidR="00563D7E" w:rsidRPr="009671E3" w:rsidRDefault="00563D7E" w:rsidP="009671E3">
      <w:pPr>
        <w:jc w:val="both"/>
        <w:rPr>
          <w:rFonts w:ascii="Arial Narrow" w:hAnsi="Arial Narrow"/>
          <w:sz w:val="24"/>
          <w:szCs w:val="24"/>
        </w:rPr>
      </w:pPr>
      <w:r w:rsidRPr="009671E3">
        <w:rPr>
          <w:rFonts w:ascii="Arial Narrow" w:hAnsi="Arial Narrow"/>
          <w:sz w:val="24"/>
          <w:szCs w:val="24"/>
        </w:rPr>
        <w:t>-</w:t>
      </w:r>
      <w:r w:rsidRPr="009671E3">
        <w:rPr>
          <w:rFonts w:ascii="Arial Narrow" w:hAnsi="Arial Narrow"/>
          <w:sz w:val="24"/>
          <w:szCs w:val="24"/>
        </w:rPr>
        <w:tab/>
        <w:t>Venado (</w:t>
      </w:r>
      <w:r w:rsidRPr="009671E3">
        <w:rPr>
          <w:rFonts w:ascii="Arial Narrow" w:hAnsi="Arial Narrow"/>
          <w:i/>
          <w:sz w:val="24"/>
          <w:szCs w:val="24"/>
        </w:rPr>
        <w:t>Mazama Rufina</w:t>
      </w:r>
      <w:r w:rsidRPr="009671E3">
        <w:rPr>
          <w:rFonts w:ascii="Arial Narrow" w:hAnsi="Arial Narrow"/>
          <w:sz w:val="24"/>
          <w:szCs w:val="24"/>
        </w:rPr>
        <w:t>)</w:t>
      </w:r>
    </w:p>
    <w:p w14:paraId="649950C3" w14:textId="77777777" w:rsidR="00563D7E" w:rsidRPr="009671E3" w:rsidRDefault="00563D7E" w:rsidP="009671E3">
      <w:pPr>
        <w:jc w:val="both"/>
        <w:rPr>
          <w:rFonts w:ascii="Arial Narrow" w:hAnsi="Arial Narrow"/>
          <w:sz w:val="24"/>
          <w:szCs w:val="24"/>
        </w:rPr>
      </w:pPr>
      <w:r w:rsidRPr="009671E3">
        <w:rPr>
          <w:rFonts w:ascii="Arial Narrow" w:hAnsi="Arial Narrow"/>
          <w:sz w:val="24"/>
          <w:szCs w:val="24"/>
        </w:rPr>
        <w:t>-</w:t>
      </w:r>
      <w:r w:rsidRPr="009671E3">
        <w:rPr>
          <w:rFonts w:ascii="Arial Narrow" w:hAnsi="Arial Narrow"/>
          <w:sz w:val="24"/>
          <w:szCs w:val="24"/>
        </w:rPr>
        <w:tab/>
        <w:t>Armadillo (</w:t>
      </w:r>
      <w:proofErr w:type="spellStart"/>
      <w:r w:rsidRPr="009671E3">
        <w:rPr>
          <w:rFonts w:ascii="Arial Narrow" w:hAnsi="Arial Narrow"/>
          <w:i/>
          <w:sz w:val="24"/>
          <w:szCs w:val="24"/>
        </w:rPr>
        <w:t>Dasypus</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novemcinctus</w:t>
      </w:r>
      <w:proofErr w:type="spellEnd"/>
      <w:r w:rsidRPr="009671E3">
        <w:rPr>
          <w:rFonts w:ascii="Arial Narrow" w:hAnsi="Arial Narrow"/>
          <w:sz w:val="24"/>
          <w:szCs w:val="24"/>
        </w:rPr>
        <w:t>)</w:t>
      </w:r>
    </w:p>
    <w:p w14:paraId="68BC41C6" w14:textId="77777777" w:rsidR="00563D7E" w:rsidRPr="009671E3" w:rsidRDefault="00563D7E" w:rsidP="009671E3">
      <w:pPr>
        <w:jc w:val="both"/>
        <w:rPr>
          <w:rFonts w:ascii="Arial Narrow" w:hAnsi="Arial Narrow"/>
          <w:sz w:val="24"/>
          <w:szCs w:val="24"/>
        </w:rPr>
      </w:pPr>
      <w:r w:rsidRPr="009671E3">
        <w:rPr>
          <w:rFonts w:ascii="Arial Narrow" w:hAnsi="Arial Narrow"/>
          <w:sz w:val="24"/>
          <w:szCs w:val="24"/>
        </w:rPr>
        <w:t>-</w:t>
      </w:r>
      <w:r w:rsidRPr="009671E3">
        <w:rPr>
          <w:rFonts w:ascii="Arial Narrow" w:hAnsi="Arial Narrow"/>
          <w:sz w:val="24"/>
          <w:szCs w:val="24"/>
        </w:rPr>
        <w:tab/>
        <w:t>Puma (</w:t>
      </w:r>
      <w:r w:rsidRPr="009671E3">
        <w:rPr>
          <w:rFonts w:ascii="Arial Narrow" w:hAnsi="Arial Narrow"/>
          <w:i/>
          <w:sz w:val="24"/>
          <w:szCs w:val="24"/>
        </w:rPr>
        <w:t xml:space="preserve">Puma </w:t>
      </w:r>
      <w:proofErr w:type="spellStart"/>
      <w:r w:rsidRPr="009671E3">
        <w:rPr>
          <w:rFonts w:ascii="Arial Narrow" w:hAnsi="Arial Narrow"/>
          <w:i/>
          <w:sz w:val="24"/>
          <w:szCs w:val="24"/>
        </w:rPr>
        <w:t>concolor</w:t>
      </w:r>
      <w:proofErr w:type="spellEnd"/>
      <w:r w:rsidRPr="009671E3">
        <w:rPr>
          <w:rFonts w:ascii="Arial Narrow" w:hAnsi="Arial Narrow"/>
          <w:sz w:val="24"/>
          <w:szCs w:val="24"/>
        </w:rPr>
        <w:t>)</w:t>
      </w:r>
    </w:p>
    <w:p w14:paraId="19342937" w14:textId="77777777" w:rsidR="00563D7E" w:rsidRPr="009671E3" w:rsidRDefault="00563D7E" w:rsidP="009671E3">
      <w:pPr>
        <w:jc w:val="both"/>
        <w:rPr>
          <w:rFonts w:ascii="Arial Narrow" w:hAnsi="Arial Narrow"/>
          <w:sz w:val="24"/>
          <w:szCs w:val="24"/>
        </w:rPr>
      </w:pPr>
      <w:r w:rsidRPr="009671E3">
        <w:rPr>
          <w:rFonts w:ascii="Arial Narrow" w:hAnsi="Arial Narrow"/>
          <w:sz w:val="24"/>
          <w:szCs w:val="24"/>
        </w:rPr>
        <w:t>Esta última especie presenta conflictos con los seres humanos por ataques ocasionados a las especies domésticas y es cazado en represalia.</w:t>
      </w:r>
    </w:p>
    <w:p w14:paraId="011DE61F" w14:textId="77777777" w:rsidR="00563D7E" w:rsidRPr="009671E3" w:rsidRDefault="00563D7E" w:rsidP="009671E3">
      <w:pPr>
        <w:jc w:val="both"/>
        <w:rPr>
          <w:rFonts w:ascii="Arial Narrow" w:hAnsi="Arial Narrow"/>
          <w:sz w:val="24"/>
          <w:szCs w:val="24"/>
        </w:rPr>
      </w:pPr>
    </w:p>
    <w:p w14:paraId="7311DD25" w14:textId="42F4F33F" w:rsidR="00563D7E" w:rsidRPr="009671E3" w:rsidRDefault="00563D7E" w:rsidP="009671E3">
      <w:pPr>
        <w:pStyle w:val="Prrafodelista"/>
        <w:numPr>
          <w:ilvl w:val="0"/>
          <w:numId w:val="39"/>
        </w:numPr>
        <w:pBdr>
          <w:top w:val="nil"/>
          <w:left w:val="nil"/>
          <w:bottom w:val="nil"/>
          <w:right w:val="nil"/>
          <w:between w:val="nil"/>
        </w:pBdr>
        <w:spacing w:after="160"/>
        <w:jc w:val="both"/>
        <w:rPr>
          <w:rFonts w:ascii="Arial Narrow" w:hAnsi="Arial Narrow"/>
          <w:bCs/>
          <w:i/>
          <w:iCs/>
          <w:color w:val="000000"/>
          <w:sz w:val="24"/>
          <w:szCs w:val="24"/>
        </w:rPr>
      </w:pPr>
      <w:r w:rsidRPr="009671E3">
        <w:rPr>
          <w:rFonts w:ascii="Arial Narrow" w:eastAsia="Calibri" w:hAnsi="Arial Narrow" w:cs="Calibri"/>
          <w:bCs/>
          <w:i/>
          <w:iCs/>
          <w:color w:val="000000"/>
          <w:sz w:val="24"/>
          <w:szCs w:val="24"/>
        </w:rPr>
        <w:t xml:space="preserve">Bangsia negra y dorada (Bangsia </w:t>
      </w:r>
      <w:proofErr w:type="spellStart"/>
      <w:r w:rsidRPr="009671E3">
        <w:rPr>
          <w:rFonts w:ascii="Arial Narrow" w:eastAsia="Calibri" w:hAnsi="Arial Narrow" w:cs="Calibri"/>
          <w:bCs/>
          <w:i/>
          <w:iCs/>
          <w:color w:val="000000"/>
          <w:sz w:val="24"/>
          <w:szCs w:val="24"/>
        </w:rPr>
        <w:t>melanochlamys</w:t>
      </w:r>
      <w:proofErr w:type="spellEnd"/>
      <w:r w:rsidRPr="009671E3">
        <w:rPr>
          <w:rFonts w:ascii="Arial Narrow" w:eastAsia="Calibri" w:hAnsi="Arial Narrow" w:cs="Calibri"/>
          <w:bCs/>
          <w:i/>
          <w:iCs/>
          <w:color w:val="000000"/>
          <w:sz w:val="24"/>
          <w:szCs w:val="24"/>
        </w:rPr>
        <w:t>)</w:t>
      </w:r>
    </w:p>
    <w:p w14:paraId="0F5DC2E4" w14:textId="77777777" w:rsidR="00563D7E" w:rsidRPr="009671E3" w:rsidRDefault="00563D7E" w:rsidP="009671E3">
      <w:pPr>
        <w:jc w:val="both"/>
        <w:rPr>
          <w:rFonts w:ascii="Arial Narrow" w:hAnsi="Arial Narrow"/>
          <w:sz w:val="24"/>
          <w:szCs w:val="24"/>
        </w:rPr>
      </w:pPr>
      <w:r w:rsidRPr="009671E3">
        <w:rPr>
          <w:rFonts w:ascii="Arial Narrow" w:hAnsi="Arial Narrow"/>
          <w:sz w:val="24"/>
          <w:szCs w:val="24"/>
        </w:rPr>
        <w:t>Esta especie es endémica de Colombia, se distribuye en la Cordillera Occidental entre los 1300 y los 2400 metros sobre el nivel del mar. Se alimenta principalmente de frutos y semillas. Se observa solitaria o en parejas, y en ocasiones con bandadas mixtas. Su categoría de amenaza según la IUCN es Vulnerable (VU) debido a la destrucción y fragmentación del hábitat para actividades de agricultura y minería. Es la especie emblema del municipio de Mistrató.</w:t>
      </w:r>
    </w:p>
    <w:p w14:paraId="1B0A59CE" w14:textId="77777777" w:rsidR="00563D7E" w:rsidRPr="009671E3" w:rsidRDefault="00563D7E" w:rsidP="009671E3">
      <w:pPr>
        <w:jc w:val="both"/>
        <w:rPr>
          <w:rFonts w:ascii="Arial Narrow" w:hAnsi="Arial Narrow"/>
          <w:sz w:val="24"/>
          <w:szCs w:val="24"/>
        </w:rPr>
      </w:pPr>
    </w:p>
    <w:p w14:paraId="7723F76B" w14:textId="634664F9" w:rsidR="00563D7E" w:rsidRPr="009671E3" w:rsidRDefault="00563D7E" w:rsidP="009671E3">
      <w:pPr>
        <w:pStyle w:val="Prrafodelista"/>
        <w:numPr>
          <w:ilvl w:val="0"/>
          <w:numId w:val="39"/>
        </w:numPr>
        <w:pBdr>
          <w:top w:val="nil"/>
          <w:left w:val="nil"/>
          <w:bottom w:val="nil"/>
          <w:right w:val="nil"/>
          <w:between w:val="nil"/>
        </w:pBdr>
        <w:spacing w:after="160"/>
        <w:jc w:val="both"/>
        <w:rPr>
          <w:rFonts w:ascii="Arial Narrow" w:hAnsi="Arial Narrow"/>
          <w:bCs/>
          <w:i/>
          <w:iCs/>
          <w:color w:val="000000"/>
          <w:sz w:val="24"/>
          <w:szCs w:val="24"/>
        </w:rPr>
      </w:pPr>
      <w:r w:rsidRPr="009671E3">
        <w:rPr>
          <w:rFonts w:ascii="Arial Narrow" w:eastAsia="Calibri" w:hAnsi="Arial Narrow" w:cs="Calibri"/>
          <w:bCs/>
          <w:i/>
          <w:iCs/>
          <w:color w:val="000000"/>
          <w:sz w:val="24"/>
          <w:szCs w:val="24"/>
        </w:rPr>
        <w:t>Especies arbóreas del género Magnolia</w:t>
      </w:r>
    </w:p>
    <w:p w14:paraId="39D7BDEE" w14:textId="77777777" w:rsidR="00563D7E" w:rsidRPr="009671E3" w:rsidRDefault="00563D7E" w:rsidP="009671E3">
      <w:pPr>
        <w:jc w:val="both"/>
        <w:rPr>
          <w:rFonts w:ascii="Arial Narrow" w:hAnsi="Arial Narrow"/>
          <w:sz w:val="24"/>
          <w:szCs w:val="24"/>
        </w:rPr>
      </w:pPr>
      <w:r w:rsidRPr="009671E3">
        <w:rPr>
          <w:rFonts w:ascii="Arial Narrow" w:hAnsi="Arial Narrow"/>
          <w:sz w:val="24"/>
          <w:szCs w:val="24"/>
        </w:rPr>
        <w:lastRenderedPageBreak/>
        <w:t>En el área protegida habitan dos especies del género Magnolia (</w:t>
      </w:r>
      <w:r w:rsidRPr="009671E3">
        <w:rPr>
          <w:rFonts w:ascii="Arial Narrow" w:hAnsi="Arial Narrow"/>
          <w:i/>
          <w:sz w:val="24"/>
          <w:szCs w:val="24"/>
        </w:rPr>
        <w:t xml:space="preserve">M. </w:t>
      </w:r>
      <w:proofErr w:type="spellStart"/>
      <w:r w:rsidRPr="009671E3">
        <w:rPr>
          <w:rFonts w:ascii="Arial Narrow" w:hAnsi="Arial Narrow"/>
          <w:i/>
          <w:sz w:val="24"/>
          <w:szCs w:val="24"/>
        </w:rPr>
        <w:t>urraoensis</w:t>
      </w:r>
      <w:proofErr w:type="spellEnd"/>
      <w:r w:rsidRPr="009671E3">
        <w:rPr>
          <w:rFonts w:ascii="Arial Narrow" w:hAnsi="Arial Narrow"/>
          <w:sz w:val="24"/>
          <w:szCs w:val="24"/>
        </w:rPr>
        <w:t xml:space="preserve"> y </w:t>
      </w:r>
      <w:r w:rsidRPr="009671E3">
        <w:rPr>
          <w:rFonts w:ascii="Arial Narrow" w:hAnsi="Arial Narrow"/>
          <w:i/>
          <w:sz w:val="24"/>
          <w:szCs w:val="24"/>
        </w:rPr>
        <w:t xml:space="preserve">M. </w:t>
      </w:r>
      <w:proofErr w:type="spellStart"/>
      <w:r w:rsidRPr="009671E3">
        <w:rPr>
          <w:rFonts w:ascii="Arial Narrow" w:hAnsi="Arial Narrow"/>
          <w:i/>
          <w:sz w:val="24"/>
          <w:szCs w:val="24"/>
        </w:rPr>
        <w:t>hernandezii</w:t>
      </w:r>
      <w:proofErr w:type="spellEnd"/>
      <w:r w:rsidRPr="009671E3">
        <w:rPr>
          <w:rFonts w:ascii="Arial Narrow" w:hAnsi="Arial Narrow"/>
          <w:sz w:val="24"/>
          <w:szCs w:val="24"/>
        </w:rPr>
        <w:t>), las cuales son endémicas de Colombia y se encuentran en categoría de amenaza en peligro (EN), al considerarse que sus poblaciones se han reducido en más del 50% y su distribución se conoce en muy pocas localidades.</w:t>
      </w:r>
    </w:p>
    <w:p w14:paraId="249E2941" w14:textId="77777777" w:rsidR="00563D7E" w:rsidRPr="009671E3" w:rsidRDefault="00563D7E" w:rsidP="009671E3">
      <w:pPr>
        <w:jc w:val="both"/>
        <w:rPr>
          <w:rFonts w:ascii="Arial Narrow" w:hAnsi="Arial Narrow"/>
          <w:sz w:val="24"/>
          <w:szCs w:val="24"/>
        </w:rPr>
      </w:pPr>
    </w:p>
    <w:p w14:paraId="63C4A61E" w14:textId="3E15076F" w:rsidR="00563D7E" w:rsidRPr="009671E3" w:rsidRDefault="00563D7E" w:rsidP="009671E3">
      <w:pPr>
        <w:jc w:val="both"/>
        <w:rPr>
          <w:rFonts w:ascii="Arial Narrow" w:hAnsi="Arial Narrow"/>
          <w:sz w:val="24"/>
          <w:szCs w:val="24"/>
        </w:rPr>
      </w:pPr>
      <w:r w:rsidRPr="009671E3">
        <w:rPr>
          <w:rFonts w:ascii="Arial Narrow" w:hAnsi="Arial Narrow"/>
          <w:bCs/>
          <w:i/>
          <w:iCs/>
          <w:sz w:val="24"/>
          <w:szCs w:val="24"/>
          <w:u w:val="single"/>
        </w:rPr>
        <w:t>Observación:</w:t>
      </w:r>
      <w:r w:rsidRPr="009671E3">
        <w:rPr>
          <w:rFonts w:ascii="Arial Narrow" w:hAnsi="Arial Narrow"/>
          <w:b/>
          <w:sz w:val="24"/>
          <w:szCs w:val="24"/>
        </w:rPr>
        <w:t xml:space="preserve"> </w:t>
      </w:r>
      <w:r w:rsidRPr="009671E3">
        <w:rPr>
          <w:rFonts w:ascii="Arial Narrow" w:hAnsi="Arial Narrow"/>
          <w:sz w:val="24"/>
          <w:szCs w:val="24"/>
        </w:rPr>
        <w:t>Estos VOC hacen parte del conjunto de VOC del DMI Cuchilla de San Juan, por lo cual, se complementan con los VOC seleccionados para las otras áreas protegidas adyacentes que se encuentran dentro de Cuchilla de San Juan: PNR Santa Emilia y DMI Agualinda. De esta manera el plan de monitoreo se sugiere que sea diseñado de acuerdo con los VOC que en su conjunto se seleccionaron para estas áreas protegidas.</w:t>
      </w:r>
    </w:p>
    <w:p w14:paraId="424D76B7" w14:textId="77777777" w:rsidR="00563D7E" w:rsidRPr="009671E3" w:rsidRDefault="00563D7E" w:rsidP="009671E3">
      <w:pPr>
        <w:ind w:left="567" w:hanging="283"/>
        <w:jc w:val="both"/>
        <w:rPr>
          <w:rFonts w:ascii="Arial Narrow" w:hAnsi="Arial Narrow"/>
          <w:sz w:val="24"/>
          <w:szCs w:val="24"/>
        </w:rPr>
      </w:pPr>
    </w:p>
    <w:p w14:paraId="6E25E5F3" w14:textId="72D48827" w:rsidR="00312EDD" w:rsidRPr="009671E3" w:rsidRDefault="002843AB" w:rsidP="002843AB">
      <w:pPr>
        <w:pStyle w:val="Ttulo2"/>
      </w:pPr>
      <w:bookmarkStart w:id="89" w:name="_Toc74846121"/>
      <w:r>
        <w:t xml:space="preserve">1.4. </w:t>
      </w:r>
      <w:r w:rsidR="00312EDD" w:rsidRPr="009671E3">
        <w:t>Biodiversidad</w:t>
      </w:r>
      <w:bookmarkEnd w:id="89"/>
    </w:p>
    <w:p w14:paraId="7C04F3B1" w14:textId="77777777" w:rsidR="000F7769" w:rsidRPr="009671E3" w:rsidRDefault="000F7769" w:rsidP="009671E3">
      <w:pPr>
        <w:rPr>
          <w:rFonts w:ascii="Arial Narrow" w:hAnsi="Arial Narrow"/>
          <w:b/>
          <w:sz w:val="24"/>
          <w:szCs w:val="24"/>
        </w:rPr>
      </w:pPr>
    </w:p>
    <w:p w14:paraId="3EF394A9" w14:textId="42DDCA9C" w:rsidR="00C70F1A" w:rsidRPr="009671E3" w:rsidRDefault="002843AB" w:rsidP="002843AB">
      <w:pPr>
        <w:pStyle w:val="Ttulo3"/>
      </w:pPr>
      <w:bookmarkStart w:id="90" w:name="_Toc74846122"/>
      <w:r>
        <w:t xml:space="preserve">1.4.1. </w:t>
      </w:r>
      <w:r w:rsidR="00312EDD" w:rsidRPr="009671E3">
        <w:t>Análisis de ecosistemas</w:t>
      </w:r>
      <w:bookmarkEnd w:id="90"/>
    </w:p>
    <w:p w14:paraId="219AFB20" w14:textId="77777777" w:rsidR="00C74959" w:rsidRPr="009671E3" w:rsidRDefault="00C74959" w:rsidP="009671E3">
      <w:pPr>
        <w:ind w:left="567"/>
        <w:rPr>
          <w:rFonts w:ascii="Arial Narrow" w:hAnsi="Arial Narrow"/>
          <w:b/>
          <w:sz w:val="24"/>
          <w:szCs w:val="24"/>
        </w:rPr>
      </w:pPr>
    </w:p>
    <w:p w14:paraId="51A0CB66" w14:textId="77777777" w:rsidR="00FC14DC" w:rsidRPr="009671E3" w:rsidRDefault="00FC14DC" w:rsidP="009671E3">
      <w:pPr>
        <w:autoSpaceDE w:val="0"/>
        <w:autoSpaceDN w:val="0"/>
        <w:adjustRightInd w:val="0"/>
        <w:jc w:val="both"/>
        <w:rPr>
          <w:rFonts w:ascii="Arial Narrow" w:hAnsi="Arial Narrow"/>
          <w:sz w:val="24"/>
          <w:szCs w:val="24"/>
        </w:rPr>
      </w:pPr>
      <w:r w:rsidRPr="009671E3">
        <w:rPr>
          <w:rFonts w:ascii="Arial Narrow" w:hAnsi="Arial Narrow"/>
          <w:sz w:val="24"/>
          <w:szCs w:val="24"/>
        </w:rPr>
        <w:t xml:space="preserve">El área protegida tiene el 17,7% de bosque andino muy húmedo cordillera occidental pacifico, como el ecosistema con mayor representatividad, éste se localiza aproximadamente entre los 2.200 y 3.200 msnm, tienen temperaturas que fluctúan entre los 10 y 16° C y precipitación entre 1900 y 2200 </w:t>
      </w:r>
      <w:proofErr w:type="spellStart"/>
      <w:r w:rsidRPr="009671E3">
        <w:rPr>
          <w:rFonts w:ascii="Arial Narrow" w:hAnsi="Arial Narrow"/>
          <w:sz w:val="24"/>
          <w:szCs w:val="24"/>
        </w:rPr>
        <w:t>mm.</w:t>
      </w:r>
      <w:proofErr w:type="spellEnd"/>
      <w:r w:rsidRPr="009671E3">
        <w:rPr>
          <w:rFonts w:ascii="Arial Narrow" w:hAnsi="Arial Narrow"/>
          <w:sz w:val="24"/>
          <w:szCs w:val="24"/>
        </w:rPr>
        <w:t xml:space="preserve"> También cuenta con el 12,9% de bosque subandino muy húmedo cordillera occidental oriental, el cual se encuentra en un rango altitudinal aproximado entre 1200 y 2400 metros, en el flanco oriental de la cordillera occidental, con precipitaciones entre 1700 y 2500 mm y un promedio de temperatura entre 12 a 23 ˚C. (WWF, 2008. Mapa de Ecosistemas Estratégicos Departamento de Risaralda).</w:t>
      </w:r>
    </w:p>
    <w:p w14:paraId="20A7DA8E" w14:textId="77777777" w:rsidR="00FC14DC" w:rsidRPr="009671E3" w:rsidRDefault="00FC14DC" w:rsidP="009671E3">
      <w:pPr>
        <w:jc w:val="both"/>
        <w:rPr>
          <w:rFonts w:ascii="Arial Narrow" w:hAnsi="Arial Narrow"/>
          <w:sz w:val="24"/>
          <w:szCs w:val="24"/>
        </w:rPr>
      </w:pPr>
    </w:p>
    <w:tbl>
      <w:tblPr>
        <w:tblStyle w:val="Tablaconcuadrcula"/>
        <w:tblW w:w="10973" w:type="dxa"/>
        <w:tblInd w:w="-856" w:type="dxa"/>
        <w:tblLook w:val="04A0" w:firstRow="1" w:lastRow="0" w:firstColumn="1" w:lastColumn="0" w:noHBand="0" w:noVBand="1"/>
      </w:tblPr>
      <w:tblGrid>
        <w:gridCol w:w="5183"/>
        <w:gridCol w:w="5856"/>
      </w:tblGrid>
      <w:tr w:rsidR="00FC14DC" w:rsidRPr="009671E3" w14:paraId="4A77D934" w14:textId="77777777" w:rsidTr="00FC0493">
        <w:tc>
          <w:tcPr>
            <w:tcW w:w="4820" w:type="dxa"/>
          </w:tcPr>
          <w:p w14:paraId="62782C89" w14:textId="46F8EA88" w:rsidR="00FC14DC" w:rsidRPr="009671E3" w:rsidRDefault="00FC14DC" w:rsidP="009671E3">
            <w:pPr>
              <w:rPr>
                <w:rFonts w:ascii="Arial Narrow" w:hAnsi="Arial Narrow"/>
                <w:sz w:val="24"/>
                <w:szCs w:val="24"/>
              </w:rPr>
            </w:pPr>
          </w:p>
        </w:tc>
        <w:tc>
          <w:tcPr>
            <w:tcW w:w="6153" w:type="dxa"/>
          </w:tcPr>
          <w:p w14:paraId="37517164" w14:textId="564A39A6" w:rsidR="00FC14DC" w:rsidRPr="009671E3" w:rsidRDefault="00FC14DC" w:rsidP="009671E3">
            <w:pPr>
              <w:rPr>
                <w:rFonts w:ascii="Arial Narrow" w:hAnsi="Arial Narrow"/>
                <w:sz w:val="24"/>
                <w:szCs w:val="24"/>
              </w:rPr>
            </w:pPr>
          </w:p>
        </w:tc>
      </w:tr>
      <w:tr w:rsidR="00FC14DC" w:rsidRPr="009671E3" w14:paraId="20515513" w14:textId="77777777" w:rsidTr="00FC0493">
        <w:trPr>
          <w:trHeight w:val="4169"/>
        </w:trPr>
        <w:tc>
          <w:tcPr>
            <w:tcW w:w="4820" w:type="dxa"/>
          </w:tcPr>
          <w:p w14:paraId="72D46B7E" w14:textId="77777777" w:rsidR="00FC14DC" w:rsidRPr="009671E3" w:rsidRDefault="00FC14DC" w:rsidP="009671E3">
            <w:pPr>
              <w:rPr>
                <w:rFonts w:ascii="Arial Narrow" w:hAnsi="Arial Narrow"/>
                <w:sz w:val="24"/>
                <w:szCs w:val="24"/>
              </w:rPr>
            </w:pPr>
          </w:p>
          <w:tbl>
            <w:tblPr>
              <w:tblW w:w="4957" w:type="dxa"/>
              <w:jc w:val="center"/>
              <w:tblLook w:val="04A0" w:firstRow="1" w:lastRow="0" w:firstColumn="1" w:lastColumn="0" w:noHBand="0" w:noVBand="1"/>
            </w:tblPr>
            <w:tblGrid>
              <w:gridCol w:w="2689"/>
              <w:gridCol w:w="1417"/>
              <w:gridCol w:w="851"/>
            </w:tblGrid>
            <w:tr w:rsidR="00FC14DC" w:rsidRPr="00EF5C6C" w14:paraId="0E461569" w14:textId="77777777" w:rsidTr="00FC0493">
              <w:trPr>
                <w:trHeight w:val="300"/>
                <w:jc w:val="center"/>
              </w:trPr>
              <w:tc>
                <w:tcPr>
                  <w:tcW w:w="2689"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5A2CA52D" w14:textId="77777777" w:rsidR="00FC14DC" w:rsidRPr="00EF5C6C" w:rsidRDefault="00FC14DC" w:rsidP="009671E3">
                  <w:pPr>
                    <w:jc w:val="center"/>
                    <w:rPr>
                      <w:rFonts w:ascii="Arial Narrow" w:eastAsia="Times New Roman" w:hAnsi="Arial Narrow" w:cs="Calibri"/>
                      <w:b/>
                      <w:bCs/>
                      <w:color w:val="000000"/>
                    </w:rPr>
                  </w:pPr>
                  <w:r w:rsidRPr="00EF5C6C">
                    <w:rPr>
                      <w:rFonts w:ascii="Arial Narrow" w:eastAsia="Times New Roman" w:hAnsi="Arial Narrow" w:cs="Calibri"/>
                      <w:b/>
                      <w:bCs/>
                      <w:color w:val="000000"/>
                    </w:rPr>
                    <w:t>Ecosistemas</w:t>
                  </w:r>
                </w:p>
              </w:tc>
              <w:tc>
                <w:tcPr>
                  <w:tcW w:w="1417" w:type="dxa"/>
                  <w:tcBorders>
                    <w:top w:val="single" w:sz="4" w:space="0" w:color="auto"/>
                    <w:left w:val="nil"/>
                    <w:bottom w:val="single" w:sz="4" w:space="0" w:color="auto"/>
                    <w:right w:val="single" w:sz="4" w:space="0" w:color="auto"/>
                  </w:tcBorders>
                  <w:shd w:val="clear" w:color="000000" w:fill="C6E0B4"/>
                  <w:noWrap/>
                  <w:vAlign w:val="bottom"/>
                  <w:hideMark/>
                </w:tcPr>
                <w:p w14:paraId="7DC99878" w14:textId="77777777" w:rsidR="00FC14DC" w:rsidRPr="00EF5C6C" w:rsidRDefault="00FC14DC" w:rsidP="009671E3">
                  <w:pPr>
                    <w:jc w:val="center"/>
                    <w:rPr>
                      <w:rFonts w:ascii="Arial Narrow" w:eastAsia="Times New Roman" w:hAnsi="Arial Narrow" w:cs="Calibri"/>
                      <w:b/>
                      <w:bCs/>
                      <w:color w:val="000000"/>
                    </w:rPr>
                  </w:pPr>
                  <w:r w:rsidRPr="00EF5C6C">
                    <w:rPr>
                      <w:rFonts w:ascii="Arial Narrow" w:eastAsia="Times New Roman" w:hAnsi="Arial Narrow" w:cs="Calibri"/>
                      <w:b/>
                      <w:bCs/>
                      <w:color w:val="000000"/>
                    </w:rPr>
                    <w:t>Hectáreas</w:t>
                  </w:r>
                </w:p>
              </w:tc>
              <w:tc>
                <w:tcPr>
                  <w:tcW w:w="851" w:type="dxa"/>
                  <w:tcBorders>
                    <w:top w:val="single" w:sz="4" w:space="0" w:color="auto"/>
                    <w:left w:val="nil"/>
                    <w:bottom w:val="single" w:sz="4" w:space="0" w:color="auto"/>
                    <w:right w:val="single" w:sz="4" w:space="0" w:color="auto"/>
                  </w:tcBorders>
                  <w:shd w:val="clear" w:color="000000" w:fill="C6E0B4"/>
                  <w:noWrap/>
                  <w:vAlign w:val="bottom"/>
                  <w:hideMark/>
                </w:tcPr>
                <w:p w14:paraId="39EB2DBA" w14:textId="77777777" w:rsidR="00FC14DC" w:rsidRPr="00EF5C6C" w:rsidRDefault="00FC14DC" w:rsidP="009671E3">
                  <w:pPr>
                    <w:jc w:val="center"/>
                    <w:rPr>
                      <w:rFonts w:ascii="Arial Narrow" w:eastAsia="Times New Roman" w:hAnsi="Arial Narrow" w:cs="Calibri"/>
                      <w:b/>
                      <w:bCs/>
                      <w:color w:val="000000"/>
                    </w:rPr>
                  </w:pPr>
                  <w:r w:rsidRPr="00EF5C6C">
                    <w:rPr>
                      <w:rFonts w:ascii="Arial Narrow" w:eastAsia="Times New Roman" w:hAnsi="Arial Narrow" w:cs="Calibri"/>
                      <w:b/>
                      <w:bCs/>
                      <w:color w:val="000000"/>
                    </w:rPr>
                    <w:t>% de área</w:t>
                  </w:r>
                </w:p>
              </w:tc>
            </w:tr>
            <w:tr w:rsidR="00FC14DC" w:rsidRPr="00EF5C6C" w14:paraId="5BB33C2E" w14:textId="77777777" w:rsidTr="00FC0493">
              <w:trPr>
                <w:trHeight w:val="6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1B012A5"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Agroecosistema cafetero</w:t>
                  </w:r>
                </w:p>
              </w:tc>
              <w:tc>
                <w:tcPr>
                  <w:tcW w:w="1417" w:type="dxa"/>
                  <w:tcBorders>
                    <w:top w:val="nil"/>
                    <w:left w:val="nil"/>
                    <w:bottom w:val="single" w:sz="4" w:space="0" w:color="auto"/>
                    <w:right w:val="single" w:sz="4" w:space="0" w:color="auto"/>
                  </w:tcBorders>
                  <w:shd w:val="clear" w:color="auto" w:fill="auto"/>
                  <w:noWrap/>
                  <w:vAlign w:val="bottom"/>
                  <w:hideMark/>
                </w:tcPr>
                <w:p w14:paraId="4AC811F1"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135</w:t>
                  </w:r>
                </w:p>
              </w:tc>
              <w:tc>
                <w:tcPr>
                  <w:tcW w:w="851" w:type="dxa"/>
                  <w:tcBorders>
                    <w:top w:val="nil"/>
                    <w:left w:val="nil"/>
                    <w:bottom w:val="single" w:sz="4" w:space="0" w:color="auto"/>
                    <w:right w:val="single" w:sz="4" w:space="0" w:color="auto"/>
                  </w:tcBorders>
                  <w:shd w:val="clear" w:color="auto" w:fill="auto"/>
                  <w:noWrap/>
                  <w:vAlign w:val="bottom"/>
                  <w:hideMark/>
                </w:tcPr>
                <w:p w14:paraId="786527C2"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10,7%</w:t>
                  </w:r>
                </w:p>
              </w:tc>
            </w:tr>
            <w:tr w:rsidR="00FC14DC" w:rsidRPr="00EF5C6C" w14:paraId="76F628A6" w14:textId="77777777" w:rsidTr="00FC0493">
              <w:trPr>
                <w:trHeight w:val="6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0618908C"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Agroecosistema ganadero</w:t>
                  </w:r>
                </w:p>
              </w:tc>
              <w:tc>
                <w:tcPr>
                  <w:tcW w:w="1417" w:type="dxa"/>
                  <w:tcBorders>
                    <w:top w:val="nil"/>
                    <w:left w:val="nil"/>
                    <w:bottom w:val="single" w:sz="4" w:space="0" w:color="auto"/>
                    <w:right w:val="single" w:sz="4" w:space="0" w:color="auto"/>
                  </w:tcBorders>
                  <w:shd w:val="clear" w:color="auto" w:fill="auto"/>
                  <w:noWrap/>
                  <w:vAlign w:val="bottom"/>
                  <w:hideMark/>
                </w:tcPr>
                <w:p w14:paraId="776E0A8C"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236</w:t>
                  </w:r>
                </w:p>
              </w:tc>
              <w:tc>
                <w:tcPr>
                  <w:tcW w:w="851" w:type="dxa"/>
                  <w:tcBorders>
                    <w:top w:val="nil"/>
                    <w:left w:val="nil"/>
                    <w:bottom w:val="single" w:sz="4" w:space="0" w:color="auto"/>
                    <w:right w:val="single" w:sz="4" w:space="0" w:color="auto"/>
                  </w:tcBorders>
                  <w:shd w:val="clear" w:color="auto" w:fill="auto"/>
                  <w:noWrap/>
                  <w:vAlign w:val="bottom"/>
                  <w:hideMark/>
                </w:tcPr>
                <w:p w14:paraId="539785D5"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18,8%</w:t>
                  </w:r>
                </w:p>
              </w:tc>
            </w:tr>
            <w:tr w:rsidR="00FC14DC" w:rsidRPr="00EF5C6C" w14:paraId="43BBEF31" w14:textId="77777777" w:rsidTr="00FC0493">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5C825433"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Bosque Andino muy húmedo Cordillera occidental pacifico</w:t>
                  </w:r>
                </w:p>
              </w:tc>
              <w:tc>
                <w:tcPr>
                  <w:tcW w:w="1417" w:type="dxa"/>
                  <w:tcBorders>
                    <w:top w:val="nil"/>
                    <w:left w:val="nil"/>
                    <w:bottom w:val="single" w:sz="4" w:space="0" w:color="auto"/>
                    <w:right w:val="single" w:sz="4" w:space="0" w:color="auto"/>
                  </w:tcBorders>
                  <w:shd w:val="clear" w:color="auto" w:fill="auto"/>
                  <w:noWrap/>
                  <w:vAlign w:val="bottom"/>
                  <w:hideMark/>
                </w:tcPr>
                <w:p w14:paraId="0EE517F3"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223</w:t>
                  </w:r>
                </w:p>
              </w:tc>
              <w:tc>
                <w:tcPr>
                  <w:tcW w:w="851" w:type="dxa"/>
                  <w:tcBorders>
                    <w:top w:val="nil"/>
                    <w:left w:val="nil"/>
                    <w:bottom w:val="single" w:sz="4" w:space="0" w:color="auto"/>
                    <w:right w:val="single" w:sz="4" w:space="0" w:color="auto"/>
                  </w:tcBorders>
                  <w:shd w:val="clear" w:color="auto" w:fill="auto"/>
                  <w:noWrap/>
                  <w:vAlign w:val="bottom"/>
                  <w:hideMark/>
                </w:tcPr>
                <w:p w14:paraId="05D47C94"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17,7%</w:t>
                  </w:r>
                </w:p>
              </w:tc>
            </w:tr>
            <w:tr w:rsidR="00FC14DC" w:rsidRPr="00EF5C6C" w14:paraId="4C4ACFE9" w14:textId="77777777" w:rsidTr="00FC0493">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1BD3F1D6"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Bosque fragmentado Subandino muy húmedo Cordillera occidental oriental</w:t>
                  </w:r>
                </w:p>
              </w:tc>
              <w:tc>
                <w:tcPr>
                  <w:tcW w:w="1417" w:type="dxa"/>
                  <w:tcBorders>
                    <w:top w:val="nil"/>
                    <w:left w:val="nil"/>
                    <w:bottom w:val="single" w:sz="4" w:space="0" w:color="auto"/>
                    <w:right w:val="single" w:sz="4" w:space="0" w:color="auto"/>
                  </w:tcBorders>
                  <w:shd w:val="clear" w:color="auto" w:fill="auto"/>
                  <w:noWrap/>
                  <w:vAlign w:val="bottom"/>
                  <w:hideMark/>
                </w:tcPr>
                <w:p w14:paraId="2CF159B6"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33</w:t>
                  </w:r>
                </w:p>
              </w:tc>
              <w:tc>
                <w:tcPr>
                  <w:tcW w:w="851" w:type="dxa"/>
                  <w:tcBorders>
                    <w:top w:val="nil"/>
                    <w:left w:val="nil"/>
                    <w:bottom w:val="single" w:sz="4" w:space="0" w:color="auto"/>
                    <w:right w:val="single" w:sz="4" w:space="0" w:color="auto"/>
                  </w:tcBorders>
                  <w:shd w:val="clear" w:color="auto" w:fill="auto"/>
                  <w:noWrap/>
                  <w:vAlign w:val="bottom"/>
                  <w:hideMark/>
                </w:tcPr>
                <w:p w14:paraId="420B7315"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2,7%</w:t>
                  </w:r>
                </w:p>
              </w:tc>
            </w:tr>
            <w:tr w:rsidR="00FC14DC" w:rsidRPr="00EF5C6C" w14:paraId="0D677F09" w14:textId="77777777" w:rsidTr="00FC0493">
              <w:trPr>
                <w:trHeight w:val="30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6D16EAF8"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Bosque Subandino muy húmedo Cordillera occidental oriental</w:t>
                  </w:r>
                </w:p>
              </w:tc>
              <w:tc>
                <w:tcPr>
                  <w:tcW w:w="1417" w:type="dxa"/>
                  <w:tcBorders>
                    <w:top w:val="nil"/>
                    <w:left w:val="nil"/>
                    <w:bottom w:val="single" w:sz="4" w:space="0" w:color="auto"/>
                    <w:right w:val="single" w:sz="4" w:space="0" w:color="auto"/>
                  </w:tcBorders>
                  <w:shd w:val="clear" w:color="auto" w:fill="auto"/>
                  <w:noWrap/>
                  <w:vAlign w:val="bottom"/>
                  <w:hideMark/>
                </w:tcPr>
                <w:p w14:paraId="23411751"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162</w:t>
                  </w:r>
                </w:p>
              </w:tc>
              <w:tc>
                <w:tcPr>
                  <w:tcW w:w="851" w:type="dxa"/>
                  <w:tcBorders>
                    <w:top w:val="nil"/>
                    <w:left w:val="nil"/>
                    <w:bottom w:val="single" w:sz="4" w:space="0" w:color="auto"/>
                    <w:right w:val="single" w:sz="4" w:space="0" w:color="auto"/>
                  </w:tcBorders>
                  <w:shd w:val="clear" w:color="auto" w:fill="auto"/>
                  <w:noWrap/>
                  <w:vAlign w:val="bottom"/>
                  <w:hideMark/>
                </w:tcPr>
                <w:p w14:paraId="13285592"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12,9%</w:t>
                  </w:r>
                </w:p>
              </w:tc>
            </w:tr>
            <w:tr w:rsidR="00FC14DC" w:rsidRPr="00EF5C6C" w14:paraId="4E5E3353" w14:textId="77777777" w:rsidTr="00FC0493">
              <w:trPr>
                <w:trHeight w:val="6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56812A33"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Cultivo permanente</w:t>
                  </w:r>
                </w:p>
              </w:tc>
              <w:tc>
                <w:tcPr>
                  <w:tcW w:w="1417" w:type="dxa"/>
                  <w:tcBorders>
                    <w:top w:val="nil"/>
                    <w:left w:val="nil"/>
                    <w:bottom w:val="single" w:sz="4" w:space="0" w:color="auto"/>
                    <w:right w:val="single" w:sz="4" w:space="0" w:color="auto"/>
                  </w:tcBorders>
                  <w:shd w:val="clear" w:color="auto" w:fill="auto"/>
                  <w:noWrap/>
                  <w:vAlign w:val="bottom"/>
                  <w:hideMark/>
                </w:tcPr>
                <w:p w14:paraId="343CCDA1"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371</w:t>
                  </w:r>
                </w:p>
              </w:tc>
              <w:tc>
                <w:tcPr>
                  <w:tcW w:w="851" w:type="dxa"/>
                  <w:tcBorders>
                    <w:top w:val="nil"/>
                    <w:left w:val="nil"/>
                    <w:bottom w:val="single" w:sz="4" w:space="0" w:color="auto"/>
                    <w:right w:val="single" w:sz="4" w:space="0" w:color="auto"/>
                  </w:tcBorders>
                  <w:shd w:val="clear" w:color="auto" w:fill="auto"/>
                  <w:noWrap/>
                  <w:vAlign w:val="bottom"/>
                  <w:hideMark/>
                </w:tcPr>
                <w:p w14:paraId="1BA970EF"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29,5%</w:t>
                  </w:r>
                </w:p>
              </w:tc>
            </w:tr>
            <w:tr w:rsidR="00FC14DC" w:rsidRPr="00EF5C6C" w14:paraId="143D0CC4" w14:textId="77777777" w:rsidTr="00FC0493">
              <w:trPr>
                <w:trHeight w:val="6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0EE3E154"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Fuentes hídricas</w:t>
                  </w:r>
                </w:p>
              </w:tc>
              <w:tc>
                <w:tcPr>
                  <w:tcW w:w="1417" w:type="dxa"/>
                  <w:tcBorders>
                    <w:top w:val="nil"/>
                    <w:left w:val="nil"/>
                    <w:bottom w:val="single" w:sz="4" w:space="0" w:color="auto"/>
                    <w:right w:val="single" w:sz="4" w:space="0" w:color="auto"/>
                  </w:tcBorders>
                  <w:shd w:val="clear" w:color="auto" w:fill="auto"/>
                  <w:noWrap/>
                  <w:vAlign w:val="bottom"/>
                  <w:hideMark/>
                </w:tcPr>
                <w:p w14:paraId="574815C0"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w:t>
                  </w:r>
                </w:p>
              </w:tc>
              <w:tc>
                <w:tcPr>
                  <w:tcW w:w="851" w:type="dxa"/>
                  <w:tcBorders>
                    <w:top w:val="nil"/>
                    <w:left w:val="nil"/>
                    <w:bottom w:val="single" w:sz="4" w:space="0" w:color="auto"/>
                    <w:right w:val="single" w:sz="4" w:space="0" w:color="auto"/>
                  </w:tcBorders>
                  <w:shd w:val="clear" w:color="auto" w:fill="auto"/>
                  <w:noWrap/>
                  <w:vAlign w:val="bottom"/>
                  <w:hideMark/>
                </w:tcPr>
                <w:p w14:paraId="03775679"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0,1%</w:t>
                  </w:r>
                </w:p>
              </w:tc>
            </w:tr>
            <w:tr w:rsidR="00FC14DC" w:rsidRPr="00EF5C6C" w14:paraId="7877F57A" w14:textId="77777777" w:rsidTr="00FC0493">
              <w:trPr>
                <w:trHeight w:val="6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051F8683"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lastRenderedPageBreak/>
                    <w:t>Zonas arenosas naturales</w:t>
                  </w:r>
                </w:p>
              </w:tc>
              <w:tc>
                <w:tcPr>
                  <w:tcW w:w="1417" w:type="dxa"/>
                  <w:tcBorders>
                    <w:top w:val="nil"/>
                    <w:left w:val="nil"/>
                    <w:bottom w:val="single" w:sz="4" w:space="0" w:color="auto"/>
                    <w:right w:val="single" w:sz="4" w:space="0" w:color="auto"/>
                  </w:tcBorders>
                  <w:shd w:val="clear" w:color="auto" w:fill="auto"/>
                  <w:noWrap/>
                  <w:vAlign w:val="bottom"/>
                  <w:hideMark/>
                </w:tcPr>
                <w:p w14:paraId="2577F1C2"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w:t>
                  </w:r>
                </w:p>
              </w:tc>
              <w:tc>
                <w:tcPr>
                  <w:tcW w:w="851" w:type="dxa"/>
                  <w:tcBorders>
                    <w:top w:val="nil"/>
                    <w:left w:val="nil"/>
                    <w:bottom w:val="single" w:sz="4" w:space="0" w:color="auto"/>
                    <w:right w:val="single" w:sz="4" w:space="0" w:color="auto"/>
                  </w:tcBorders>
                  <w:shd w:val="clear" w:color="auto" w:fill="auto"/>
                  <w:noWrap/>
                  <w:vAlign w:val="bottom"/>
                  <w:hideMark/>
                </w:tcPr>
                <w:p w14:paraId="058272BA"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0,1%</w:t>
                  </w:r>
                </w:p>
              </w:tc>
            </w:tr>
            <w:tr w:rsidR="00FC14DC" w:rsidRPr="00EF5C6C" w14:paraId="596B2B1E" w14:textId="77777777" w:rsidTr="00FC0493">
              <w:trPr>
                <w:trHeight w:val="6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2D113418"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Zonas urbanizadas</w:t>
                  </w:r>
                </w:p>
              </w:tc>
              <w:tc>
                <w:tcPr>
                  <w:tcW w:w="1417" w:type="dxa"/>
                  <w:tcBorders>
                    <w:top w:val="nil"/>
                    <w:left w:val="nil"/>
                    <w:bottom w:val="single" w:sz="4" w:space="0" w:color="auto"/>
                    <w:right w:val="single" w:sz="4" w:space="0" w:color="auto"/>
                  </w:tcBorders>
                  <w:shd w:val="clear" w:color="auto" w:fill="auto"/>
                  <w:noWrap/>
                  <w:vAlign w:val="bottom"/>
                  <w:hideMark/>
                </w:tcPr>
                <w:p w14:paraId="0808506B"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18</w:t>
                  </w:r>
                </w:p>
              </w:tc>
              <w:tc>
                <w:tcPr>
                  <w:tcW w:w="851" w:type="dxa"/>
                  <w:tcBorders>
                    <w:top w:val="nil"/>
                    <w:left w:val="nil"/>
                    <w:bottom w:val="single" w:sz="4" w:space="0" w:color="auto"/>
                    <w:right w:val="single" w:sz="4" w:space="0" w:color="auto"/>
                  </w:tcBorders>
                  <w:shd w:val="clear" w:color="auto" w:fill="auto"/>
                  <w:noWrap/>
                  <w:vAlign w:val="bottom"/>
                  <w:hideMark/>
                </w:tcPr>
                <w:p w14:paraId="4201C83A"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1,4%</w:t>
                  </w:r>
                </w:p>
              </w:tc>
            </w:tr>
            <w:tr w:rsidR="00FC14DC" w:rsidRPr="00EF5C6C" w14:paraId="3A9FFF7E" w14:textId="77777777" w:rsidTr="00FC0493">
              <w:trPr>
                <w:trHeight w:val="60"/>
                <w:jc w:val="center"/>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7F61F3C3"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Vegetación secundaria o en transición</w:t>
                  </w:r>
                </w:p>
              </w:tc>
              <w:tc>
                <w:tcPr>
                  <w:tcW w:w="1417" w:type="dxa"/>
                  <w:tcBorders>
                    <w:top w:val="nil"/>
                    <w:left w:val="nil"/>
                    <w:bottom w:val="single" w:sz="4" w:space="0" w:color="auto"/>
                    <w:right w:val="single" w:sz="4" w:space="0" w:color="auto"/>
                  </w:tcBorders>
                  <w:shd w:val="clear" w:color="auto" w:fill="auto"/>
                  <w:noWrap/>
                  <w:vAlign w:val="bottom"/>
                  <w:hideMark/>
                </w:tcPr>
                <w:p w14:paraId="6BD1862F"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77</w:t>
                  </w:r>
                </w:p>
              </w:tc>
              <w:tc>
                <w:tcPr>
                  <w:tcW w:w="851" w:type="dxa"/>
                  <w:tcBorders>
                    <w:top w:val="nil"/>
                    <w:left w:val="nil"/>
                    <w:bottom w:val="single" w:sz="4" w:space="0" w:color="auto"/>
                    <w:right w:val="single" w:sz="4" w:space="0" w:color="auto"/>
                  </w:tcBorders>
                  <w:shd w:val="clear" w:color="auto" w:fill="auto"/>
                  <w:noWrap/>
                  <w:vAlign w:val="bottom"/>
                  <w:hideMark/>
                </w:tcPr>
                <w:p w14:paraId="6015AD23" w14:textId="77777777" w:rsidR="00FC14DC" w:rsidRPr="00EF5C6C" w:rsidRDefault="00FC14DC" w:rsidP="009671E3">
                  <w:pPr>
                    <w:jc w:val="center"/>
                    <w:rPr>
                      <w:rFonts w:ascii="Arial Narrow" w:eastAsia="Times New Roman" w:hAnsi="Arial Narrow" w:cs="Calibri"/>
                      <w:color w:val="000000"/>
                    </w:rPr>
                  </w:pPr>
                  <w:r w:rsidRPr="00EF5C6C">
                    <w:rPr>
                      <w:rFonts w:ascii="Arial Narrow" w:eastAsia="Times New Roman" w:hAnsi="Arial Narrow" w:cs="Calibri"/>
                      <w:color w:val="000000"/>
                    </w:rPr>
                    <w:t>6,2%</w:t>
                  </w:r>
                </w:p>
              </w:tc>
            </w:tr>
            <w:tr w:rsidR="00FC14DC" w:rsidRPr="00EF5C6C" w14:paraId="70B52042" w14:textId="77777777" w:rsidTr="00FC0493">
              <w:trPr>
                <w:trHeight w:val="300"/>
                <w:jc w:val="center"/>
              </w:trPr>
              <w:tc>
                <w:tcPr>
                  <w:tcW w:w="2689" w:type="dxa"/>
                  <w:tcBorders>
                    <w:top w:val="nil"/>
                    <w:left w:val="single" w:sz="4" w:space="0" w:color="auto"/>
                    <w:bottom w:val="single" w:sz="4" w:space="0" w:color="auto"/>
                    <w:right w:val="single" w:sz="4" w:space="0" w:color="auto"/>
                  </w:tcBorders>
                  <w:shd w:val="clear" w:color="000000" w:fill="C6E0B4"/>
                  <w:noWrap/>
                  <w:vAlign w:val="bottom"/>
                  <w:hideMark/>
                </w:tcPr>
                <w:p w14:paraId="27194E34" w14:textId="77777777" w:rsidR="00FC14DC" w:rsidRPr="00EF5C6C" w:rsidRDefault="00FC14DC" w:rsidP="009671E3">
                  <w:pPr>
                    <w:jc w:val="center"/>
                    <w:rPr>
                      <w:rFonts w:ascii="Arial Narrow" w:eastAsia="Times New Roman" w:hAnsi="Arial Narrow" w:cs="Calibri"/>
                      <w:b/>
                      <w:bCs/>
                      <w:color w:val="000000"/>
                    </w:rPr>
                  </w:pPr>
                  <w:r w:rsidRPr="00EF5C6C">
                    <w:rPr>
                      <w:rFonts w:ascii="Arial Narrow" w:eastAsia="Times New Roman" w:hAnsi="Arial Narrow" w:cs="Calibri"/>
                      <w:b/>
                      <w:bCs/>
                      <w:color w:val="000000"/>
                    </w:rPr>
                    <w:t>Total</w:t>
                  </w:r>
                </w:p>
              </w:tc>
              <w:tc>
                <w:tcPr>
                  <w:tcW w:w="1417" w:type="dxa"/>
                  <w:tcBorders>
                    <w:top w:val="nil"/>
                    <w:left w:val="nil"/>
                    <w:bottom w:val="single" w:sz="4" w:space="0" w:color="auto"/>
                    <w:right w:val="single" w:sz="4" w:space="0" w:color="auto"/>
                  </w:tcBorders>
                  <w:shd w:val="clear" w:color="000000" w:fill="C6E0B4"/>
                  <w:noWrap/>
                  <w:vAlign w:val="bottom"/>
                  <w:hideMark/>
                </w:tcPr>
                <w:p w14:paraId="10D9FB08" w14:textId="77777777" w:rsidR="00FC14DC" w:rsidRPr="00EF5C6C" w:rsidRDefault="00FC14DC" w:rsidP="009671E3">
                  <w:pPr>
                    <w:jc w:val="center"/>
                    <w:rPr>
                      <w:rFonts w:ascii="Arial Narrow" w:eastAsia="Times New Roman" w:hAnsi="Arial Narrow" w:cs="Calibri"/>
                      <w:b/>
                      <w:color w:val="000000"/>
                    </w:rPr>
                  </w:pPr>
                  <w:r w:rsidRPr="00EF5C6C">
                    <w:rPr>
                      <w:rFonts w:ascii="Arial Narrow" w:eastAsia="Times New Roman" w:hAnsi="Arial Narrow" w:cs="Calibri"/>
                      <w:b/>
                      <w:color w:val="000000"/>
                    </w:rPr>
                    <w:t>1256</w:t>
                  </w:r>
                </w:p>
              </w:tc>
              <w:tc>
                <w:tcPr>
                  <w:tcW w:w="851" w:type="dxa"/>
                  <w:tcBorders>
                    <w:top w:val="nil"/>
                    <w:left w:val="nil"/>
                    <w:bottom w:val="single" w:sz="4" w:space="0" w:color="auto"/>
                    <w:right w:val="single" w:sz="4" w:space="0" w:color="auto"/>
                  </w:tcBorders>
                  <w:shd w:val="clear" w:color="000000" w:fill="C6E0B4"/>
                  <w:noWrap/>
                  <w:vAlign w:val="bottom"/>
                  <w:hideMark/>
                </w:tcPr>
                <w:p w14:paraId="15802917" w14:textId="77777777" w:rsidR="00FC14DC" w:rsidRPr="00EF5C6C" w:rsidRDefault="00FC14DC" w:rsidP="009671E3">
                  <w:pPr>
                    <w:jc w:val="center"/>
                    <w:rPr>
                      <w:rFonts w:ascii="Arial Narrow" w:eastAsia="Times New Roman" w:hAnsi="Arial Narrow" w:cs="Calibri"/>
                      <w:b/>
                      <w:color w:val="000000"/>
                    </w:rPr>
                  </w:pPr>
                  <w:r w:rsidRPr="00EF5C6C">
                    <w:rPr>
                      <w:rFonts w:ascii="Arial Narrow" w:eastAsia="Times New Roman" w:hAnsi="Arial Narrow" w:cs="Calibri"/>
                      <w:b/>
                      <w:color w:val="000000"/>
                    </w:rPr>
                    <w:t>100,0%</w:t>
                  </w:r>
                </w:p>
              </w:tc>
            </w:tr>
          </w:tbl>
          <w:p w14:paraId="6FA37A10" w14:textId="77777777" w:rsidR="00FC14DC" w:rsidRPr="009671E3" w:rsidRDefault="00FC14DC" w:rsidP="009671E3">
            <w:pPr>
              <w:rPr>
                <w:rFonts w:ascii="Arial Narrow" w:hAnsi="Arial Narrow"/>
                <w:sz w:val="24"/>
                <w:szCs w:val="24"/>
              </w:rPr>
            </w:pPr>
          </w:p>
        </w:tc>
        <w:tc>
          <w:tcPr>
            <w:tcW w:w="6153" w:type="dxa"/>
          </w:tcPr>
          <w:p w14:paraId="6D8E9BD7" w14:textId="77777777" w:rsidR="00FC14DC" w:rsidRPr="009671E3" w:rsidRDefault="00FC14DC" w:rsidP="009671E3">
            <w:pPr>
              <w:rPr>
                <w:rFonts w:ascii="Arial Narrow" w:hAnsi="Arial Narrow"/>
                <w:noProof/>
                <w:sz w:val="24"/>
                <w:szCs w:val="24"/>
                <w:lang w:val="en-US"/>
              </w:rPr>
            </w:pPr>
            <w:r w:rsidRPr="009671E3">
              <w:rPr>
                <w:rFonts w:ascii="Arial Narrow" w:hAnsi="Arial Narrow"/>
                <w:noProof/>
                <w:sz w:val="24"/>
                <w:szCs w:val="24"/>
                <w:lang w:val="es-CO" w:eastAsia="es-CO"/>
              </w:rPr>
              <w:lastRenderedPageBreak/>
              <w:drawing>
                <wp:inline distT="0" distB="0" distL="0" distR="0" wp14:anchorId="59870A23" wp14:editId="2C9CC785">
                  <wp:extent cx="3578087" cy="2682240"/>
                  <wp:effectExtent l="0" t="0" r="381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3988" cy="2686663"/>
                          </a:xfrm>
                          <a:prstGeom prst="rect">
                            <a:avLst/>
                          </a:prstGeom>
                        </pic:spPr>
                      </pic:pic>
                    </a:graphicData>
                  </a:graphic>
                </wp:inline>
              </w:drawing>
            </w:r>
          </w:p>
          <w:p w14:paraId="12FD73D4" w14:textId="77777777" w:rsidR="00FC14DC" w:rsidRPr="009671E3" w:rsidRDefault="00FC14DC" w:rsidP="009671E3">
            <w:pPr>
              <w:rPr>
                <w:rFonts w:ascii="Arial Narrow" w:hAnsi="Arial Narrow"/>
                <w:noProof/>
                <w:sz w:val="24"/>
                <w:szCs w:val="24"/>
                <w:lang w:val="en-US"/>
              </w:rPr>
            </w:pPr>
          </w:p>
        </w:tc>
      </w:tr>
    </w:tbl>
    <w:p w14:paraId="51B28B47" w14:textId="42E42F57" w:rsidR="002843AB" w:rsidRDefault="002843AB" w:rsidP="003017EB">
      <w:pPr>
        <w:pStyle w:val="Descripcin"/>
        <w:jc w:val="center"/>
        <w:rPr>
          <w:rFonts w:ascii="Arial Narrow" w:hAnsi="Arial Narrow"/>
          <w:b/>
          <w:bCs/>
          <w:sz w:val="24"/>
          <w:szCs w:val="24"/>
        </w:rPr>
      </w:pPr>
      <w:bookmarkStart w:id="91" w:name="_Toc74477887"/>
      <w:r>
        <w:t xml:space="preserve">Tabla </w:t>
      </w:r>
      <w:r>
        <w:fldChar w:fldCharType="begin"/>
      </w:r>
      <w:r>
        <w:instrText xml:space="preserve"> SEQ Tabla \* ARABIC </w:instrText>
      </w:r>
      <w:r>
        <w:fldChar w:fldCharType="separate"/>
      </w:r>
      <w:r w:rsidR="00B5738D">
        <w:rPr>
          <w:noProof/>
        </w:rPr>
        <w:t>24</w:t>
      </w:r>
      <w:r>
        <w:fldChar w:fldCharType="end"/>
      </w:r>
      <w:r>
        <w:t>. Ecosistemas del DMI Arrayanal 2015</w:t>
      </w:r>
      <w:bookmarkEnd w:id="91"/>
    </w:p>
    <w:p w14:paraId="6B397132" w14:textId="77777777" w:rsidR="00FC14DC" w:rsidRPr="009671E3" w:rsidRDefault="00FC14DC" w:rsidP="003017EB">
      <w:pPr>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Actualización de los ecosistemas estratégicos del Departamento de Risaralda, escala 1:25:000, 2015.CARDER.</w:t>
      </w:r>
    </w:p>
    <w:p w14:paraId="15B88D51" w14:textId="77777777" w:rsidR="00786227" w:rsidRPr="009671E3" w:rsidRDefault="00786227" w:rsidP="009671E3">
      <w:pPr>
        <w:rPr>
          <w:rFonts w:ascii="Arial Narrow" w:hAnsi="Arial Narrow"/>
          <w:sz w:val="24"/>
          <w:szCs w:val="24"/>
        </w:rPr>
      </w:pPr>
    </w:p>
    <w:p w14:paraId="64122388" w14:textId="4E279F95" w:rsidR="00312EDD" w:rsidRPr="009671E3" w:rsidRDefault="004078F0" w:rsidP="004078F0">
      <w:pPr>
        <w:pStyle w:val="Ttulo3"/>
      </w:pPr>
      <w:bookmarkStart w:id="92" w:name="_Toc74846123"/>
      <w:r>
        <w:t xml:space="preserve">1.4.2. </w:t>
      </w:r>
      <w:r w:rsidR="00786227" w:rsidRPr="009671E3">
        <w:t xml:space="preserve">Diversidad Biológica y </w:t>
      </w:r>
      <w:r w:rsidR="00312EDD" w:rsidRPr="009671E3">
        <w:t>especies con algún grado de amenaza</w:t>
      </w:r>
      <w:bookmarkEnd w:id="92"/>
    </w:p>
    <w:p w14:paraId="26EA00B5" w14:textId="77777777" w:rsidR="00CA5103" w:rsidRPr="009671E3" w:rsidRDefault="00CA5103" w:rsidP="009671E3">
      <w:pPr>
        <w:jc w:val="both"/>
        <w:rPr>
          <w:rFonts w:ascii="Arial Narrow" w:hAnsi="Arial Narrow"/>
          <w:b/>
          <w:sz w:val="24"/>
          <w:szCs w:val="24"/>
        </w:rPr>
      </w:pPr>
    </w:p>
    <w:p w14:paraId="7A29F398" w14:textId="77777777" w:rsidR="00786227" w:rsidRPr="009671E3" w:rsidRDefault="00786227" w:rsidP="00383B41">
      <w:pPr>
        <w:pStyle w:val="Ttulo4"/>
      </w:pPr>
      <w:r w:rsidRPr="009671E3">
        <w:t>Fauna</w:t>
      </w:r>
    </w:p>
    <w:p w14:paraId="3673183D" w14:textId="77777777" w:rsidR="00ED0214" w:rsidRPr="009671E3" w:rsidRDefault="00ED0214" w:rsidP="009671E3">
      <w:pPr>
        <w:jc w:val="both"/>
        <w:rPr>
          <w:rFonts w:ascii="Arial Narrow" w:hAnsi="Arial Narrow"/>
          <w:b/>
          <w:sz w:val="24"/>
          <w:szCs w:val="24"/>
        </w:rPr>
      </w:pPr>
    </w:p>
    <w:p w14:paraId="54728B17" w14:textId="77777777" w:rsidR="001D7AA8" w:rsidRPr="009671E3" w:rsidRDefault="001D7AA8" w:rsidP="009671E3">
      <w:pPr>
        <w:jc w:val="center"/>
        <w:rPr>
          <w:rFonts w:ascii="Arial Narrow" w:hAnsi="Arial Narrow"/>
          <w:sz w:val="24"/>
          <w:szCs w:val="24"/>
        </w:rPr>
      </w:pPr>
      <w:r w:rsidRPr="009671E3">
        <w:rPr>
          <w:rFonts w:ascii="Arial Narrow" w:hAnsi="Arial Narrow"/>
          <w:noProof/>
          <w:sz w:val="24"/>
          <w:szCs w:val="24"/>
          <w:lang w:val="es-CO" w:eastAsia="es-CO"/>
        </w:rPr>
        <w:drawing>
          <wp:inline distT="0" distB="0" distL="0" distR="0" wp14:anchorId="159EF4E3" wp14:editId="0E256B74">
            <wp:extent cx="5552236" cy="2743200"/>
            <wp:effectExtent l="0" t="0" r="10795"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121EBB9" w14:textId="30504F6B" w:rsidR="004078F0" w:rsidRDefault="004078F0" w:rsidP="004078F0">
      <w:pPr>
        <w:pStyle w:val="Descripcin"/>
        <w:jc w:val="center"/>
        <w:rPr>
          <w:rFonts w:ascii="Arial Narrow" w:hAnsi="Arial Narrow"/>
          <w:b/>
          <w:bCs/>
          <w:sz w:val="24"/>
          <w:szCs w:val="24"/>
        </w:rPr>
      </w:pPr>
      <w:bookmarkStart w:id="93" w:name="_Toc74477911"/>
      <w:proofErr w:type="spellStart"/>
      <w:r>
        <w:t>Grafico</w:t>
      </w:r>
      <w:proofErr w:type="spellEnd"/>
      <w:r>
        <w:t xml:space="preserve"> </w:t>
      </w:r>
      <w:r>
        <w:fldChar w:fldCharType="begin"/>
      </w:r>
      <w:r>
        <w:instrText xml:space="preserve"> SEQ Grafico \* ARABIC </w:instrText>
      </w:r>
      <w:r>
        <w:fldChar w:fldCharType="separate"/>
      </w:r>
      <w:r w:rsidR="00BD59C0">
        <w:rPr>
          <w:noProof/>
        </w:rPr>
        <w:t>6</w:t>
      </w:r>
      <w:r>
        <w:fldChar w:fldCharType="end"/>
      </w:r>
      <w:r>
        <w:t>. Riqueza de especies de aves por familia para el DMI Arrayanal</w:t>
      </w:r>
      <w:bookmarkEnd w:id="93"/>
    </w:p>
    <w:p w14:paraId="494EC234" w14:textId="77777777" w:rsidR="001D7AA8" w:rsidRPr="009671E3" w:rsidRDefault="001D7AA8" w:rsidP="004078F0">
      <w:pPr>
        <w:ind w:left="720"/>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CARDER, 2019; SIB Colombia, 2019.</w:t>
      </w:r>
    </w:p>
    <w:p w14:paraId="6D7D1E5A" w14:textId="77777777" w:rsidR="001D7AA8" w:rsidRPr="009671E3" w:rsidRDefault="001D7AA8" w:rsidP="009671E3">
      <w:pPr>
        <w:jc w:val="both"/>
        <w:rPr>
          <w:rFonts w:ascii="Arial Narrow" w:hAnsi="Arial Narrow"/>
          <w:sz w:val="24"/>
          <w:szCs w:val="24"/>
        </w:rPr>
      </w:pPr>
    </w:p>
    <w:p w14:paraId="74025E40" w14:textId="77777777" w:rsidR="001D7AA8" w:rsidRPr="009671E3" w:rsidRDefault="001D7AA8" w:rsidP="009671E3">
      <w:pPr>
        <w:jc w:val="both"/>
        <w:rPr>
          <w:rFonts w:ascii="Arial Narrow" w:hAnsi="Arial Narrow"/>
          <w:sz w:val="24"/>
          <w:szCs w:val="24"/>
        </w:rPr>
      </w:pPr>
      <w:r w:rsidRPr="009671E3">
        <w:rPr>
          <w:rFonts w:ascii="Arial Narrow" w:hAnsi="Arial Narrow"/>
          <w:sz w:val="24"/>
          <w:szCs w:val="24"/>
        </w:rPr>
        <w:lastRenderedPageBreak/>
        <w:t>En el área protegida se han registrado 227 especies de aves (SIB Colombia, 2019; CARDER, 2019). Se destacan especies de aves en la categoría de En Peligro de extinción (EN) como el Gorrión Montés de anteojos</w:t>
      </w:r>
      <w:r w:rsidRPr="009671E3">
        <w:rPr>
          <w:rFonts w:ascii="Arial Narrow" w:hAnsi="Arial Narrow"/>
          <w:iCs/>
          <w:sz w:val="24"/>
          <w:szCs w:val="24"/>
        </w:rPr>
        <w:t xml:space="preserve"> </w:t>
      </w:r>
      <w:r w:rsidRPr="009671E3">
        <w:rPr>
          <w:rFonts w:ascii="Arial Narrow" w:hAnsi="Arial Narrow"/>
          <w:sz w:val="24"/>
          <w:szCs w:val="24"/>
        </w:rPr>
        <w:t>(</w:t>
      </w:r>
      <w:proofErr w:type="spellStart"/>
      <w:r w:rsidRPr="009671E3">
        <w:rPr>
          <w:rFonts w:ascii="Arial Narrow" w:hAnsi="Arial Narrow"/>
          <w:i/>
          <w:sz w:val="24"/>
          <w:szCs w:val="24"/>
        </w:rPr>
        <w:t>Atlapetes</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flaviceps</w:t>
      </w:r>
      <w:proofErr w:type="spellEnd"/>
      <w:r w:rsidRPr="009671E3">
        <w:rPr>
          <w:rFonts w:ascii="Arial Narrow" w:hAnsi="Arial Narrow"/>
          <w:i/>
          <w:sz w:val="24"/>
          <w:szCs w:val="24"/>
        </w:rPr>
        <w:t>)</w:t>
      </w:r>
      <w:r w:rsidRPr="009671E3">
        <w:rPr>
          <w:rFonts w:ascii="Arial Narrow" w:hAnsi="Arial Narrow"/>
          <w:sz w:val="24"/>
          <w:szCs w:val="24"/>
        </w:rPr>
        <w:t xml:space="preserve"> un ave endémica de Colombia y el Loro Orejiamarillo </w:t>
      </w:r>
      <w:r w:rsidRPr="009671E3">
        <w:rPr>
          <w:rFonts w:ascii="Arial Narrow" w:hAnsi="Arial Narrow"/>
          <w:i/>
          <w:sz w:val="24"/>
          <w:szCs w:val="24"/>
        </w:rPr>
        <w:t>(</w:t>
      </w:r>
      <w:proofErr w:type="spellStart"/>
      <w:r w:rsidRPr="009671E3">
        <w:rPr>
          <w:rFonts w:ascii="Arial Narrow" w:hAnsi="Arial Narrow"/>
          <w:i/>
          <w:sz w:val="24"/>
          <w:szCs w:val="24"/>
        </w:rPr>
        <w:t>Ognorhynchus</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icterotis</w:t>
      </w:r>
      <w:proofErr w:type="spellEnd"/>
      <w:r w:rsidRPr="009671E3">
        <w:rPr>
          <w:rFonts w:ascii="Arial Narrow" w:hAnsi="Arial Narrow"/>
          <w:sz w:val="24"/>
          <w:szCs w:val="24"/>
        </w:rPr>
        <w:t>) especie nativa de los Andes colombianos y el norte de Ecuador, la cual se encuentra clasificada en la categoría de Peligro de extinción (EN), a causa de factores como la reducción de sus sitios de anidación y de sus fuentes de alimentación (</w:t>
      </w:r>
      <w:proofErr w:type="spellStart"/>
      <w:r w:rsidRPr="009671E3">
        <w:rPr>
          <w:rFonts w:ascii="Arial Narrow" w:hAnsi="Arial Narrow"/>
          <w:sz w:val="24"/>
          <w:szCs w:val="24"/>
        </w:rPr>
        <w:t>Renjifo</w:t>
      </w:r>
      <w:proofErr w:type="spellEnd"/>
      <w:r w:rsidRPr="009671E3">
        <w:rPr>
          <w:rFonts w:ascii="Arial Narrow" w:hAnsi="Arial Narrow"/>
          <w:sz w:val="24"/>
          <w:szCs w:val="24"/>
        </w:rPr>
        <w:t xml:space="preserve"> </w:t>
      </w:r>
      <w:r w:rsidRPr="009671E3">
        <w:rPr>
          <w:rFonts w:ascii="Arial Narrow" w:hAnsi="Arial Narrow"/>
          <w:i/>
          <w:iCs/>
          <w:sz w:val="24"/>
          <w:szCs w:val="24"/>
        </w:rPr>
        <w:t>et al</w:t>
      </w:r>
      <w:r w:rsidRPr="009671E3">
        <w:rPr>
          <w:rFonts w:ascii="Arial Narrow" w:hAnsi="Arial Narrow"/>
          <w:sz w:val="24"/>
          <w:szCs w:val="24"/>
        </w:rPr>
        <w:t xml:space="preserve">, 2014; UICN, 2020). </w:t>
      </w:r>
    </w:p>
    <w:p w14:paraId="19E6AB53" w14:textId="77777777" w:rsidR="001D7AA8" w:rsidRPr="009671E3" w:rsidRDefault="001D7AA8" w:rsidP="009671E3">
      <w:pPr>
        <w:jc w:val="both"/>
        <w:rPr>
          <w:rFonts w:ascii="Arial Narrow" w:hAnsi="Arial Narrow"/>
          <w:sz w:val="24"/>
          <w:szCs w:val="24"/>
        </w:rPr>
      </w:pPr>
    </w:p>
    <w:p w14:paraId="41473C2F" w14:textId="77777777" w:rsidR="001D7AA8" w:rsidRPr="009671E3" w:rsidRDefault="001D7AA8" w:rsidP="009671E3">
      <w:pPr>
        <w:jc w:val="both"/>
        <w:rPr>
          <w:rFonts w:ascii="Arial Narrow" w:hAnsi="Arial Narrow"/>
          <w:iCs/>
          <w:sz w:val="24"/>
          <w:szCs w:val="24"/>
        </w:rPr>
      </w:pPr>
      <w:proofErr w:type="spellStart"/>
      <w:r w:rsidRPr="009671E3">
        <w:rPr>
          <w:rFonts w:ascii="Arial Narrow" w:hAnsi="Arial Narrow"/>
          <w:sz w:val="24"/>
          <w:szCs w:val="24"/>
        </w:rPr>
        <w:t>Tambien</w:t>
      </w:r>
      <w:proofErr w:type="spellEnd"/>
      <w:r w:rsidRPr="009671E3">
        <w:rPr>
          <w:rFonts w:ascii="Arial Narrow" w:hAnsi="Arial Narrow"/>
          <w:sz w:val="24"/>
          <w:szCs w:val="24"/>
        </w:rPr>
        <w:t xml:space="preserve"> hay algunas aves presentes de la familia </w:t>
      </w:r>
      <w:proofErr w:type="spellStart"/>
      <w:r w:rsidRPr="009671E3">
        <w:rPr>
          <w:rFonts w:ascii="Arial Narrow" w:hAnsi="Arial Narrow"/>
          <w:sz w:val="24"/>
          <w:szCs w:val="24"/>
        </w:rPr>
        <w:t>Emberizidae</w:t>
      </w:r>
      <w:proofErr w:type="spellEnd"/>
      <w:r w:rsidRPr="009671E3">
        <w:rPr>
          <w:rFonts w:ascii="Arial Narrow" w:hAnsi="Arial Narrow"/>
          <w:sz w:val="24"/>
          <w:szCs w:val="24"/>
        </w:rPr>
        <w:t xml:space="preserve"> como el Gorrión Montés Oliváceo </w:t>
      </w:r>
      <w:r w:rsidRPr="009671E3">
        <w:rPr>
          <w:rFonts w:ascii="Arial Narrow" w:hAnsi="Arial Narrow"/>
          <w:i/>
          <w:sz w:val="24"/>
          <w:szCs w:val="24"/>
        </w:rPr>
        <w:t>(</w:t>
      </w:r>
      <w:proofErr w:type="spellStart"/>
      <w:r w:rsidRPr="009671E3">
        <w:rPr>
          <w:rFonts w:ascii="Arial Narrow" w:hAnsi="Arial Narrow"/>
          <w:i/>
          <w:sz w:val="24"/>
          <w:szCs w:val="24"/>
        </w:rPr>
        <w:t>Atlapetes</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fuscoolivaceus</w:t>
      </w:r>
      <w:proofErr w:type="spellEnd"/>
      <w:r w:rsidRPr="009671E3">
        <w:rPr>
          <w:rFonts w:ascii="Arial Narrow" w:hAnsi="Arial Narrow"/>
          <w:i/>
          <w:sz w:val="24"/>
          <w:szCs w:val="24"/>
        </w:rPr>
        <w:t>),</w:t>
      </w:r>
      <w:r w:rsidRPr="009671E3">
        <w:rPr>
          <w:rFonts w:ascii="Arial Narrow" w:hAnsi="Arial Narrow"/>
          <w:sz w:val="24"/>
          <w:szCs w:val="24"/>
        </w:rPr>
        <w:t xml:space="preserve"> de la familia </w:t>
      </w:r>
      <w:proofErr w:type="spellStart"/>
      <w:r w:rsidRPr="009671E3">
        <w:rPr>
          <w:rFonts w:ascii="Arial Narrow" w:hAnsi="Arial Narrow"/>
          <w:sz w:val="24"/>
          <w:szCs w:val="24"/>
        </w:rPr>
        <w:t>Icteridae</w:t>
      </w:r>
      <w:proofErr w:type="spellEnd"/>
      <w:r w:rsidRPr="009671E3">
        <w:rPr>
          <w:rFonts w:ascii="Arial Narrow" w:hAnsi="Arial Narrow"/>
          <w:sz w:val="24"/>
          <w:szCs w:val="24"/>
        </w:rPr>
        <w:t xml:space="preserve"> como el Cacique Candela (</w:t>
      </w:r>
      <w:proofErr w:type="spellStart"/>
      <w:r w:rsidRPr="009671E3">
        <w:rPr>
          <w:rFonts w:ascii="Arial Narrow" w:hAnsi="Arial Narrow"/>
          <w:i/>
          <w:sz w:val="24"/>
          <w:szCs w:val="24"/>
        </w:rPr>
        <w:t>Hypopyrrhus</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pyrohypogaster</w:t>
      </w:r>
      <w:proofErr w:type="spellEnd"/>
      <w:r w:rsidRPr="009671E3">
        <w:rPr>
          <w:rFonts w:ascii="Arial Narrow" w:hAnsi="Arial Narrow"/>
          <w:i/>
          <w:sz w:val="24"/>
          <w:szCs w:val="24"/>
        </w:rPr>
        <w:t>)</w:t>
      </w:r>
      <w:r w:rsidRPr="009671E3">
        <w:rPr>
          <w:rFonts w:ascii="Arial Narrow" w:hAnsi="Arial Narrow"/>
          <w:iCs/>
          <w:sz w:val="24"/>
          <w:szCs w:val="24"/>
        </w:rPr>
        <w:t xml:space="preserve"> y de la</w:t>
      </w:r>
      <w:r w:rsidRPr="009671E3">
        <w:rPr>
          <w:rFonts w:ascii="Arial Narrow" w:hAnsi="Arial Narrow"/>
          <w:i/>
          <w:sz w:val="24"/>
          <w:szCs w:val="24"/>
        </w:rPr>
        <w:t xml:space="preserve"> </w:t>
      </w:r>
      <w:r w:rsidRPr="009671E3">
        <w:rPr>
          <w:rFonts w:ascii="Arial Narrow" w:hAnsi="Arial Narrow"/>
          <w:sz w:val="24"/>
          <w:szCs w:val="24"/>
        </w:rPr>
        <w:t xml:space="preserve">familia </w:t>
      </w:r>
      <w:proofErr w:type="spellStart"/>
      <w:r w:rsidRPr="009671E3">
        <w:rPr>
          <w:rFonts w:ascii="Arial Narrow" w:hAnsi="Arial Narrow"/>
          <w:sz w:val="24"/>
          <w:szCs w:val="24"/>
        </w:rPr>
        <w:t>Thraupidae</w:t>
      </w:r>
      <w:proofErr w:type="spellEnd"/>
      <w:r w:rsidRPr="009671E3">
        <w:rPr>
          <w:rFonts w:ascii="Arial Narrow" w:hAnsi="Arial Narrow"/>
          <w:sz w:val="24"/>
          <w:szCs w:val="24"/>
        </w:rPr>
        <w:t xml:space="preserve"> como la </w:t>
      </w:r>
      <w:proofErr w:type="spellStart"/>
      <w:r w:rsidRPr="009671E3">
        <w:rPr>
          <w:rFonts w:ascii="Arial Narrow" w:hAnsi="Arial Narrow"/>
          <w:sz w:val="24"/>
          <w:szCs w:val="24"/>
        </w:rPr>
        <w:t>Dacnis</w:t>
      </w:r>
      <w:proofErr w:type="spellEnd"/>
      <w:r w:rsidRPr="009671E3">
        <w:rPr>
          <w:rFonts w:ascii="Arial Narrow" w:hAnsi="Arial Narrow"/>
          <w:sz w:val="24"/>
          <w:szCs w:val="24"/>
        </w:rPr>
        <w:t xml:space="preserve"> Turquesa </w:t>
      </w:r>
      <w:r w:rsidRPr="009671E3">
        <w:rPr>
          <w:rFonts w:ascii="Arial Narrow" w:hAnsi="Arial Narrow"/>
          <w:i/>
          <w:sz w:val="24"/>
          <w:szCs w:val="24"/>
        </w:rPr>
        <w:t>(</w:t>
      </w:r>
      <w:proofErr w:type="spellStart"/>
      <w:r w:rsidRPr="009671E3">
        <w:rPr>
          <w:rFonts w:ascii="Arial Narrow" w:hAnsi="Arial Narrow"/>
          <w:i/>
          <w:sz w:val="24"/>
          <w:szCs w:val="24"/>
        </w:rPr>
        <w:t>Dacnis</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hartlaubi</w:t>
      </w:r>
      <w:proofErr w:type="spellEnd"/>
      <w:r w:rsidRPr="009671E3">
        <w:rPr>
          <w:rFonts w:ascii="Arial Narrow" w:hAnsi="Arial Narrow"/>
          <w:i/>
          <w:sz w:val="24"/>
          <w:szCs w:val="24"/>
        </w:rPr>
        <w:t xml:space="preserve">), </w:t>
      </w:r>
      <w:r w:rsidRPr="009671E3">
        <w:rPr>
          <w:rFonts w:ascii="Arial Narrow" w:hAnsi="Arial Narrow"/>
          <w:sz w:val="24"/>
          <w:szCs w:val="24"/>
        </w:rPr>
        <w:t>Bangsia Negro y Oro</w:t>
      </w:r>
      <w:r w:rsidRPr="009671E3">
        <w:rPr>
          <w:rFonts w:ascii="Arial Narrow" w:hAnsi="Arial Narrow"/>
          <w:i/>
          <w:sz w:val="24"/>
          <w:szCs w:val="24"/>
        </w:rPr>
        <w:t xml:space="preserve"> (Bangsia </w:t>
      </w:r>
      <w:proofErr w:type="spellStart"/>
      <w:r w:rsidRPr="009671E3">
        <w:rPr>
          <w:rFonts w:ascii="Arial Narrow" w:hAnsi="Arial Narrow"/>
          <w:i/>
          <w:sz w:val="24"/>
          <w:szCs w:val="24"/>
        </w:rPr>
        <w:t>melanochlamys</w:t>
      </w:r>
      <w:proofErr w:type="spellEnd"/>
      <w:r w:rsidRPr="009671E3">
        <w:rPr>
          <w:rFonts w:ascii="Arial Narrow" w:hAnsi="Arial Narrow"/>
          <w:i/>
          <w:sz w:val="24"/>
          <w:szCs w:val="24"/>
        </w:rPr>
        <w:t>)</w:t>
      </w:r>
      <w:r w:rsidRPr="009671E3">
        <w:rPr>
          <w:rFonts w:ascii="Arial Narrow" w:hAnsi="Arial Narrow"/>
          <w:sz w:val="24"/>
          <w:szCs w:val="24"/>
        </w:rPr>
        <w:t xml:space="preserve"> y </w:t>
      </w:r>
      <w:proofErr w:type="spellStart"/>
      <w:r w:rsidRPr="009671E3">
        <w:rPr>
          <w:rFonts w:ascii="Arial Narrow" w:hAnsi="Arial Narrow"/>
          <w:sz w:val="24"/>
          <w:szCs w:val="24"/>
        </w:rPr>
        <w:t>Clorocrisa</w:t>
      </w:r>
      <w:proofErr w:type="spellEnd"/>
      <w:r w:rsidRPr="009671E3">
        <w:rPr>
          <w:rFonts w:ascii="Arial Narrow" w:hAnsi="Arial Narrow"/>
          <w:sz w:val="24"/>
          <w:szCs w:val="24"/>
        </w:rPr>
        <w:t xml:space="preserve"> Multicolor</w:t>
      </w:r>
      <w:r w:rsidRPr="009671E3">
        <w:rPr>
          <w:rFonts w:ascii="Arial Narrow" w:hAnsi="Arial Narrow"/>
          <w:i/>
          <w:sz w:val="24"/>
          <w:szCs w:val="24"/>
        </w:rPr>
        <w:t xml:space="preserve"> (</w:t>
      </w:r>
      <w:proofErr w:type="spellStart"/>
      <w:r w:rsidRPr="009671E3">
        <w:rPr>
          <w:rFonts w:ascii="Arial Narrow" w:hAnsi="Arial Narrow"/>
          <w:i/>
          <w:sz w:val="24"/>
          <w:szCs w:val="24"/>
        </w:rPr>
        <w:t>Chlorochrysa</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nitidissima</w:t>
      </w:r>
      <w:proofErr w:type="spellEnd"/>
      <w:r w:rsidRPr="009671E3">
        <w:rPr>
          <w:rFonts w:ascii="Arial Narrow" w:hAnsi="Arial Narrow"/>
          <w:i/>
          <w:sz w:val="24"/>
          <w:szCs w:val="24"/>
        </w:rPr>
        <w:t>)</w:t>
      </w:r>
      <w:r w:rsidRPr="009671E3">
        <w:rPr>
          <w:rFonts w:ascii="Arial Narrow" w:hAnsi="Arial Narrow"/>
          <w:sz w:val="24"/>
          <w:szCs w:val="24"/>
        </w:rPr>
        <w:t xml:space="preserve"> las cuales son especies endémicas de Colombia que se encuentran vulnerables (VU) (</w:t>
      </w:r>
      <w:proofErr w:type="spellStart"/>
      <w:r w:rsidRPr="009671E3">
        <w:rPr>
          <w:rFonts w:ascii="Arial Narrow" w:hAnsi="Arial Narrow"/>
          <w:sz w:val="24"/>
          <w:szCs w:val="24"/>
        </w:rPr>
        <w:t>Renjifo</w:t>
      </w:r>
      <w:proofErr w:type="spellEnd"/>
      <w:r w:rsidRPr="009671E3">
        <w:rPr>
          <w:rFonts w:ascii="Arial Narrow" w:hAnsi="Arial Narrow"/>
          <w:sz w:val="24"/>
          <w:szCs w:val="24"/>
        </w:rPr>
        <w:t xml:space="preserve"> </w:t>
      </w:r>
      <w:r w:rsidRPr="009671E3">
        <w:rPr>
          <w:rFonts w:ascii="Arial Narrow" w:hAnsi="Arial Narrow"/>
          <w:i/>
          <w:iCs/>
          <w:sz w:val="24"/>
          <w:szCs w:val="24"/>
        </w:rPr>
        <w:t>et al</w:t>
      </w:r>
      <w:r w:rsidRPr="009671E3">
        <w:rPr>
          <w:rFonts w:ascii="Arial Narrow" w:hAnsi="Arial Narrow"/>
          <w:sz w:val="24"/>
          <w:szCs w:val="24"/>
        </w:rPr>
        <w:t xml:space="preserve">, 2014; MADS, 2018). </w:t>
      </w:r>
      <w:bookmarkStart w:id="94" w:name="_Hlk41054243"/>
      <w:r w:rsidRPr="009671E3">
        <w:rPr>
          <w:rFonts w:ascii="Arial Narrow" w:hAnsi="Arial Narrow"/>
          <w:sz w:val="24"/>
          <w:szCs w:val="24"/>
        </w:rPr>
        <w:t>Al igual que la Guacharaca (</w:t>
      </w:r>
      <w:proofErr w:type="spellStart"/>
      <w:r w:rsidRPr="009671E3">
        <w:rPr>
          <w:rFonts w:ascii="Arial Narrow" w:hAnsi="Arial Narrow"/>
          <w:i/>
          <w:sz w:val="24"/>
          <w:szCs w:val="24"/>
        </w:rPr>
        <w:t>Ortalis</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columbiana</w:t>
      </w:r>
      <w:proofErr w:type="spellEnd"/>
      <w:r w:rsidRPr="009671E3">
        <w:rPr>
          <w:rFonts w:ascii="Arial Narrow" w:hAnsi="Arial Narrow"/>
          <w:i/>
          <w:sz w:val="24"/>
          <w:szCs w:val="24"/>
        </w:rPr>
        <w:t xml:space="preserve">), </w:t>
      </w:r>
      <w:r w:rsidRPr="009671E3">
        <w:rPr>
          <w:rFonts w:ascii="Arial Narrow" w:hAnsi="Arial Narrow"/>
          <w:sz w:val="24"/>
          <w:szCs w:val="24"/>
        </w:rPr>
        <w:t xml:space="preserve">de la familia </w:t>
      </w:r>
      <w:proofErr w:type="spellStart"/>
      <w:r w:rsidRPr="009671E3">
        <w:rPr>
          <w:rFonts w:ascii="Arial Narrow" w:hAnsi="Arial Narrow"/>
          <w:sz w:val="24"/>
          <w:szCs w:val="24"/>
        </w:rPr>
        <w:t>Cracidae</w:t>
      </w:r>
      <w:proofErr w:type="spellEnd"/>
      <w:r w:rsidRPr="009671E3">
        <w:rPr>
          <w:rFonts w:ascii="Arial Narrow" w:hAnsi="Arial Narrow"/>
          <w:sz w:val="24"/>
          <w:szCs w:val="24"/>
        </w:rPr>
        <w:t xml:space="preserve"> </w:t>
      </w:r>
      <w:r w:rsidRPr="009671E3">
        <w:rPr>
          <w:rFonts w:ascii="Arial Narrow" w:hAnsi="Arial Narrow"/>
          <w:iCs/>
          <w:sz w:val="24"/>
          <w:szCs w:val="24"/>
        </w:rPr>
        <w:t xml:space="preserve">importante al ser endémica de Colombia. </w:t>
      </w:r>
      <w:bookmarkEnd w:id="94"/>
    </w:p>
    <w:p w14:paraId="64DCB748" w14:textId="77777777" w:rsidR="001D7AA8" w:rsidRPr="009671E3" w:rsidRDefault="001D7AA8" w:rsidP="009671E3">
      <w:pPr>
        <w:jc w:val="both"/>
        <w:rPr>
          <w:rFonts w:ascii="Arial Narrow" w:hAnsi="Arial Narrow"/>
          <w:iCs/>
          <w:sz w:val="24"/>
          <w:szCs w:val="24"/>
        </w:rPr>
      </w:pPr>
    </w:p>
    <w:p w14:paraId="027027B1" w14:textId="781BDCE4" w:rsidR="001D7AA8" w:rsidRPr="009671E3" w:rsidRDefault="001D7AA8" w:rsidP="009671E3">
      <w:pPr>
        <w:jc w:val="both"/>
        <w:rPr>
          <w:rFonts w:ascii="Arial Narrow" w:hAnsi="Arial Narrow"/>
          <w:sz w:val="24"/>
          <w:szCs w:val="24"/>
        </w:rPr>
      </w:pPr>
      <w:r w:rsidRPr="009671E3">
        <w:rPr>
          <w:rFonts w:ascii="Arial Narrow" w:hAnsi="Arial Narrow"/>
          <w:iCs/>
          <w:sz w:val="24"/>
          <w:szCs w:val="24"/>
        </w:rPr>
        <w:t xml:space="preserve">Para los insectos, según el SIB Colombia (2019) en el área protegida se han realizado inventarios de la clase de insectos del orden </w:t>
      </w:r>
      <w:proofErr w:type="spellStart"/>
      <w:r w:rsidRPr="009671E3">
        <w:rPr>
          <w:rFonts w:ascii="Arial Narrow" w:hAnsi="Arial Narrow"/>
          <w:iCs/>
          <w:sz w:val="24"/>
          <w:szCs w:val="24"/>
        </w:rPr>
        <w:t>Lepidoptera</w:t>
      </w:r>
      <w:proofErr w:type="spellEnd"/>
      <w:r w:rsidRPr="009671E3">
        <w:rPr>
          <w:rFonts w:ascii="Arial Narrow" w:hAnsi="Arial Narrow"/>
          <w:iCs/>
          <w:sz w:val="24"/>
          <w:szCs w:val="24"/>
        </w:rPr>
        <w:t xml:space="preserve">, con un total de 35 especies. Aunque </w:t>
      </w:r>
      <w:proofErr w:type="spellStart"/>
      <w:r w:rsidR="002C16A0" w:rsidRPr="009671E3">
        <w:rPr>
          <w:rFonts w:ascii="Arial Narrow" w:hAnsi="Arial Narrow"/>
          <w:iCs/>
          <w:sz w:val="24"/>
          <w:szCs w:val="24"/>
        </w:rPr>
        <w:t>aún</w:t>
      </w:r>
      <w:proofErr w:type="spellEnd"/>
      <w:r w:rsidRPr="009671E3">
        <w:rPr>
          <w:rFonts w:ascii="Arial Narrow" w:hAnsi="Arial Narrow"/>
          <w:iCs/>
          <w:sz w:val="24"/>
          <w:szCs w:val="24"/>
        </w:rPr>
        <w:t xml:space="preserve"> </w:t>
      </w:r>
      <w:r w:rsidR="002C16A0" w:rsidRPr="009671E3">
        <w:rPr>
          <w:rFonts w:ascii="Arial Narrow" w:hAnsi="Arial Narrow"/>
          <w:iCs/>
          <w:sz w:val="24"/>
          <w:szCs w:val="24"/>
        </w:rPr>
        <w:t>así</w:t>
      </w:r>
      <w:r w:rsidRPr="009671E3">
        <w:rPr>
          <w:rFonts w:ascii="Arial Narrow" w:hAnsi="Arial Narrow"/>
          <w:iCs/>
          <w:sz w:val="24"/>
          <w:szCs w:val="24"/>
        </w:rPr>
        <w:t xml:space="preserve"> el conocimiento de este grupo biológico sigue siendo escaso, presentando pocos registros en el </w:t>
      </w:r>
      <w:r w:rsidR="002C16A0" w:rsidRPr="009671E3">
        <w:rPr>
          <w:rFonts w:ascii="Arial Narrow" w:hAnsi="Arial Narrow"/>
          <w:iCs/>
          <w:sz w:val="24"/>
          <w:szCs w:val="24"/>
        </w:rPr>
        <w:t>área</w:t>
      </w:r>
      <w:r w:rsidRPr="009671E3">
        <w:rPr>
          <w:rFonts w:ascii="Arial Narrow" w:hAnsi="Arial Narrow"/>
          <w:iCs/>
          <w:sz w:val="24"/>
          <w:szCs w:val="24"/>
        </w:rPr>
        <w:t xml:space="preserve"> </w:t>
      </w:r>
      <w:r w:rsidRPr="009671E3">
        <w:rPr>
          <w:rFonts w:ascii="Arial Narrow" w:hAnsi="Arial Narrow"/>
          <w:sz w:val="24"/>
          <w:szCs w:val="24"/>
        </w:rPr>
        <w:t>(CARDER–UTP, 2019).</w:t>
      </w:r>
    </w:p>
    <w:p w14:paraId="23AF5F4F" w14:textId="77777777" w:rsidR="001D7AA8" w:rsidRPr="009671E3" w:rsidRDefault="001D7AA8" w:rsidP="009671E3">
      <w:pPr>
        <w:jc w:val="both"/>
        <w:rPr>
          <w:rFonts w:ascii="Arial Narrow" w:hAnsi="Arial Narrow"/>
          <w:iCs/>
          <w:sz w:val="24"/>
          <w:szCs w:val="24"/>
        </w:rPr>
      </w:pPr>
    </w:p>
    <w:p w14:paraId="79567D1A" w14:textId="77777777" w:rsidR="001D7AA8" w:rsidRPr="009671E3" w:rsidRDefault="001D7AA8" w:rsidP="009671E3">
      <w:pPr>
        <w:jc w:val="center"/>
        <w:rPr>
          <w:rFonts w:ascii="Arial Narrow" w:hAnsi="Arial Narrow"/>
          <w:iCs/>
          <w:sz w:val="24"/>
          <w:szCs w:val="24"/>
        </w:rPr>
      </w:pPr>
      <w:r w:rsidRPr="009671E3">
        <w:rPr>
          <w:rFonts w:ascii="Arial Narrow" w:hAnsi="Arial Narrow"/>
          <w:noProof/>
          <w:sz w:val="24"/>
          <w:szCs w:val="24"/>
          <w:lang w:val="es-CO" w:eastAsia="es-CO"/>
        </w:rPr>
        <w:drawing>
          <wp:inline distT="0" distB="0" distL="0" distR="0" wp14:anchorId="4C980374" wp14:editId="33F3E6FA">
            <wp:extent cx="3829050" cy="274320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F60186" w14:textId="3CE89A5D" w:rsidR="002C16A0" w:rsidRDefault="002C16A0" w:rsidP="002C16A0">
      <w:pPr>
        <w:pStyle w:val="Descripcin"/>
        <w:jc w:val="center"/>
        <w:rPr>
          <w:rFonts w:ascii="Arial Narrow" w:hAnsi="Arial Narrow"/>
          <w:b/>
          <w:bCs/>
          <w:sz w:val="24"/>
          <w:szCs w:val="24"/>
        </w:rPr>
      </w:pPr>
      <w:bookmarkStart w:id="95" w:name="_Toc74477912"/>
      <w:proofErr w:type="spellStart"/>
      <w:r>
        <w:t>Grafico</w:t>
      </w:r>
      <w:proofErr w:type="spellEnd"/>
      <w:r>
        <w:t xml:space="preserve"> </w:t>
      </w:r>
      <w:r>
        <w:fldChar w:fldCharType="begin"/>
      </w:r>
      <w:r>
        <w:instrText xml:space="preserve"> SEQ Grafico \* ARABIC </w:instrText>
      </w:r>
      <w:r>
        <w:fldChar w:fldCharType="separate"/>
      </w:r>
      <w:r w:rsidR="00BD59C0">
        <w:rPr>
          <w:noProof/>
        </w:rPr>
        <w:t>7</w:t>
      </w:r>
      <w:r>
        <w:fldChar w:fldCharType="end"/>
      </w:r>
      <w:r>
        <w:t>. Riqueza de mariposas por familia en el DMI Arrayanal</w:t>
      </w:r>
      <w:bookmarkEnd w:id="95"/>
    </w:p>
    <w:p w14:paraId="060A44FC" w14:textId="77777777" w:rsidR="001D7AA8" w:rsidRPr="009671E3" w:rsidRDefault="001D7AA8" w:rsidP="009671E3">
      <w:pPr>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SIB Colombia, 2019.</w:t>
      </w:r>
    </w:p>
    <w:p w14:paraId="530538CF" w14:textId="77777777" w:rsidR="001D7AA8" w:rsidRPr="009671E3" w:rsidRDefault="001D7AA8" w:rsidP="009671E3">
      <w:pPr>
        <w:jc w:val="both"/>
        <w:rPr>
          <w:rFonts w:ascii="Arial Narrow" w:hAnsi="Arial Narrow"/>
          <w:iCs/>
          <w:sz w:val="24"/>
          <w:szCs w:val="24"/>
        </w:rPr>
      </w:pPr>
    </w:p>
    <w:p w14:paraId="0A613F0F" w14:textId="77777777" w:rsidR="001D7AA8" w:rsidRPr="009671E3" w:rsidRDefault="001D7AA8" w:rsidP="009671E3">
      <w:pPr>
        <w:jc w:val="both"/>
        <w:rPr>
          <w:rFonts w:ascii="Arial Narrow" w:hAnsi="Arial Narrow"/>
          <w:sz w:val="24"/>
          <w:szCs w:val="24"/>
        </w:rPr>
      </w:pPr>
      <w:r w:rsidRPr="009671E3">
        <w:rPr>
          <w:rFonts w:ascii="Arial Narrow" w:hAnsi="Arial Narrow"/>
          <w:iCs/>
          <w:sz w:val="24"/>
          <w:szCs w:val="24"/>
        </w:rPr>
        <w:t xml:space="preserve">Para los mamíferos se cuenta con algunos registros que permiten conocer su estado en el área y determinar cuáles se encuentran vulnerables o en peligro de extinción, siendo necesario </w:t>
      </w:r>
      <w:r w:rsidRPr="009671E3">
        <w:rPr>
          <w:rFonts w:ascii="Arial Narrow" w:hAnsi="Arial Narrow"/>
          <w:iCs/>
          <w:sz w:val="24"/>
          <w:szCs w:val="24"/>
        </w:rPr>
        <w:lastRenderedPageBreak/>
        <w:t xml:space="preserve">complementar estos datos dentro del área protegida. La comunidad de la vereda La Linda y Barcinal, han reportado avistamiento de algunas especies como Marteja, </w:t>
      </w:r>
      <w:r w:rsidRPr="009671E3">
        <w:rPr>
          <w:rFonts w:ascii="Arial Narrow" w:hAnsi="Arial Narrow"/>
          <w:sz w:val="24"/>
          <w:szCs w:val="24"/>
        </w:rPr>
        <w:t xml:space="preserve">Taira, Gato Moro, Puma, Tigrillo, Oso Perezoso y Zorro (Comunicación personal, 2020) pero aún no se han validado los registros para comprobar sus nombres científicos. </w:t>
      </w:r>
    </w:p>
    <w:p w14:paraId="4FBCDE77" w14:textId="77777777" w:rsidR="001D7AA8" w:rsidRPr="009671E3" w:rsidRDefault="001D7AA8" w:rsidP="009671E3">
      <w:pPr>
        <w:jc w:val="both"/>
        <w:rPr>
          <w:rFonts w:ascii="Arial Narrow" w:hAnsi="Arial Narrow"/>
          <w:sz w:val="24"/>
          <w:szCs w:val="24"/>
        </w:rPr>
      </w:pPr>
    </w:p>
    <w:p w14:paraId="1BAF6807" w14:textId="77777777" w:rsidR="001D7AA8" w:rsidRPr="009671E3" w:rsidRDefault="001D7AA8" w:rsidP="009671E3">
      <w:pPr>
        <w:jc w:val="both"/>
        <w:rPr>
          <w:rFonts w:ascii="Arial Narrow" w:hAnsi="Arial Narrow"/>
          <w:sz w:val="24"/>
          <w:szCs w:val="24"/>
        </w:rPr>
      </w:pPr>
      <w:r w:rsidRPr="009671E3">
        <w:rPr>
          <w:rFonts w:ascii="Arial Narrow" w:hAnsi="Arial Narrow"/>
          <w:iCs/>
          <w:sz w:val="24"/>
          <w:szCs w:val="24"/>
        </w:rPr>
        <w:t xml:space="preserve">Esto evidencia la falta de información de la fauna del área protegida, especialmente en los grupos de anfibios, reptiles, peces y mamíferos, siendo necesario complementarla para conocer que especies de la biodiversidad presente están amenazadas. Así el área protegida se clasifica en un nivel </w:t>
      </w:r>
      <w:r w:rsidRPr="009671E3">
        <w:rPr>
          <w:rFonts w:ascii="Arial Narrow" w:hAnsi="Arial Narrow"/>
          <w:i/>
          <w:sz w:val="24"/>
          <w:szCs w:val="24"/>
        </w:rPr>
        <w:t>medio</w:t>
      </w:r>
      <w:r w:rsidRPr="009671E3">
        <w:rPr>
          <w:rFonts w:ascii="Arial Narrow" w:hAnsi="Arial Narrow"/>
          <w:iCs/>
          <w:sz w:val="24"/>
          <w:szCs w:val="24"/>
        </w:rPr>
        <w:t xml:space="preserve"> de vacíos de información, la cual solo se cuenta con inventarios de aves y mariposas </w:t>
      </w:r>
      <w:r w:rsidRPr="009671E3">
        <w:rPr>
          <w:rFonts w:ascii="Arial Narrow" w:hAnsi="Arial Narrow"/>
          <w:sz w:val="24"/>
          <w:szCs w:val="24"/>
        </w:rPr>
        <w:t>(CARDER–UTP, 2019).</w:t>
      </w:r>
    </w:p>
    <w:p w14:paraId="3336A47E" w14:textId="77777777" w:rsidR="00ED0214" w:rsidRPr="009671E3" w:rsidRDefault="00ED0214" w:rsidP="009671E3">
      <w:pPr>
        <w:jc w:val="both"/>
        <w:rPr>
          <w:rFonts w:ascii="Arial Narrow" w:hAnsi="Arial Narrow"/>
          <w:iCs/>
          <w:sz w:val="24"/>
          <w:szCs w:val="24"/>
        </w:rPr>
      </w:pPr>
    </w:p>
    <w:p w14:paraId="52514858" w14:textId="2EF0C3C3" w:rsidR="00FA38B4" w:rsidRPr="009671E3" w:rsidRDefault="00FA38B4" w:rsidP="00383B41">
      <w:pPr>
        <w:pStyle w:val="Ttulo4"/>
      </w:pPr>
      <w:r w:rsidRPr="009671E3">
        <w:t>Flora</w:t>
      </w:r>
    </w:p>
    <w:p w14:paraId="6592D97E" w14:textId="4DAEA5D1" w:rsidR="001A340F" w:rsidRPr="009671E3" w:rsidRDefault="001A340F" w:rsidP="009671E3">
      <w:pPr>
        <w:rPr>
          <w:rFonts w:ascii="Arial Narrow" w:hAnsi="Arial Narrow"/>
          <w:b/>
          <w:sz w:val="24"/>
          <w:szCs w:val="24"/>
        </w:rPr>
      </w:pPr>
    </w:p>
    <w:p w14:paraId="78DAB6B6"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 xml:space="preserve">Si bien entre las acciones desarrolladas por la CARDER, a través de los años, ha sido fundamental el fomento de actividades que incorporen el árbol en los sistemas de producción, como estrategia para el fortalecimiento de la cadena forestal en el departamento de Risaralda, en este acápite se hace un corto análisis del componente forestal de las áreas protegidas de Risaralda, donde es necesario hacer el reconocimiento no solamente de los desarrollos adelantados por la Corporación, sino también de otras instancias como las Alcaldías Municipales, algunas Empresas Prestadoras del Servicio de Acueducto y la Sociedad Civil. </w:t>
      </w:r>
    </w:p>
    <w:p w14:paraId="79A06344" w14:textId="77777777" w:rsidR="001A340F" w:rsidRPr="009671E3" w:rsidRDefault="001A340F" w:rsidP="009671E3">
      <w:pPr>
        <w:jc w:val="both"/>
        <w:rPr>
          <w:rFonts w:ascii="Arial Narrow" w:hAnsi="Arial Narrow"/>
          <w:sz w:val="24"/>
          <w:szCs w:val="24"/>
        </w:rPr>
      </w:pPr>
    </w:p>
    <w:p w14:paraId="190D3159"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 xml:space="preserve">En los predios adquiridos por la CARDER y algunos Entes Territoriales de manera directa o a través de sus Empresas de Servicios Públicos, hasta la emisión de la Ley 99 de 1993, cuando esta responsabilidad paso a los entes territoriales, un gran porcentaje de su superficie se encontraba con coberturas de bosques naturales, con algunos niveles de intervención, unas pocas plantaciones forestales con visión comercial, así como pastos y cultivos agrícolas, generándose controversia en torno a la sostenibilidad de la oferta de servicios ecosistémicos. </w:t>
      </w:r>
    </w:p>
    <w:p w14:paraId="2A2AF0BC" w14:textId="77777777" w:rsidR="001A340F" w:rsidRPr="009671E3" w:rsidRDefault="001A340F" w:rsidP="009671E3">
      <w:pPr>
        <w:jc w:val="both"/>
        <w:rPr>
          <w:rFonts w:ascii="Arial Narrow" w:hAnsi="Arial Narrow"/>
          <w:sz w:val="24"/>
          <w:szCs w:val="24"/>
        </w:rPr>
      </w:pPr>
    </w:p>
    <w:p w14:paraId="4C622820"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A partir de la adquisición de los predios se iniciaron acciones orientadas a la  recuperación de coberturas para consolidar procesos de restauración, o mejor de rehabilitación asistida, en los predios que fueron históricamente adquiridos por la Autoridad Ambiental y otras instancias administrativas, con la finalidad primordial de proteger el recurso hídrico y asegurar el suministro de agua para la población risaraldense localizada principalmente en las cabeceras municipales, así como para la conservación de ecosistemas estratégicos y la biodiversidad.</w:t>
      </w:r>
    </w:p>
    <w:p w14:paraId="6CAA2691" w14:textId="77777777" w:rsidR="001A340F" w:rsidRPr="009671E3" w:rsidRDefault="001A340F" w:rsidP="009671E3">
      <w:pPr>
        <w:jc w:val="both"/>
        <w:rPr>
          <w:rFonts w:ascii="Arial Narrow" w:hAnsi="Arial Narrow"/>
          <w:sz w:val="24"/>
          <w:szCs w:val="24"/>
        </w:rPr>
      </w:pPr>
    </w:p>
    <w:p w14:paraId="56968BCD"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 xml:space="preserve">Como estrategia para la recuperación y/o mantenimiento de coberturas protectoras se establecieron plantaciones, con diferentes especies tanto nativas, como naturalizadas, inicialmente adquiridas en diferentes viveros ante la urgencia de hacer presencia institucional y posteriormente con material vegetal producido por la entidad. En este sentido es importante indicar que las primeras plantaciones </w:t>
      </w:r>
      <w:r w:rsidRPr="009671E3">
        <w:rPr>
          <w:rFonts w:ascii="Arial Narrow" w:hAnsi="Arial Narrow"/>
          <w:sz w:val="24"/>
          <w:szCs w:val="24"/>
        </w:rPr>
        <w:lastRenderedPageBreak/>
        <w:t>se realizaron con especies como las coníferas (pinos y cipreses), los eucaliptos (</w:t>
      </w:r>
      <w:proofErr w:type="spellStart"/>
      <w:r w:rsidRPr="009671E3">
        <w:rPr>
          <w:rFonts w:ascii="Arial Narrow" w:hAnsi="Arial Narrow"/>
          <w:sz w:val="24"/>
          <w:szCs w:val="24"/>
        </w:rPr>
        <w:t>grandis</w:t>
      </w:r>
      <w:proofErr w:type="spellEnd"/>
      <w:r w:rsidRPr="009671E3">
        <w:rPr>
          <w:rFonts w:ascii="Arial Narrow" w:hAnsi="Arial Narrow"/>
          <w:sz w:val="24"/>
          <w:szCs w:val="24"/>
        </w:rPr>
        <w:t xml:space="preserve">, </w:t>
      </w:r>
      <w:proofErr w:type="spellStart"/>
      <w:r w:rsidRPr="009671E3">
        <w:rPr>
          <w:rFonts w:ascii="Arial Narrow" w:hAnsi="Arial Narrow"/>
          <w:sz w:val="24"/>
          <w:szCs w:val="24"/>
        </w:rPr>
        <w:t>globulus</w:t>
      </w:r>
      <w:proofErr w:type="spellEnd"/>
      <w:r w:rsidRPr="009671E3">
        <w:rPr>
          <w:rFonts w:ascii="Arial Narrow" w:hAnsi="Arial Narrow"/>
          <w:sz w:val="24"/>
          <w:szCs w:val="24"/>
        </w:rPr>
        <w:t xml:space="preserve">, </w:t>
      </w:r>
      <w:proofErr w:type="spellStart"/>
      <w:r w:rsidRPr="009671E3">
        <w:rPr>
          <w:rFonts w:ascii="Arial Narrow" w:hAnsi="Arial Narrow"/>
          <w:sz w:val="24"/>
          <w:szCs w:val="24"/>
        </w:rPr>
        <w:t>urograndis</w:t>
      </w:r>
      <w:proofErr w:type="spellEnd"/>
      <w:r w:rsidRPr="009671E3">
        <w:rPr>
          <w:rFonts w:ascii="Arial Narrow" w:hAnsi="Arial Narrow"/>
          <w:sz w:val="24"/>
          <w:szCs w:val="24"/>
        </w:rPr>
        <w:t>), las acacias (</w:t>
      </w:r>
      <w:proofErr w:type="spellStart"/>
      <w:r w:rsidRPr="009671E3">
        <w:rPr>
          <w:rFonts w:ascii="Arial Narrow" w:hAnsi="Arial Narrow"/>
          <w:sz w:val="24"/>
          <w:szCs w:val="24"/>
        </w:rPr>
        <w:t>mearnsii</w:t>
      </w:r>
      <w:proofErr w:type="spellEnd"/>
      <w:r w:rsidRPr="009671E3">
        <w:rPr>
          <w:rFonts w:ascii="Arial Narrow" w:hAnsi="Arial Narrow"/>
          <w:sz w:val="24"/>
          <w:szCs w:val="24"/>
        </w:rPr>
        <w:t xml:space="preserve">, </w:t>
      </w:r>
      <w:proofErr w:type="spellStart"/>
      <w:r w:rsidRPr="009671E3">
        <w:rPr>
          <w:rFonts w:ascii="Arial Narrow" w:hAnsi="Arial Narrow"/>
          <w:sz w:val="24"/>
          <w:szCs w:val="24"/>
        </w:rPr>
        <w:t>melanoxylon</w:t>
      </w:r>
      <w:proofErr w:type="spellEnd"/>
      <w:r w:rsidRPr="009671E3">
        <w:rPr>
          <w:rFonts w:ascii="Arial Narrow" w:hAnsi="Arial Narrow"/>
          <w:sz w:val="24"/>
          <w:szCs w:val="24"/>
        </w:rPr>
        <w:t xml:space="preserve">) y el aliso, entre las más representativas, soportados en la gran capacidad que tienen los árboles de raíz profunda para favorecer la infiltración del agua, la recarga de acuíferos y la regulación hidrológica, así como la rapidez de su desarrollo generando cobertura de protección en menor tiempo, minimizando al mismo tiempo los costos de mantenimiento. </w:t>
      </w:r>
    </w:p>
    <w:p w14:paraId="73B52C57" w14:textId="5E8A902C" w:rsidR="001A340F" w:rsidRPr="009671E3" w:rsidRDefault="001A340F" w:rsidP="009671E3">
      <w:pPr>
        <w:jc w:val="both"/>
        <w:rPr>
          <w:rFonts w:ascii="Arial Narrow" w:hAnsi="Arial Narrow"/>
          <w:b/>
          <w:i/>
          <w:color w:val="FF0000"/>
          <w:sz w:val="24"/>
          <w:szCs w:val="24"/>
        </w:rPr>
      </w:pPr>
    </w:p>
    <w:p w14:paraId="087308E2"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Años después, con la dinamización del accionar institucional, se avanzó en la formación de capital humano y el fortalecimiento de la capacidad técnica en los municipios a través de diferentes proyectos, lográndose establecer viveros locales y la puesta en operación del “Vivero Regional de La Guadua”, de propiedad de la Autoridad Ambiental, localizado en el municipio de La Virginia; el cual se dotó con la infraestructura que facilitaba la propagación de una importante variedad de especies, tanto nativas como naturalizadas, y en las cantidades demandadas por los diferentes proyectos institucionales.</w:t>
      </w:r>
    </w:p>
    <w:p w14:paraId="40288292" w14:textId="77777777" w:rsidR="001A340F" w:rsidRPr="009671E3" w:rsidRDefault="001A340F" w:rsidP="009671E3">
      <w:pPr>
        <w:jc w:val="both"/>
        <w:rPr>
          <w:rFonts w:ascii="Arial Narrow" w:hAnsi="Arial Narrow"/>
          <w:sz w:val="24"/>
          <w:szCs w:val="24"/>
        </w:rPr>
      </w:pPr>
    </w:p>
    <w:p w14:paraId="6D25E4EA"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Adicional a lo señalado en el párrafo anterior se generaron alianzas estratégicas con instituciones como Centro Nacional de Investigaciones de Café - Cenicafé con el fin de adelantar ensayos que permitieran entregar paquetes tecnológicos soportados en la adaptabilidad de las especies para ser utilizadas en los sistemas de producción asociados al cultivo del café.</w:t>
      </w:r>
    </w:p>
    <w:p w14:paraId="61CBE8F4" w14:textId="77777777" w:rsidR="001A340F" w:rsidRPr="009671E3" w:rsidRDefault="001A340F" w:rsidP="009671E3">
      <w:pPr>
        <w:jc w:val="both"/>
        <w:rPr>
          <w:rFonts w:ascii="Arial Narrow" w:hAnsi="Arial Narrow"/>
          <w:sz w:val="24"/>
          <w:szCs w:val="24"/>
        </w:rPr>
      </w:pPr>
    </w:p>
    <w:p w14:paraId="66B4D3E5" w14:textId="77777777" w:rsidR="001A340F" w:rsidRDefault="001A340F" w:rsidP="009671E3">
      <w:pPr>
        <w:jc w:val="both"/>
        <w:rPr>
          <w:rFonts w:ascii="Arial Narrow" w:hAnsi="Arial Narrow"/>
          <w:sz w:val="24"/>
          <w:szCs w:val="24"/>
        </w:rPr>
      </w:pPr>
      <w:r w:rsidRPr="009671E3">
        <w:rPr>
          <w:rFonts w:ascii="Arial Narrow" w:hAnsi="Arial Narrow"/>
          <w:sz w:val="24"/>
          <w:szCs w:val="24"/>
        </w:rPr>
        <w:t xml:space="preserve">La siguiente tabla presenta el listado de 50 especies utilizadas en los procesos de recuperación de coberturas en diferentes predios de propiedad de la CARDER. </w:t>
      </w:r>
    </w:p>
    <w:p w14:paraId="1A56DB82" w14:textId="77777777" w:rsidR="00EF5C6C" w:rsidRDefault="00EF5C6C" w:rsidP="009671E3">
      <w:pPr>
        <w:jc w:val="both"/>
        <w:rPr>
          <w:rFonts w:ascii="Arial Narrow" w:hAnsi="Arial Narrow"/>
          <w:sz w:val="24"/>
          <w:szCs w:val="24"/>
        </w:rPr>
      </w:pPr>
    </w:p>
    <w:p w14:paraId="1DE9B364" w14:textId="77777777" w:rsidR="00EF5C6C" w:rsidRPr="009671E3" w:rsidRDefault="00EF5C6C" w:rsidP="009671E3">
      <w:pPr>
        <w:jc w:val="both"/>
        <w:rPr>
          <w:rFonts w:ascii="Arial Narrow" w:hAnsi="Arial Narrow"/>
          <w:sz w:val="24"/>
          <w:szCs w:val="24"/>
        </w:rPr>
      </w:pPr>
    </w:p>
    <w:p w14:paraId="4231F0AD" w14:textId="77777777" w:rsidR="001A340F" w:rsidRPr="009671E3" w:rsidRDefault="001A340F" w:rsidP="009671E3">
      <w:pPr>
        <w:jc w:val="both"/>
        <w:rPr>
          <w:rFonts w:ascii="Arial Narrow" w:hAnsi="Arial Narrow"/>
          <w:sz w:val="24"/>
          <w:szCs w:val="24"/>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2427"/>
        <w:gridCol w:w="2976"/>
        <w:gridCol w:w="2596"/>
      </w:tblGrid>
      <w:tr w:rsidR="001A340F" w:rsidRPr="00932761" w14:paraId="5FE2259C" w14:textId="77777777" w:rsidTr="005A0413">
        <w:tc>
          <w:tcPr>
            <w:tcW w:w="408" w:type="dxa"/>
            <w:shd w:val="clear" w:color="auto" w:fill="C5E0B3" w:themeFill="accent6" w:themeFillTint="66"/>
          </w:tcPr>
          <w:p w14:paraId="4EC0B8B0" w14:textId="77777777" w:rsidR="001A340F" w:rsidRPr="00932761" w:rsidRDefault="001A340F" w:rsidP="009671E3">
            <w:pPr>
              <w:pStyle w:val="Textoindependiente3"/>
              <w:spacing w:after="0" w:line="276" w:lineRule="auto"/>
              <w:jc w:val="center"/>
              <w:rPr>
                <w:rFonts w:ascii="Arial Narrow" w:hAnsi="Arial Narrow" w:cs="Arial"/>
                <w:b/>
                <w:sz w:val="22"/>
                <w:szCs w:val="22"/>
                <w:lang w:val="es-CO"/>
              </w:rPr>
            </w:pPr>
            <w:r w:rsidRPr="00932761">
              <w:rPr>
                <w:rFonts w:ascii="Arial Narrow" w:hAnsi="Arial Narrow" w:cs="Arial"/>
                <w:b/>
                <w:sz w:val="22"/>
                <w:szCs w:val="22"/>
                <w:lang w:val="es-CO"/>
              </w:rPr>
              <w:t>No</w:t>
            </w:r>
          </w:p>
        </w:tc>
        <w:tc>
          <w:tcPr>
            <w:tcW w:w="2427" w:type="dxa"/>
            <w:shd w:val="clear" w:color="auto" w:fill="C5E0B3" w:themeFill="accent6" w:themeFillTint="66"/>
          </w:tcPr>
          <w:p w14:paraId="527A1526" w14:textId="77777777" w:rsidR="001A340F" w:rsidRPr="00932761" w:rsidRDefault="001A340F" w:rsidP="009671E3">
            <w:pPr>
              <w:pStyle w:val="Textoindependiente3"/>
              <w:spacing w:after="0" w:line="276" w:lineRule="auto"/>
              <w:jc w:val="center"/>
              <w:rPr>
                <w:rFonts w:ascii="Arial Narrow" w:hAnsi="Arial Narrow" w:cs="Arial"/>
                <w:b/>
                <w:sz w:val="22"/>
                <w:szCs w:val="22"/>
                <w:lang w:val="es-CO"/>
              </w:rPr>
            </w:pPr>
            <w:r w:rsidRPr="00932761">
              <w:rPr>
                <w:rFonts w:ascii="Arial Narrow" w:hAnsi="Arial Narrow" w:cs="Arial"/>
                <w:b/>
                <w:sz w:val="22"/>
                <w:szCs w:val="22"/>
                <w:lang w:val="es-CO"/>
              </w:rPr>
              <w:t>Nombre Común</w:t>
            </w:r>
          </w:p>
        </w:tc>
        <w:tc>
          <w:tcPr>
            <w:tcW w:w="2976" w:type="dxa"/>
            <w:shd w:val="clear" w:color="auto" w:fill="C5E0B3" w:themeFill="accent6" w:themeFillTint="66"/>
          </w:tcPr>
          <w:p w14:paraId="308A2B25" w14:textId="77777777" w:rsidR="001A340F" w:rsidRPr="00932761" w:rsidRDefault="001A340F" w:rsidP="009671E3">
            <w:pPr>
              <w:pStyle w:val="Textoindependiente3"/>
              <w:spacing w:after="0" w:line="276" w:lineRule="auto"/>
              <w:jc w:val="center"/>
              <w:rPr>
                <w:rFonts w:ascii="Arial Narrow" w:hAnsi="Arial Narrow" w:cs="Arial"/>
                <w:b/>
                <w:sz w:val="22"/>
                <w:szCs w:val="22"/>
                <w:lang w:val="es-CO"/>
              </w:rPr>
            </w:pPr>
            <w:r w:rsidRPr="00932761">
              <w:rPr>
                <w:rFonts w:ascii="Arial Narrow" w:hAnsi="Arial Narrow" w:cs="Arial"/>
                <w:b/>
                <w:sz w:val="22"/>
                <w:szCs w:val="22"/>
                <w:lang w:val="es-CO"/>
              </w:rPr>
              <w:t>Nombre Científico</w:t>
            </w:r>
          </w:p>
        </w:tc>
        <w:tc>
          <w:tcPr>
            <w:tcW w:w="2596" w:type="dxa"/>
            <w:shd w:val="clear" w:color="auto" w:fill="C5E0B3" w:themeFill="accent6" w:themeFillTint="66"/>
          </w:tcPr>
          <w:p w14:paraId="3FA60A33" w14:textId="77777777" w:rsidR="001A340F" w:rsidRPr="00932761" w:rsidRDefault="001A340F" w:rsidP="009671E3">
            <w:pPr>
              <w:pStyle w:val="Textoindependiente3"/>
              <w:spacing w:after="0" w:line="276" w:lineRule="auto"/>
              <w:jc w:val="center"/>
              <w:rPr>
                <w:rFonts w:ascii="Arial Narrow" w:hAnsi="Arial Narrow" w:cs="Arial"/>
                <w:b/>
                <w:sz w:val="22"/>
                <w:szCs w:val="22"/>
                <w:lang w:val="es-CO"/>
              </w:rPr>
            </w:pPr>
            <w:r w:rsidRPr="00932761">
              <w:rPr>
                <w:rFonts w:ascii="Arial Narrow" w:hAnsi="Arial Narrow" w:cs="Arial"/>
                <w:b/>
                <w:sz w:val="22"/>
                <w:szCs w:val="22"/>
                <w:lang w:val="es-CO"/>
              </w:rPr>
              <w:t>Familia</w:t>
            </w:r>
          </w:p>
        </w:tc>
      </w:tr>
      <w:tr w:rsidR="001A340F" w:rsidRPr="00932761" w14:paraId="5EC5B7C6" w14:textId="77777777" w:rsidTr="009411D2">
        <w:tc>
          <w:tcPr>
            <w:tcW w:w="408" w:type="dxa"/>
          </w:tcPr>
          <w:p w14:paraId="01C9BEC6"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w:t>
            </w:r>
          </w:p>
        </w:tc>
        <w:tc>
          <w:tcPr>
            <w:tcW w:w="2427" w:type="dxa"/>
          </w:tcPr>
          <w:p w14:paraId="33A85107"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Pino</w:t>
            </w:r>
          </w:p>
        </w:tc>
        <w:tc>
          <w:tcPr>
            <w:tcW w:w="2976" w:type="dxa"/>
          </w:tcPr>
          <w:p w14:paraId="5B393BA1"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Pinus</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pátula</w:t>
            </w:r>
            <w:proofErr w:type="spellEnd"/>
          </w:p>
        </w:tc>
        <w:tc>
          <w:tcPr>
            <w:tcW w:w="2596" w:type="dxa"/>
          </w:tcPr>
          <w:p w14:paraId="3DB18846" w14:textId="77777777" w:rsidR="001A340F" w:rsidRPr="00932761" w:rsidRDefault="001A340F" w:rsidP="009671E3">
            <w:pPr>
              <w:pStyle w:val="Textoindependiente3"/>
              <w:spacing w:after="0" w:line="276" w:lineRule="auto"/>
              <w:rPr>
                <w:rFonts w:ascii="Arial Narrow" w:hAnsi="Arial Narrow" w:cs="Arial"/>
                <w:sz w:val="22"/>
                <w:szCs w:val="22"/>
                <w:u w:val="single"/>
                <w:lang w:val="es-CO"/>
              </w:rPr>
            </w:pPr>
            <w:proofErr w:type="spellStart"/>
            <w:r w:rsidRPr="00932761">
              <w:rPr>
                <w:rFonts w:ascii="Arial Narrow" w:hAnsi="Arial Narrow" w:cs="Arial"/>
                <w:sz w:val="22"/>
                <w:szCs w:val="22"/>
                <w:lang w:val="es-CO"/>
              </w:rPr>
              <w:t>Pinaceae</w:t>
            </w:r>
            <w:proofErr w:type="spellEnd"/>
          </w:p>
        </w:tc>
      </w:tr>
      <w:tr w:rsidR="001A340F" w:rsidRPr="00932761" w14:paraId="10D8913E" w14:textId="77777777" w:rsidTr="009411D2">
        <w:tc>
          <w:tcPr>
            <w:tcW w:w="408" w:type="dxa"/>
          </w:tcPr>
          <w:p w14:paraId="622818AB"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w:t>
            </w:r>
          </w:p>
        </w:tc>
        <w:tc>
          <w:tcPr>
            <w:tcW w:w="2427" w:type="dxa"/>
          </w:tcPr>
          <w:p w14:paraId="37474DFC"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Pino</w:t>
            </w:r>
          </w:p>
        </w:tc>
        <w:tc>
          <w:tcPr>
            <w:tcW w:w="2976" w:type="dxa"/>
          </w:tcPr>
          <w:p w14:paraId="45878BAC"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Pinus</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tecunumanii</w:t>
            </w:r>
            <w:proofErr w:type="spellEnd"/>
          </w:p>
        </w:tc>
        <w:tc>
          <w:tcPr>
            <w:tcW w:w="2596" w:type="dxa"/>
          </w:tcPr>
          <w:p w14:paraId="7C061820" w14:textId="77777777" w:rsidR="001A340F" w:rsidRPr="00932761" w:rsidRDefault="001A340F" w:rsidP="009671E3">
            <w:pPr>
              <w:pStyle w:val="Textoindependiente3"/>
              <w:spacing w:after="0" w:line="276" w:lineRule="auto"/>
              <w:rPr>
                <w:rFonts w:ascii="Arial Narrow" w:hAnsi="Arial Narrow" w:cs="Arial"/>
                <w:sz w:val="22"/>
                <w:szCs w:val="22"/>
                <w:u w:val="single"/>
                <w:lang w:val="es-CO"/>
              </w:rPr>
            </w:pPr>
            <w:proofErr w:type="spellStart"/>
            <w:r w:rsidRPr="00932761">
              <w:rPr>
                <w:rFonts w:ascii="Arial Narrow" w:hAnsi="Arial Narrow" w:cs="Arial"/>
                <w:sz w:val="22"/>
                <w:szCs w:val="22"/>
                <w:lang w:val="es-CO"/>
              </w:rPr>
              <w:t>Pinaceae</w:t>
            </w:r>
            <w:proofErr w:type="spellEnd"/>
          </w:p>
        </w:tc>
      </w:tr>
      <w:tr w:rsidR="001A340F" w:rsidRPr="00932761" w14:paraId="11782744" w14:textId="77777777" w:rsidTr="009411D2">
        <w:tc>
          <w:tcPr>
            <w:tcW w:w="408" w:type="dxa"/>
          </w:tcPr>
          <w:p w14:paraId="5F48B6B0"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w:t>
            </w:r>
          </w:p>
        </w:tc>
        <w:tc>
          <w:tcPr>
            <w:tcW w:w="2427" w:type="dxa"/>
          </w:tcPr>
          <w:p w14:paraId="03955C80"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Ciprés</w:t>
            </w:r>
          </w:p>
        </w:tc>
        <w:tc>
          <w:tcPr>
            <w:tcW w:w="2976" w:type="dxa"/>
          </w:tcPr>
          <w:p w14:paraId="140A56D2"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Cupressus</w:t>
            </w:r>
            <w:proofErr w:type="spellEnd"/>
            <w:r w:rsidRPr="00932761">
              <w:rPr>
                <w:rFonts w:ascii="Arial Narrow" w:hAnsi="Arial Narrow" w:cs="Arial"/>
                <w:i/>
                <w:sz w:val="22"/>
                <w:szCs w:val="22"/>
                <w:lang w:val="es-CO"/>
              </w:rPr>
              <w:t xml:space="preserve"> lusitánica</w:t>
            </w:r>
          </w:p>
        </w:tc>
        <w:tc>
          <w:tcPr>
            <w:tcW w:w="2596" w:type="dxa"/>
          </w:tcPr>
          <w:p w14:paraId="6BB1723B" w14:textId="77777777" w:rsidR="001A340F" w:rsidRPr="00932761" w:rsidRDefault="001A340F" w:rsidP="009671E3">
            <w:pPr>
              <w:pStyle w:val="Textoindependiente3"/>
              <w:spacing w:after="0" w:line="276" w:lineRule="auto"/>
              <w:rPr>
                <w:rFonts w:ascii="Arial Narrow" w:hAnsi="Arial Narrow" w:cs="Arial"/>
                <w:sz w:val="22"/>
                <w:szCs w:val="22"/>
                <w:u w:val="single"/>
                <w:lang w:val="es-CO"/>
              </w:rPr>
            </w:pPr>
            <w:proofErr w:type="spellStart"/>
            <w:r w:rsidRPr="00932761">
              <w:rPr>
                <w:rFonts w:ascii="Arial Narrow" w:hAnsi="Arial Narrow" w:cs="Arial"/>
                <w:sz w:val="22"/>
                <w:szCs w:val="22"/>
                <w:lang w:val="es-CO"/>
              </w:rPr>
              <w:t>Cupresaceae</w:t>
            </w:r>
            <w:proofErr w:type="spellEnd"/>
          </w:p>
        </w:tc>
      </w:tr>
      <w:tr w:rsidR="001A340F" w:rsidRPr="00932761" w14:paraId="53B34535" w14:textId="77777777" w:rsidTr="009411D2">
        <w:tc>
          <w:tcPr>
            <w:tcW w:w="408" w:type="dxa"/>
          </w:tcPr>
          <w:p w14:paraId="4987097C"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w:t>
            </w:r>
          </w:p>
        </w:tc>
        <w:tc>
          <w:tcPr>
            <w:tcW w:w="2427" w:type="dxa"/>
          </w:tcPr>
          <w:p w14:paraId="5C83B336"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Roble</w:t>
            </w:r>
          </w:p>
        </w:tc>
        <w:tc>
          <w:tcPr>
            <w:tcW w:w="2976" w:type="dxa"/>
          </w:tcPr>
          <w:p w14:paraId="437EFE4D"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Quercus </w:t>
            </w:r>
            <w:proofErr w:type="spellStart"/>
            <w:r w:rsidRPr="00932761">
              <w:rPr>
                <w:rFonts w:ascii="Arial Narrow" w:hAnsi="Arial Narrow" w:cs="Arial"/>
                <w:i/>
                <w:sz w:val="22"/>
                <w:szCs w:val="22"/>
                <w:lang w:val="es-CO"/>
              </w:rPr>
              <w:t>humboldtii</w:t>
            </w:r>
            <w:proofErr w:type="spellEnd"/>
          </w:p>
        </w:tc>
        <w:tc>
          <w:tcPr>
            <w:tcW w:w="2596" w:type="dxa"/>
          </w:tcPr>
          <w:p w14:paraId="79EEA816" w14:textId="77777777" w:rsidR="001A340F" w:rsidRPr="00932761" w:rsidRDefault="001A340F" w:rsidP="009671E3">
            <w:pPr>
              <w:pStyle w:val="Textoindependiente3"/>
              <w:spacing w:after="0" w:line="276" w:lineRule="auto"/>
              <w:rPr>
                <w:rFonts w:ascii="Arial Narrow" w:hAnsi="Arial Narrow" w:cs="Arial"/>
                <w:sz w:val="22"/>
                <w:szCs w:val="22"/>
                <w:u w:val="single"/>
                <w:lang w:val="es-CO"/>
              </w:rPr>
            </w:pPr>
            <w:proofErr w:type="spellStart"/>
            <w:r w:rsidRPr="00932761">
              <w:rPr>
                <w:rFonts w:ascii="Arial Narrow" w:hAnsi="Arial Narrow" w:cs="Arial"/>
                <w:sz w:val="22"/>
                <w:szCs w:val="22"/>
                <w:lang w:val="es-CO"/>
              </w:rPr>
              <w:t>Fagaceae</w:t>
            </w:r>
            <w:proofErr w:type="spellEnd"/>
          </w:p>
        </w:tc>
      </w:tr>
      <w:tr w:rsidR="001A340F" w:rsidRPr="00932761" w14:paraId="6EEE315F" w14:textId="77777777" w:rsidTr="009411D2">
        <w:tc>
          <w:tcPr>
            <w:tcW w:w="408" w:type="dxa"/>
          </w:tcPr>
          <w:p w14:paraId="1F72EDC7"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5</w:t>
            </w:r>
          </w:p>
        </w:tc>
        <w:tc>
          <w:tcPr>
            <w:tcW w:w="2427" w:type="dxa"/>
          </w:tcPr>
          <w:p w14:paraId="1718B7DF"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Aliso</w:t>
            </w:r>
          </w:p>
        </w:tc>
        <w:tc>
          <w:tcPr>
            <w:tcW w:w="2976" w:type="dxa"/>
          </w:tcPr>
          <w:p w14:paraId="2A52B1EA"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Alnus</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acuminata</w:t>
            </w:r>
            <w:proofErr w:type="spellEnd"/>
          </w:p>
        </w:tc>
        <w:tc>
          <w:tcPr>
            <w:tcW w:w="2596" w:type="dxa"/>
          </w:tcPr>
          <w:p w14:paraId="418037EC"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Betulaceae</w:t>
            </w:r>
            <w:proofErr w:type="spellEnd"/>
          </w:p>
        </w:tc>
      </w:tr>
      <w:tr w:rsidR="001A340F" w:rsidRPr="00932761" w14:paraId="3023389D" w14:textId="77777777" w:rsidTr="009411D2">
        <w:tc>
          <w:tcPr>
            <w:tcW w:w="408" w:type="dxa"/>
          </w:tcPr>
          <w:p w14:paraId="42E90525"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6</w:t>
            </w:r>
          </w:p>
        </w:tc>
        <w:tc>
          <w:tcPr>
            <w:tcW w:w="2427" w:type="dxa"/>
          </w:tcPr>
          <w:p w14:paraId="00772B32"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Tachuelo</w:t>
            </w:r>
          </w:p>
        </w:tc>
        <w:tc>
          <w:tcPr>
            <w:tcW w:w="2976" w:type="dxa"/>
          </w:tcPr>
          <w:p w14:paraId="76C0CCF7"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Solanum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inopinum</w:t>
            </w:r>
            <w:proofErr w:type="spellEnd"/>
          </w:p>
        </w:tc>
        <w:tc>
          <w:tcPr>
            <w:tcW w:w="2596" w:type="dxa"/>
          </w:tcPr>
          <w:p w14:paraId="5D841B96"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Solanaceae</w:t>
            </w:r>
            <w:proofErr w:type="spellEnd"/>
          </w:p>
        </w:tc>
      </w:tr>
      <w:tr w:rsidR="001A340F" w:rsidRPr="00932761" w14:paraId="260E5034" w14:textId="77777777" w:rsidTr="009411D2">
        <w:tc>
          <w:tcPr>
            <w:tcW w:w="408" w:type="dxa"/>
          </w:tcPr>
          <w:p w14:paraId="523FA0D2"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7</w:t>
            </w:r>
          </w:p>
        </w:tc>
        <w:tc>
          <w:tcPr>
            <w:tcW w:w="2427" w:type="dxa"/>
          </w:tcPr>
          <w:p w14:paraId="6E09848F"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Pino colombiano</w:t>
            </w:r>
          </w:p>
        </w:tc>
        <w:tc>
          <w:tcPr>
            <w:tcW w:w="2976" w:type="dxa"/>
          </w:tcPr>
          <w:p w14:paraId="7E2F4DD8"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Retrophyllum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rospigliosii</w:t>
            </w:r>
            <w:proofErr w:type="spellEnd"/>
          </w:p>
        </w:tc>
        <w:tc>
          <w:tcPr>
            <w:tcW w:w="2596" w:type="dxa"/>
          </w:tcPr>
          <w:p w14:paraId="77CA46E2"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Podocarpaceae</w:t>
            </w:r>
            <w:proofErr w:type="spellEnd"/>
          </w:p>
        </w:tc>
      </w:tr>
      <w:tr w:rsidR="001A340F" w:rsidRPr="00932761" w14:paraId="7F0C4FB7" w14:textId="77777777" w:rsidTr="009411D2">
        <w:tc>
          <w:tcPr>
            <w:tcW w:w="408" w:type="dxa"/>
          </w:tcPr>
          <w:p w14:paraId="0E27975C"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8</w:t>
            </w:r>
          </w:p>
        </w:tc>
        <w:tc>
          <w:tcPr>
            <w:tcW w:w="2427" w:type="dxa"/>
          </w:tcPr>
          <w:p w14:paraId="1FE66E4E"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Guadua</w:t>
            </w:r>
          </w:p>
        </w:tc>
        <w:tc>
          <w:tcPr>
            <w:tcW w:w="2976" w:type="dxa"/>
          </w:tcPr>
          <w:p w14:paraId="66225D8E"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Guadua angustifolia</w:t>
            </w:r>
          </w:p>
        </w:tc>
        <w:tc>
          <w:tcPr>
            <w:tcW w:w="2596" w:type="dxa"/>
          </w:tcPr>
          <w:p w14:paraId="4F6C0BC4"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Poaceae</w:t>
            </w:r>
            <w:proofErr w:type="spellEnd"/>
          </w:p>
        </w:tc>
      </w:tr>
      <w:tr w:rsidR="001A340F" w:rsidRPr="00932761" w14:paraId="3C212208" w14:textId="77777777" w:rsidTr="009411D2">
        <w:tc>
          <w:tcPr>
            <w:tcW w:w="408" w:type="dxa"/>
          </w:tcPr>
          <w:p w14:paraId="165B26CE"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9</w:t>
            </w:r>
          </w:p>
        </w:tc>
        <w:tc>
          <w:tcPr>
            <w:tcW w:w="2427" w:type="dxa"/>
          </w:tcPr>
          <w:p w14:paraId="41EC621C"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Urapán</w:t>
            </w:r>
            <w:proofErr w:type="spellEnd"/>
            <w:r w:rsidRPr="00932761">
              <w:rPr>
                <w:rFonts w:ascii="Arial Narrow" w:hAnsi="Arial Narrow" w:cs="Arial"/>
                <w:sz w:val="22"/>
                <w:szCs w:val="22"/>
                <w:lang w:val="es-CO"/>
              </w:rPr>
              <w:t xml:space="preserve"> </w:t>
            </w:r>
          </w:p>
        </w:tc>
        <w:tc>
          <w:tcPr>
            <w:tcW w:w="2976" w:type="dxa"/>
          </w:tcPr>
          <w:p w14:paraId="247CABA2"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Fraxinus</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chinensis</w:t>
            </w:r>
            <w:proofErr w:type="spellEnd"/>
          </w:p>
        </w:tc>
        <w:tc>
          <w:tcPr>
            <w:tcW w:w="2596" w:type="dxa"/>
          </w:tcPr>
          <w:p w14:paraId="5DD12910"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Oleaceae</w:t>
            </w:r>
            <w:proofErr w:type="spellEnd"/>
          </w:p>
        </w:tc>
      </w:tr>
      <w:tr w:rsidR="001A340F" w:rsidRPr="00932761" w14:paraId="497C61E2" w14:textId="77777777" w:rsidTr="009411D2">
        <w:tc>
          <w:tcPr>
            <w:tcW w:w="408" w:type="dxa"/>
          </w:tcPr>
          <w:p w14:paraId="5E2350DD"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10</w:t>
            </w:r>
          </w:p>
        </w:tc>
        <w:tc>
          <w:tcPr>
            <w:tcW w:w="2427" w:type="dxa"/>
          </w:tcPr>
          <w:p w14:paraId="0BE224D3"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Eucalipto</w:t>
            </w:r>
          </w:p>
        </w:tc>
        <w:tc>
          <w:tcPr>
            <w:tcW w:w="2976" w:type="dxa"/>
          </w:tcPr>
          <w:p w14:paraId="7DAB73C3"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Eucalyptus</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grandis</w:t>
            </w:r>
            <w:proofErr w:type="spellEnd"/>
          </w:p>
        </w:tc>
        <w:tc>
          <w:tcPr>
            <w:tcW w:w="2596" w:type="dxa"/>
          </w:tcPr>
          <w:p w14:paraId="3584FA20"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Mirtaceae</w:t>
            </w:r>
            <w:proofErr w:type="spellEnd"/>
          </w:p>
        </w:tc>
      </w:tr>
      <w:tr w:rsidR="001A340F" w:rsidRPr="00932761" w14:paraId="4428AD1E" w14:textId="77777777" w:rsidTr="009411D2">
        <w:tc>
          <w:tcPr>
            <w:tcW w:w="408" w:type="dxa"/>
          </w:tcPr>
          <w:p w14:paraId="43C40726"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11</w:t>
            </w:r>
          </w:p>
        </w:tc>
        <w:tc>
          <w:tcPr>
            <w:tcW w:w="2427" w:type="dxa"/>
          </w:tcPr>
          <w:p w14:paraId="525313CC"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Ámbar, Estoraque</w:t>
            </w:r>
          </w:p>
        </w:tc>
        <w:tc>
          <w:tcPr>
            <w:tcW w:w="2976" w:type="dxa"/>
          </w:tcPr>
          <w:p w14:paraId="582B4E87"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Liquidambar</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styraciflua</w:t>
            </w:r>
            <w:proofErr w:type="spellEnd"/>
          </w:p>
        </w:tc>
        <w:tc>
          <w:tcPr>
            <w:tcW w:w="2596" w:type="dxa"/>
          </w:tcPr>
          <w:p w14:paraId="10706D95"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Altingiaceae</w:t>
            </w:r>
            <w:proofErr w:type="spellEnd"/>
          </w:p>
        </w:tc>
      </w:tr>
      <w:tr w:rsidR="001A340F" w:rsidRPr="00932761" w14:paraId="0BFA1DE1" w14:textId="77777777" w:rsidTr="009411D2">
        <w:tc>
          <w:tcPr>
            <w:tcW w:w="408" w:type="dxa"/>
          </w:tcPr>
          <w:p w14:paraId="67863662"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12</w:t>
            </w:r>
          </w:p>
        </w:tc>
        <w:tc>
          <w:tcPr>
            <w:tcW w:w="2427" w:type="dxa"/>
          </w:tcPr>
          <w:p w14:paraId="22E12951"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Balso blanco</w:t>
            </w:r>
          </w:p>
        </w:tc>
        <w:tc>
          <w:tcPr>
            <w:tcW w:w="2976" w:type="dxa"/>
          </w:tcPr>
          <w:p w14:paraId="32FAC87E"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Heliocarpus</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popayanensis</w:t>
            </w:r>
            <w:proofErr w:type="spellEnd"/>
          </w:p>
        </w:tc>
        <w:tc>
          <w:tcPr>
            <w:tcW w:w="2596" w:type="dxa"/>
          </w:tcPr>
          <w:p w14:paraId="59EA48DD"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Malvaceace</w:t>
            </w:r>
            <w:proofErr w:type="spellEnd"/>
          </w:p>
        </w:tc>
      </w:tr>
      <w:tr w:rsidR="001A340F" w:rsidRPr="00932761" w14:paraId="1D475B70" w14:textId="77777777" w:rsidTr="009411D2">
        <w:tc>
          <w:tcPr>
            <w:tcW w:w="408" w:type="dxa"/>
          </w:tcPr>
          <w:p w14:paraId="1559012E"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13</w:t>
            </w:r>
          </w:p>
        </w:tc>
        <w:tc>
          <w:tcPr>
            <w:tcW w:w="2427" w:type="dxa"/>
          </w:tcPr>
          <w:p w14:paraId="128EFD48"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Acacia negra/japonesa</w:t>
            </w:r>
          </w:p>
        </w:tc>
        <w:tc>
          <w:tcPr>
            <w:tcW w:w="2976" w:type="dxa"/>
          </w:tcPr>
          <w:p w14:paraId="12977625"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Acacia </w:t>
            </w:r>
            <w:proofErr w:type="spellStart"/>
            <w:r w:rsidRPr="00932761">
              <w:rPr>
                <w:rFonts w:ascii="Arial Narrow" w:hAnsi="Arial Narrow" w:cs="Arial"/>
                <w:i/>
                <w:sz w:val="22"/>
                <w:szCs w:val="22"/>
                <w:lang w:val="es-CO"/>
              </w:rPr>
              <w:t>melanoxylon</w:t>
            </w:r>
            <w:proofErr w:type="spellEnd"/>
          </w:p>
        </w:tc>
        <w:tc>
          <w:tcPr>
            <w:tcW w:w="2596" w:type="dxa"/>
          </w:tcPr>
          <w:p w14:paraId="579C2BC0"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Fabaceae</w:t>
            </w:r>
            <w:proofErr w:type="spellEnd"/>
          </w:p>
        </w:tc>
      </w:tr>
      <w:tr w:rsidR="001A340F" w:rsidRPr="00932761" w14:paraId="0DB469C8" w14:textId="77777777" w:rsidTr="009411D2">
        <w:tc>
          <w:tcPr>
            <w:tcW w:w="408" w:type="dxa"/>
          </w:tcPr>
          <w:p w14:paraId="558BA6BC"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14</w:t>
            </w:r>
          </w:p>
        </w:tc>
        <w:tc>
          <w:tcPr>
            <w:tcW w:w="2427" w:type="dxa"/>
          </w:tcPr>
          <w:p w14:paraId="69886C56"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Acacia australiana</w:t>
            </w:r>
          </w:p>
        </w:tc>
        <w:tc>
          <w:tcPr>
            <w:tcW w:w="2976" w:type="dxa"/>
          </w:tcPr>
          <w:p w14:paraId="31B10A9E"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Acacia </w:t>
            </w:r>
            <w:proofErr w:type="spellStart"/>
            <w:r w:rsidRPr="00932761">
              <w:rPr>
                <w:rFonts w:ascii="Arial Narrow" w:hAnsi="Arial Narrow" w:cs="Arial"/>
                <w:i/>
                <w:sz w:val="22"/>
                <w:szCs w:val="22"/>
                <w:lang w:val="es-CO"/>
              </w:rPr>
              <w:t>mearnsii</w:t>
            </w:r>
            <w:proofErr w:type="spellEnd"/>
            <w:r w:rsidRPr="00932761">
              <w:rPr>
                <w:rFonts w:ascii="Arial Narrow" w:hAnsi="Arial Narrow" w:cs="Arial"/>
                <w:i/>
                <w:color w:val="FF6600"/>
                <w:sz w:val="22"/>
                <w:szCs w:val="22"/>
                <w:lang w:val="es-CO"/>
              </w:rPr>
              <w:t xml:space="preserve"> </w:t>
            </w:r>
          </w:p>
        </w:tc>
        <w:tc>
          <w:tcPr>
            <w:tcW w:w="2596" w:type="dxa"/>
          </w:tcPr>
          <w:p w14:paraId="6FF10E09"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Fabaceae</w:t>
            </w:r>
            <w:proofErr w:type="spellEnd"/>
          </w:p>
        </w:tc>
      </w:tr>
      <w:tr w:rsidR="001A340F" w:rsidRPr="00932761" w14:paraId="14C6FE82" w14:textId="77777777" w:rsidTr="009411D2">
        <w:tc>
          <w:tcPr>
            <w:tcW w:w="408" w:type="dxa"/>
          </w:tcPr>
          <w:p w14:paraId="5D4AD088"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15</w:t>
            </w:r>
          </w:p>
        </w:tc>
        <w:tc>
          <w:tcPr>
            <w:tcW w:w="2427" w:type="dxa"/>
          </w:tcPr>
          <w:p w14:paraId="1A2ED810"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Zurrumbo</w:t>
            </w:r>
            <w:proofErr w:type="spellEnd"/>
          </w:p>
        </w:tc>
        <w:tc>
          <w:tcPr>
            <w:tcW w:w="2976" w:type="dxa"/>
          </w:tcPr>
          <w:p w14:paraId="12238B72"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Trema </w:t>
            </w:r>
            <w:proofErr w:type="spellStart"/>
            <w:r w:rsidRPr="00932761">
              <w:rPr>
                <w:rFonts w:ascii="Arial Narrow" w:hAnsi="Arial Narrow" w:cs="Arial"/>
                <w:i/>
                <w:sz w:val="22"/>
                <w:szCs w:val="22"/>
                <w:lang w:val="es-CO"/>
              </w:rPr>
              <w:t>michranta</w:t>
            </w:r>
            <w:proofErr w:type="spellEnd"/>
          </w:p>
        </w:tc>
        <w:tc>
          <w:tcPr>
            <w:tcW w:w="2596" w:type="dxa"/>
          </w:tcPr>
          <w:p w14:paraId="78A95FA4"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Cannabaceae</w:t>
            </w:r>
            <w:proofErr w:type="spellEnd"/>
          </w:p>
        </w:tc>
      </w:tr>
      <w:tr w:rsidR="001A340F" w:rsidRPr="00932761" w14:paraId="778DF5B6" w14:textId="77777777" w:rsidTr="009411D2">
        <w:tc>
          <w:tcPr>
            <w:tcW w:w="408" w:type="dxa"/>
          </w:tcPr>
          <w:p w14:paraId="311E724E"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16</w:t>
            </w:r>
          </w:p>
        </w:tc>
        <w:tc>
          <w:tcPr>
            <w:tcW w:w="2427" w:type="dxa"/>
          </w:tcPr>
          <w:p w14:paraId="7813F333"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Guayacán de Manizales</w:t>
            </w:r>
          </w:p>
        </w:tc>
        <w:tc>
          <w:tcPr>
            <w:tcW w:w="2976" w:type="dxa"/>
          </w:tcPr>
          <w:p w14:paraId="3065D5B4"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Lafoensia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speciosa</w:t>
            </w:r>
            <w:proofErr w:type="spellEnd"/>
          </w:p>
        </w:tc>
        <w:tc>
          <w:tcPr>
            <w:tcW w:w="2596" w:type="dxa"/>
          </w:tcPr>
          <w:p w14:paraId="4DC41CB4"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Lythraceae</w:t>
            </w:r>
            <w:proofErr w:type="spellEnd"/>
          </w:p>
        </w:tc>
      </w:tr>
      <w:tr w:rsidR="001A340F" w:rsidRPr="00932761" w14:paraId="60EBB1B5" w14:textId="77777777" w:rsidTr="009411D2">
        <w:tc>
          <w:tcPr>
            <w:tcW w:w="408" w:type="dxa"/>
          </w:tcPr>
          <w:p w14:paraId="1C183C88"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lastRenderedPageBreak/>
              <w:t>17</w:t>
            </w:r>
          </w:p>
        </w:tc>
        <w:tc>
          <w:tcPr>
            <w:tcW w:w="2427" w:type="dxa"/>
          </w:tcPr>
          <w:p w14:paraId="68D6F928"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Cedro Negro</w:t>
            </w:r>
          </w:p>
        </w:tc>
        <w:tc>
          <w:tcPr>
            <w:tcW w:w="2976" w:type="dxa"/>
          </w:tcPr>
          <w:p w14:paraId="1A2165E0"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Juglans</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neotropica</w:t>
            </w:r>
            <w:proofErr w:type="spellEnd"/>
            <w:r w:rsidRPr="00932761">
              <w:rPr>
                <w:rFonts w:ascii="Arial Narrow" w:hAnsi="Arial Narrow" w:cs="Arial"/>
                <w:i/>
                <w:sz w:val="22"/>
                <w:szCs w:val="22"/>
                <w:lang w:val="es-CO"/>
              </w:rPr>
              <w:t xml:space="preserve"> </w:t>
            </w:r>
          </w:p>
        </w:tc>
        <w:tc>
          <w:tcPr>
            <w:tcW w:w="2596" w:type="dxa"/>
          </w:tcPr>
          <w:p w14:paraId="0E4DFCE6"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Juglandaceae</w:t>
            </w:r>
            <w:proofErr w:type="spellEnd"/>
          </w:p>
        </w:tc>
      </w:tr>
      <w:tr w:rsidR="001A340F" w:rsidRPr="00932761" w14:paraId="0D11B90F" w14:textId="77777777" w:rsidTr="009411D2">
        <w:tc>
          <w:tcPr>
            <w:tcW w:w="408" w:type="dxa"/>
          </w:tcPr>
          <w:p w14:paraId="4D0D68C2"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18</w:t>
            </w:r>
          </w:p>
        </w:tc>
        <w:tc>
          <w:tcPr>
            <w:tcW w:w="2427" w:type="dxa"/>
          </w:tcPr>
          <w:p w14:paraId="1678CBEC"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Sauce</w:t>
            </w:r>
          </w:p>
        </w:tc>
        <w:tc>
          <w:tcPr>
            <w:tcW w:w="2976" w:type="dxa"/>
          </w:tcPr>
          <w:p w14:paraId="3333D05C"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Salix</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humboldtiana</w:t>
            </w:r>
            <w:proofErr w:type="spellEnd"/>
            <w:r w:rsidRPr="00932761">
              <w:rPr>
                <w:rFonts w:ascii="Arial Narrow" w:hAnsi="Arial Narrow" w:cs="Arial"/>
                <w:i/>
                <w:sz w:val="22"/>
                <w:szCs w:val="22"/>
                <w:lang w:val="es-CO"/>
              </w:rPr>
              <w:t xml:space="preserve"> </w:t>
            </w:r>
          </w:p>
        </w:tc>
        <w:tc>
          <w:tcPr>
            <w:tcW w:w="2596" w:type="dxa"/>
          </w:tcPr>
          <w:p w14:paraId="65CD3907"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Salicaceae</w:t>
            </w:r>
            <w:proofErr w:type="spellEnd"/>
          </w:p>
        </w:tc>
      </w:tr>
      <w:tr w:rsidR="001A340F" w:rsidRPr="00932761" w14:paraId="4FD6AF92" w14:textId="77777777" w:rsidTr="009411D2">
        <w:tc>
          <w:tcPr>
            <w:tcW w:w="408" w:type="dxa"/>
          </w:tcPr>
          <w:p w14:paraId="7BF51D0F"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19</w:t>
            </w:r>
          </w:p>
        </w:tc>
        <w:tc>
          <w:tcPr>
            <w:tcW w:w="2427" w:type="dxa"/>
          </w:tcPr>
          <w:p w14:paraId="0568B387"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Arboloco</w:t>
            </w:r>
          </w:p>
        </w:tc>
        <w:tc>
          <w:tcPr>
            <w:tcW w:w="2976" w:type="dxa"/>
          </w:tcPr>
          <w:p w14:paraId="1CBBE4E3"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Montanoa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quadrangularis</w:t>
            </w:r>
            <w:proofErr w:type="spellEnd"/>
          </w:p>
        </w:tc>
        <w:tc>
          <w:tcPr>
            <w:tcW w:w="2596" w:type="dxa"/>
          </w:tcPr>
          <w:p w14:paraId="6F489DB2"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Asteraceae</w:t>
            </w:r>
            <w:proofErr w:type="spellEnd"/>
          </w:p>
        </w:tc>
      </w:tr>
      <w:tr w:rsidR="001A340F" w:rsidRPr="00932761" w14:paraId="1135128A" w14:textId="77777777" w:rsidTr="009411D2">
        <w:tc>
          <w:tcPr>
            <w:tcW w:w="408" w:type="dxa"/>
          </w:tcPr>
          <w:p w14:paraId="7A1A6241"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20</w:t>
            </w:r>
          </w:p>
        </w:tc>
        <w:tc>
          <w:tcPr>
            <w:tcW w:w="2427" w:type="dxa"/>
          </w:tcPr>
          <w:p w14:paraId="61385F3B"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Drago</w:t>
            </w:r>
          </w:p>
        </w:tc>
        <w:tc>
          <w:tcPr>
            <w:tcW w:w="2976" w:type="dxa"/>
          </w:tcPr>
          <w:p w14:paraId="4AAA51F2"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Croton</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magdalenensis</w:t>
            </w:r>
            <w:proofErr w:type="spellEnd"/>
            <w:r w:rsidRPr="00932761">
              <w:rPr>
                <w:rFonts w:ascii="Arial Narrow" w:hAnsi="Arial Narrow" w:cs="Arial"/>
                <w:i/>
                <w:sz w:val="22"/>
                <w:szCs w:val="22"/>
                <w:lang w:val="es-CO"/>
              </w:rPr>
              <w:t xml:space="preserve"> </w:t>
            </w:r>
          </w:p>
        </w:tc>
        <w:tc>
          <w:tcPr>
            <w:tcW w:w="2596" w:type="dxa"/>
          </w:tcPr>
          <w:p w14:paraId="03167FE4"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Euphorbiaceae</w:t>
            </w:r>
            <w:proofErr w:type="spellEnd"/>
          </w:p>
        </w:tc>
      </w:tr>
      <w:tr w:rsidR="001A340F" w:rsidRPr="00932761" w14:paraId="69CBBCF2" w14:textId="77777777" w:rsidTr="009411D2">
        <w:tc>
          <w:tcPr>
            <w:tcW w:w="408" w:type="dxa"/>
          </w:tcPr>
          <w:p w14:paraId="3C150144"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21</w:t>
            </w:r>
          </w:p>
        </w:tc>
        <w:tc>
          <w:tcPr>
            <w:tcW w:w="2427" w:type="dxa"/>
          </w:tcPr>
          <w:p w14:paraId="0CDE62FA"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Riñón – Palo bobo</w:t>
            </w:r>
          </w:p>
        </w:tc>
        <w:tc>
          <w:tcPr>
            <w:tcW w:w="2976" w:type="dxa"/>
          </w:tcPr>
          <w:p w14:paraId="4A87B90E"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Brunellia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comocladifolia</w:t>
            </w:r>
            <w:proofErr w:type="spellEnd"/>
          </w:p>
        </w:tc>
        <w:tc>
          <w:tcPr>
            <w:tcW w:w="2596" w:type="dxa"/>
          </w:tcPr>
          <w:p w14:paraId="53D33CAE"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Bruneliaceae</w:t>
            </w:r>
            <w:proofErr w:type="spellEnd"/>
          </w:p>
        </w:tc>
      </w:tr>
      <w:tr w:rsidR="001A340F" w:rsidRPr="00932761" w14:paraId="3377692D" w14:textId="77777777" w:rsidTr="009411D2">
        <w:tc>
          <w:tcPr>
            <w:tcW w:w="408" w:type="dxa"/>
          </w:tcPr>
          <w:p w14:paraId="481C72AB"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22</w:t>
            </w:r>
          </w:p>
        </w:tc>
        <w:tc>
          <w:tcPr>
            <w:tcW w:w="2427" w:type="dxa"/>
          </w:tcPr>
          <w:p w14:paraId="0667F366"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Yarumo blanco</w:t>
            </w:r>
          </w:p>
        </w:tc>
        <w:tc>
          <w:tcPr>
            <w:tcW w:w="2976" w:type="dxa"/>
          </w:tcPr>
          <w:p w14:paraId="5CF14B65"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Cecropia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telealba</w:t>
            </w:r>
            <w:proofErr w:type="spellEnd"/>
          </w:p>
        </w:tc>
        <w:tc>
          <w:tcPr>
            <w:tcW w:w="2596" w:type="dxa"/>
          </w:tcPr>
          <w:p w14:paraId="2FE65C80"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Urticaceae</w:t>
            </w:r>
            <w:proofErr w:type="spellEnd"/>
          </w:p>
        </w:tc>
      </w:tr>
      <w:tr w:rsidR="001A340F" w:rsidRPr="00932761" w14:paraId="42FF9C7D" w14:textId="77777777" w:rsidTr="009411D2">
        <w:tc>
          <w:tcPr>
            <w:tcW w:w="408" w:type="dxa"/>
          </w:tcPr>
          <w:p w14:paraId="070AB28D"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23</w:t>
            </w:r>
          </w:p>
        </w:tc>
        <w:tc>
          <w:tcPr>
            <w:tcW w:w="2427" w:type="dxa"/>
          </w:tcPr>
          <w:p w14:paraId="40707E79"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Frailejón</w:t>
            </w:r>
          </w:p>
        </w:tc>
        <w:tc>
          <w:tcPr>
            <w:tcW w:w="2976" w:type="dxa"/>
          </w:tcPr>
          <w:p w14:paraId="36B0CB17"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Espeletia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hartwegiana</w:t>
            </w:r>
            <w:proofErr w:type="spellEnd"/>
          </w:p>
        </w:tc>
        <w:tc>
          <w:tcPr>
            <w:tcW w:w="2596" w:type="dxa"/>
          </w:tcPr>
          <w:p w14:paraId="376BF0BF"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Asteraceae</w:t>
            </w:r>
            <w:proofErr w:type="spellEnd"/>
          </w:p>
        </w:tc>
      </w:tr>
      <w:tr w:rsidR="001A340F" w:rsidRPr="00932761" w14:paraId="4FD5C99B" w14:textId="77777777" w:rsidTr="009411D2">
        <w:tc>
          <w:tcPr>
            <w:tcW w:w="408" w:type="dxa"/>
          </w:tcPr>
          <w:p w14:paraId="63233DBA"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24</w:t>
            </w:r>
          </w:p>
        </w:tc>
        <w:tc>
          <w:tcPr>
            <w:tcW w:w="2427" w:type="dxa"/>
          </w:tcPr>
          <w:p w14:paraId="5A03EC00"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Romero</w:t>
            </w:r>
          </w:p>
        </w:tc>
        <w:tc>
          <w:tcPr>
            <w:tcW w:w="2976" w:type="dxa"/>
          </w:tcPr>
          <w:p w14:paraId="63819743"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Diplostephium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rosmarinifolium</w:t>
            </w:r>
            <w:proofErr w:type="spellEnd"/>
          </w:p>
        </w:tc>
        <w:tc>
          <w:tcPr>
            <w:tcW w:w="2596" w:type="dxa"/>
          </w:tcPr>
          <w:p w14:paraId="7D94C851"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Asteraceae</w:t>
            </w:r>
            <w:proofErr w:type="spellEnd"/>
          </w:p>
        </w:tc>
      </w:tr>
      <w:tr w:rsidR="001A340F" w:rsidRPr="00932761" w14:paraId="6D78A694" w14:textId="77777777" w:rsidTr="009411D2">
        <w:tc>
          <w:tcPr>
            <w:tcW w:w="408" w:type="dxa"/>
          </w:tcPr>
          <w:p w14:paraId="57A414A7"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25</w:t>
            </w:r>
          </w:p>
        </w:tc>
        <w:tc>
          <w:tcPr>
            <w:tcW w:w="2427" w:type="dxa"/>
          </w:tcPr>
          <w:p w14:paraId="4CB9203C"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Chachafruto</w:t>
            </w:r>
          </w:p>
        </w:tc>
        <w:tc>
          <w:tcPr>
            <w:tcW w:w="2976" w:type="dxa"/>
          </w:tcPr>
          <w:p w14:paraId="75168844"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Erythrina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edulis</w:t>
            </w:r>
            <w:proofErr w:type="spellEnd"/>
          </w:p>
        </w:tc>
        <w:tc>
          <w:tcPr>
            <w:tcW w:w="2596" w:type="dxa"/>
          </w:tcPr>
          <w:p w14:paraId="7C769D2C"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Fabaceae</w:t>
            </w:r>
            <w:proofErr w:type="spellEnd"/>
          </w:p>
        </w:tc>
      </w:tr>
      <w:tr w:rsidR="001A340F" w:rsidRPr="00932761" w14:paraId="71B86746" w14:textId="77777777" w:rsidTr="009411D2">
        <w:tc>
          <w:tcPr>
            <w:tcW w:w="408" w:type="dxa"/>
          </w:tcPr>
          <w:p w14:paraId="489B76DF"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26</w:t>
            </w:r>
          </w:p>
        </w:tc>
        <w:tc>
          <w:tcPr>
            <w:tcW w:w="2427" w:type="dxa"/>
          </w:tcPr>
          <w:p w14:paraId="0F2C33A3"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Guayacán amarillo</w:t>
            </w:r>
          </w:p>
        </w:tc>
        <w:tc>
          <w:tcPr>
            <w:tcW w:w="2976" w:type="dxa"/>
          </w:tcPr>
          <w:p w14:paraId="2DC5B9E6"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shd w:val="clear" w:color="auto" w:fill="FFFFFF"/>
                <w:lang w:val="es-CO"/>
              </w:rPr>
              <w:t>Handroanthus</w:t>
            </w:r>
            <w:proofErr w:type="spellEnd"/>
            <w:r w:rsidRPr="00932761">
              <w:rPr>
                <w:rFonts w:ascii="Arial Narrow" w:hAnsi="Arial Narrow" w:cs="Arial"/>
                <w:i/>
                <w:sz w:val="22"/>
                <w:szCs w:val="22"/>
                <w:shd w:val="clear" w:color="auto" w:fill="FFFFFF"/>
                <w:lang w:val="es-CO"/>
              </w:rPr>
              <w:t xml:space="preserve"> </w:t>
            </w:r>
            <w:proofErr w:type="spellStart"/>
            <w:r w:rsidRPr="00932761">
              <w:rPr>
                <w:rFonts w:ascii="Arial Narrow" w:hAnsi="Arial Narrow" w:cs="Arial"/>
                <w:i/>
                <w:sz w:val="22"/>
                <w:szCs w:val="22"/>
                <w:shd w:val="clear" w:color="auto" w:fill="FFFFFF"/>
                <w:lang w:val="es-CO"/>
              </w:rPr>
              <w:t>chrysanthus</w:t>
            </w:r>
            <w:proofErr w:type="spellEnd"/>
          </w:p>
        </w:tc>
        <w:tc>
          <w:tcPr>
            <w:tcW w:w="2596" w:type="dxa"/>
          </w:tcPr>
          <w:p w14:paraId="1579838D"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Bignoniaceae</w:t>
            </w:r>
            <w:proofErr w:type="spellEnd"/>
          </w:p>
        </w:tc>
      </w:tr>
      <w:tr w:rsidR="001A340F" w:rsidRPr="00932761" w14:paraId="0E940272" w14:textId="77777777" w:rsidTr="009411D2">
        <w:tc>
          <w:tcPr>
            <w:tcW w:w="408" w:type="dxa"/>
          </w:tcPr>
          <w:p w14:paraId="4A5EEB54"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27</w:t>
            </w:r>
          </w:p>
        </w:tc>
        <w:tc>
          <w:tcPr>
            <w:tcW w:w="2427" w:type="dxa"/>
          </w:tcPr>
          <w:p w14:paraId="3676DBF2"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Guayacán rosado</w:t>
            </w:r>
          </w:p>
        </w:tc>
        <w:tc>
          <w:tcPr>
            <w:tcW w:w="2976" w:type="dxa"/>
          </w:tcPr>
          <w:p w14:paraId="08E09202"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Tabebuia</w:t>
            </w:r>
            <w:proofErr w:type="spellEnd"/>
            <w:r w:rsidRPr="00932761">
              <w:rPr>
                <w:rFonts w:ascii="Arial Narrow" w:hAnsi="Arial Narrow" w:cs="Arial"/>
                <w:i/>
                <w:sz w:val="22"/>
                <w:szCs w:val="22"/>
                <w:lang w:val="es-CO"/>
              </w:rPr>
              <w:t xml:space="preserve"> rosea</w:t>
            </w:r>
          </w:p>
        </w:tc>
        <w:tc>
          <w:tcPr>
            <w:tcW w:w="2596" w:type="dxa"/>
          </w:tcPr>
          <w:p w14:paraId="2A4E07F5"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Bignoniaceae</w:t>
            </w:r>
            <w:proofErr w:type="spellEnd"/>
          </w:p>
        </w:tc>
      </w:tr>
      <w:tr w:rsidR="001A340F" w:rsidRPr="00932761" w14:paraId="0651C2B2" w14:textId="77777777" w:rsidTr="009411D2">
        <w:tc>
          <w:tcPr>
            <w:tcW w:w="408" w:type="dxa"/>
          </w:tcPr>
          <w:p w14:paraId="5F2E8AFB"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28</w:t>
            </w:r>
          </w:p>
        </w:tc>
        <w:tc>
          <w:tcPr>
            <w:tcW w:w="2427" w:type="dxa"/>
          </w:tcPr>
          <w:p w14:paraId="1796A889"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Cámbulo</w:t>
            </w:r>
          </w:p>
        </w:tc>
        <w:tc>
          <w:tcPr>
            <w:tcW w:w="2976" w:type="dxa"/>
          </w:tcPr>
          <w:p w14:paraId="09CC5216"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Erythrina</w:t>
            </w:r>
            <w:proofErr w:type="spellEnd"/>
            <w:r w:rsidRPr="00932761">
              <w:rPr>
                <w:rFonts w:ascii="Arial Narrow" w:hAnsi="Arial Narrow" w:cs="Arial"/>
                <w:i/>
                <w:sz w:val="22"/>
                <w:szCs w:val="22"/>
                <w:lang w:val="es-CO"/>
              </w:rPr>
              <w:t xml:space="preserve"> fusca</w:t>
            </w:r>
          </w:p>
        </w:tc>
        <w:tc>
          <w:tcPr>
            <w:tcW w:w="2596" w:type="dxa"/>
          </w:tcPr>
          <w:p w14:paraId="7E75BFF3"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Fabaceae</w:t>
            </w:r>
            <w:proofErr w:type="spellEnd"/>
          </w:p>
        </w:tc>
      </w:tr>
      <w:tr w:rsidR="001A340F" w:rsidRPr="00932761" w14:paraId="7BB2B8B7" w14:textId="77777777" w:rsidTr="009411D2">
        <w:tc>
          <w:tcPr>
            <w:tcW w:w="408" w:type="dxa"/>
          </w:tcPr>
          <w:p w14:paraId="09A6CC0F"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29</w:t>
            </w:r>
          </w:p>
        </w:tc>
        <w:tc>
          <w:tcPr>
            <w:tcW w:w="2427" w:type="dxa"/>
          </w:tcPr>
          <w:p w14:paraId="5EEF0110"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Nogal cafetero</w:t>
            </w:r>
          </w:p>
        </w:tc>
        <w:tc>
          <w:tcPr>
            <w:tcW w:w="2976" w:type="dxa"/>
          </w:tcPr>
          <w:p w14:paraId="1208A3B3"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Cordia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alliodora</w:t>
            </w:r>
            <w:proofErr w:type="spellEnd"/>
          </w:p>
        </w:tc>
        <w:tc>
          <w:tcPr>
            <w:tcW w:w="2596" w:type="dxa"/>
          </w:tcPr>
          <w:p w14:paraId="707CB82E"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Boraginaceae</w:t>
            </w:r>
            <w:proofErr w:type="spellEnd"/>
          </w:p>
        </w:tc>
      </w:tr>
      <w:tr w:rsidR="001A340F" w:rsidRPr="00932761" w14:paraId="292B3673" w14:textId="77777777" w:rsidTr="009411D2">
        <w:tc>
          <w:tcPr>
            <w:tcW w:w="408" w:type="dxa"/>
          </w:tcPr>
          <w:p w14:paraId="12653600"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30</w:t>
            </w:r>
          </w:p>
        </w:tc>
        <w:tc>
          <w:tcPr>
            <w:tcW w:w="2427" w:type="dxa"/>
          </w:tcPr>
          <w:p w14:paraId="4FD558AB"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Cedro rosado</w:t>
            </w:r>
          </w:p>
        </w:tc>
        <w:tc>
          <w:tcPr>
            <w:tcW w:w="2976" w:type="dxa"/>
          </w:tcPr>
          <w:p w14:paraId="46B77A94"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Cedrela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odorata</w:t>
            </w:r>
            <w:proofErr w:type="spellEnd"/>
          </w:p>
        </w:tc>
        <w:tc>
          <w:tcPr>
            <w:tcW w:w="2596" w:type="dxa"/>
          </w:tcPr>
          <w:p w14:paraId="07E64D2C"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Meliaceae</w:t>
            </w:r>
            <w:proofErr w:type="spellEnd"/>
          </w:p>
        </w:tc>
      </w:tr>
      <w:tr w:rsidR="001A340F" w:rsidRPr="00932761" w14:paraId="38C1D278" w14:textId="77777777" w:rsidTr="009411D2">
        <w:tc>
          <w:tcPr>
            <w:tcW w:w="408" w:type="dxa"/>
          </w:tcPr>
          <w:p w14:paraId="79D4ACB8"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31</w:t>
            </w:r>
          </w:p>
        </w:tc>
        <w:tc>
          <w:tcPr>
            <w:tcW w:w="2427" w:type="dxa"/>
          </w:tcPr>
          <w:p w14:paraId="6EF311F7"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Cedro de altura</w:t>
            </w:r>
          </w:p>
        </w:tc>
        <w:tc>
          <w:tcPr>
            <w:tcW w:w="2976" w:type="dxa"/>
          </w:tcPr>
          <w:p w14:paraId="7E052C22"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Cedrela</w:t>
            </w:r>
            <w:proofErr w:type="spellEnd"/>
            <w:r w:rsidRPr="00932761">
              <w:rPr>
                <w:rFonts w:ascii="Arial Narrow" w:hAnsi="Arial Narrow" w:cs="Arial"/>
                <w:i/>
                <w:sz w:val="22"/>
                <w:szCs w:val="22"/>
                <w:lang w:val="es-CO"/>
              </w:rPr>
              <w:t xml:space="preserve"> montana</w:t>
            </w:r>
          </w:p>
        </w:tc>
        <w:tc>
          <w:tcPr>
            <w:tcW w:w="2596" w:type="dxa"/>
          </w:tcPr>
          <w:p w14:paraId="277B1ADA"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Meliaceae</w:t>
            </w:r>
            <w:proofErr w:type="spellEnd"/>
          </w:p>
        </w:tc>
      </w:tr>
      <w:tr w:rsidR="001A340F" w:rsidRPr="00932761" w14:paraId="76CD23E2" w14:textId="77777777" w:rsidTr="009411D2">
        <w:tc>
          <w:tcPr>
            <w:tcW w:w="408" w:type="dxa"/>
          </w:tcPr>
          <w:p w14:paraId="7EB4250D"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32</w:t>
            </w:r>
          </w:p>
        </w:tc>
        <w:tc>
          <w:tcPr>
            <w:tcW w:w="2427" w:type="dxa"/>
          </w:tcPr>
          <w:p w14:paraId="5FFE4D4C"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Balso tambor</w:t>
            </w:r>
          </w:p>
        </w:tc>
        <w:tc>
          <w:tcPr>
            <w:tcW w:w="2976" w:type="dxa"/>
          </w:tcPr>
          <w:p w14:paraId="39E833E7"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Ochroma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lagopus</w:t>
            </w:r>
            <w:proofErr w:type="spellEnd"/>
          </w:p>
        </w:tc>
        <w:tc>
          <w:tcPr>
            <w:tcW w:w="2596" w:type="dxa"/>
          </w:tcPr>
          <w:p w14:paraId="1C1BEFD9"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Malvaceae</w:t>
            </w:r>
            <w:proofErr w:type="spellEnd"/>
          </w:p>
        </w:tc>
      </w:tr>
      <w:tr w:rsidR="001A340F" w:rsidRPr="00932761" w14:paraId="75CDCADB" w14:textId="77777777" w:rsidTr="009411D2">
        <w:tc>
          <w:tcPr>
            <w:tcW w:w="408" w:type="dxa"/>
          </w:tcPr>
          <w:p w14:paraId="36E67CF4"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33</w:t>
            </w:r>
          </w:p>
        </w:tc>
        <w:tc>
          <w:tcPr>
            <w:tcW w:w="2427" w:type="dxa"/>
          </w:tcPr>
          <w:p w14:paraId="43546D30"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Guásimo</w:t>
            </w:r>
          </w:p>
        </w:tc>
        <w:tc>
          <w:tcPr>
            <w:tcW w:w="2976" w:type="dxa"/>
          </w:tcPr>
          <w:p w14:paraId="18EDAE65"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Guazuma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ulmifolia</w:t>
            </w:r>
            <w:proofErr w:type="spellEnd"/>
          </w:p>
        </w:tc>
        <w:tc>
          <w:tcPr>
            <w:tcW w:w="2596" w:type="dxa"/>
          </w:tcPr>
          <w:p w14:paraId="71481801"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Malvaceae</w:t>
            </w:r>
            <w:proofErr w:type="spellEnd"/>
          </w:p>
        </w:tc>
      </w:tr>
      <w:tr w:rsidR="001A340F" w:rsidRPr="00932761" w14:paraId="44777AF1" w14:textId="77777777" w:rsidTr="009411D2">
        <w:tc>
          <w:tcPr>
            <w:tcW w:w="408" w:type="dxa"/>
          </w:tcPr>
          <w:p w14:paraId="72EC345C"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34</w:t>
            </w:r>
          </w:p>
        </w:tc>
        <w:tc>
          <w:tcPr>
            <w:tcW w:w="2427" w:type="dxa"/>
          </w:tcPr>
          <w:p w14:paraId="6AA1908D"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Mangle de montaña</w:t>
            </w:r>
          </w:p>
        </w:tc>
        <w:tc>
          <w:tcPr>
            <w:tcW w:w="2976" w:type="dxa"/>
          </w:tcPr>
          <w:p w14:paraId="5333570D"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i/>
                <w:sz w:val="22"/>
                <w:szCs w:val="22"/>
                <w:lang w:val="es-CO"/>
              </w:rPr>
              <w:t>Ramnus</w:t>
            </w:r>
            <w:proofErr w:type="spellEnd"/>
            <w:r w:rsidRPr="00932761">
              <w:rPr>
                <w:rFonts w:ascii="Arial Narrow" w:hAnsi="Arial Narrow"/>
                <w:i/>
                <w:sz w:val="22"/>
                <w:szCs w:val="22"/>
                <w:lang w:val="es-CO"/>
              </w:rPr>
              <w:t xml:space="preserve"> </w:t>
            </w:r>
            <w:proofErr w:type="spellStart"/>
            <w:r w:rsidRPr="00932761">
              <w:rPr>
                <w:rFonts w:ascii="Arial Narrow" w:hAnsi="Arial Narrow"/>
                <w:i/>
                <w:sz w:val="22"/>
                <w:szCs w:val="22"/>
                <w:lang w:val="es-CO"/>
              </w:rPr>
              <w:t>sp</w:t>
            </w:r>
            <w:proofErr w:type="spellEnd"/>
          </w:p>
        </w:tc>
        <w:tc>
          <w:tcPr>
            <w:tcW w:w="2596" w:type="dxa"/>
          </w:tcPr>
          <w:p w14:paraId="739F61CA"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sz w:val="22"/>
                <w:szCs w:val="22"/>
                <w:lang w:val="es-CO"/>
              </w:rPr>
              <w:t>Ramnaceae</w:t>
            </w:r>
            <w:proofErr w:type="spellEnd"/>
          </w:p>
        </w:tc>
      </w:tr>
      <w:tr w:rsidR="001A340F" w:rsidRPr="00932761" w14:paraId="09BC30CA" w14:textId="77777777" w:rsidTr="009411D2">
        <w:tc>
          <w:tcPr>
            <w:tcW w:w="408" w:type="dxa"/>
          </w:tcPr>
          <w:p w14:paraId="36B4536E"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35</w:t>
            </w:r>
          </w:p>
        </w:tc>
        <w:tc>
          <w:tcPr>
            <w:tcW w:w="2427" w:type="dxa"/>
          </w:tcPr>
          <w:p w14:paraId="3EF181AC"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Guamo santafereño</w:t>
            </w:r>
          </w:p>
        </w:tc>
        <w:tc>
          <w:tcPr>
            <w:tcW w:w="2976" w:type="dxa"/>
          </w:tcPr>
          <w:p w14:paraId="52086DBD"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Inga </w:t>
            </w:r>
            <w:proofErr w:type="spellStart"/>
            <w:r w:rsidRPr="00932761">
              <w:rPr>
                <w:rFonts w:ascii="Arial Narrow" w:hAnsi="Arial Narrow" w:cs="Arial"/>
                <w:i/>
                <w:sz w:val="22"/>
                <w:szCs w:val="22"/>
                <w:lang w:val="es-CO"/>
              </w:rPr>
              <w:t>codonantha</w:t>
            </w:r>
            <w:proofErr w:type="spellEnd"/>
          </w:p>
        </w:tc>
        <w:tc>
          <w:tcPr>
            <w:tcW w:w="2596" w:type="dxa"/>
          </w:tcPr>
          <w:p w14:paraId="2866C5BA"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Fabaceae</w:t>
            </w:r>
            <w:proofErr w:type="spellEnd"/>
          </w:p>
        </w:tc>
      </w:tr>
      <w:tr w:rsidR="001A340F" w:rsidRPr="00932761" w14:paraId="2B129249" w14:textId="77777777" w:rsidTr="009411D2">
        <w:tc>
          <w:tcPr>
            <w:tcW w:w="408" w:type="dxa"/>
          </w:tcPr>
          <w:p w14:paraId="13A85C0D"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36</w:t>
            </w:r>
          </w:p>
        </w:tc>
        <w:tc>
          <w:tcPr>
            <w:tcW w:w="2427" w:type="dxa"/>
          </w:tcPr>
          <w:p w14:paraId="3CE007B5"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Leucaena</w:t>
            </w:r>
            <w:proofErr w:type="spellEnd"/>
          </w:p>
        </w:tc>
        <w:tc>
          <w:tcPr>
            <w:tcW w:w="2976" w:type="dxa"/>
          </w:tcPr>
          <w:p w14:paraId="7994924D"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Leucaena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leucocephala</w:t>
            </w:r>
            <w:proofErr w:type="spellEnd"/>
          </w:p>
        </w:tc>
        <w:tc>
          <w:tcPr>
            <w:tcW w:w="2596" w:type="dxa"/>
          </w:tcPr>
          <w:p w14:paraId="53BD9539"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Fabaceae</w:t>
            </w:r>
            <w:proofErr w:type="spellEnd"/>
          </w:p>
        </w:tc>
      </w:tr>
      <w:tr w:rsidR="001A340F" w:rsidRPr="00932761" w14:paraId="401A2DF4" w14:textId="77777777" w:rsidTr="009411D2">
        <w:tc>
          <w:tcPr>
            <w:tcW w:w="408" w:type="dxa"/>
          </w:tcPr>
          <w:p w14:paraId="0282C78D"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37</w:t>
            </w:r>
          </w:p>
        </w:tc>
        <w:tc>
          <w:tcPr>
            <w:tcW w:w="2427" w:type="dxa"/>
          </w:tcPr>
          <w:p w14:paraId="6E2E1535"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Riñón</w:t>
            </w:r>
          </w:p>
        </w:tc>
        <w:tc>
          <w:tcPr>
            <w:tcW w:w="2976" w:type="dxa"/>
          </w:tcPr>
          <w:p w14:paraId="78F079CE"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Brunellia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2596" w:type="dxa"/>
          </w:tcPr>
          <w:p w14:paraId="3C7DC5CD"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Brunelliaceae</w:t>
            </w:r>
            <w:proofErr w:type="spellEnd"/>
          </w:p>
        </w:tc>
      </w:tr>
      <w:tr w:rsidR="001A340F" w:rsidRPr="00932761" w14:paraId="609682C8" w14:textId="77777777" w:rsidTr="009411D2">
        <w:tc>
          <w:tcPr>
            <w:tcW w:w="408" w:type="dxa"/>
          </w:tcPr>
          <w:p w14:paraId="4761B35F"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38</w:t>
            </w:r>
          </w:p>
        </w:tc>
        <w:tc>
          <w:tcPr>
            <w:tcW w:w="2427" w:type="dxa"/>
          </w:tcPr>
          <w:p w14:paraId="0A2B132A"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Higuerón</w:t>
            </w:r>
          </w:p>
        </w:tc>
        <w:tc>
          <w:tcPr>
            <w:tcW w:w="2976" w:type="dxa"/>
          </w:tcPr>
          <w:p w14:paraId="318AE8F5"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Ficus </w:t>
            </w:r>
            <w:proofErr w:type="spellStart"/>
            <w:r w:rsidRPr="00932761">
              <w:rPr>
                <w:rFonts w:ascii="Arial Narrow" w:hAnsi="Arial Narrow" w:cs="Arial"/>
                <w:i/>
                <w:sz w:val="22"/>
                <w:szCs w:val="22"/>
                <w:lang w:val="es-CO"/>
              </w:rPr>
              <w:t>sp</w:t>
            </w:r>
            <w:proofErr w:type="spellEnd"/>
          </w:p>
        </w:tc>
        <w:tc>
          <w:tcPr>
            <w:tcW w:w="2596" w:type="dxa"/>
          </w:tcPr>
          <w:p w14:paraId="3917C969"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Moraceae</w:t>
            </w:r>
            <w:proofErr w:type="spellEnd"/>
          </w:p>
        </w:tc>
      </w:tr>
      <w:tr w:rsidR="001A340F" w:rsidRPr="00932761" w14:paraId="5CDC1585" w14:textId="77777777" w:rsidTr="009411D2">
        <w:tc>
          <w:tcPr>
            <w:tcW w:w="408" w:type="dxa"/>
          </w:tcPr>
          <w:p w14:paraId="092410FF"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39</w:t>
            </w:r>
          </w:p>
        </w:tc>
        <w:tc>
          <w:tcPr>
            <w:tcW w:w="2427" w:type="dxa"/>
          </w:tcPr>
          <w:p w14:paraId="47ACAE0D"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 xml:space="preserve">Lechero o </w:t>
            </w:r>
            <w:proofErr w:type="spellStart"/>
            <w:r w:rsidRPr="00932761">
              <w:rPr>
                <w:rFonts w:ascii="Arial Narrow" w:hAnsi="Arial Narrow" w:cs="Arial"/>
                <w:sz w:val="22"/>
                <w:szCs w:val="22"/>
                <w:lang w:val="es-CO"/>
              </w:rPr>
              <w:t>mantequillo</w:t>
            </w:r>
            <w:proofErr w:type="spellEnd"/>
          </w:p>
        </w:tc>
        <w:tc>
          <w:tcPr>
            <w:tcW w:w="2976" w:type="dxa"/>
          </w:tcPr>
          <w:p w14:paraId="469DF107"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Sapium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stylare</w:t>
            </w:r>
            <w:proofErr w:type="spellEnd"/>
          </w:p>
        </w:tc>
        <w:tc>
          <w:tcPr>
            <w:tcW w:w="2596" w:type="dxa"/>
          </w:tcPr>
          <w:p w14:paraId="34347E3F"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Euphorbiaceae</w:t>
            </w:r>
            <w:proofErr w:type="spellEnd"/>
          </w:p>
        </w:tc>
      </w:tr>
      <w:tr w:rsidR="001A340F" w:rsidRPr="00932761" w14:paraId="26CF3B83" w14:textId="77777777" w:rsidTr="009411D2">
        <w:tc>
          <w:tcPr>
            <w:tcW w:w="408" w:type="dxa"/>
          </w:tcPr>
          <w:p w14:paraId="023278F8"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40</w:t>
            </w:r>
          </w:p>
        </w:tc>
        <w:tc>
          <w:tcPr>
            <w:tcW w:w="2427" w:type="dxa"/>
          </w:tcPr>
          <w:p w14:paraId="655779EA"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 xml:space="preserve">Molinillo, gallinazo o </w:t>
            </w:r>
            <w:proofErr w:type="spellStart"/>
            <w:r w:rsidRPr="00932761">
              <w:rPr>
                <w:rFonts w:ascii="Arial Narrow" w:hAnsi="Arial Narrow" w:cs="Arial"/>
                <w:sz w:val="22"/>
                <w:szCs w:val="22"/>
                <w:lang w:val="es-CO"/>
              </w:rPr>
              <w:t>copachi</w:t>
            </w:r>
            <w:proofErr w:type="spellEnd"/>
          </w:p>
        </w:tc>
        <w:tc>
          <w:tcPr>
            <w:tcW w:w="2976" w:type="dxa"/>
          </w:tcPr>
          <w:p w14:paraId="67ECEC36"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Magnolia </w:t>
            </w:r>
            <w:proofErr w:type="spellStart"/>
            <w:r w:rsidRPr="00932761">
              <w:rPr>
                <w:rFonts w:ascii="Arial Narrow" w:hAnsi="Arial Narrow" w:cs="Arial"/>
                <w:i/>
                <w:sz w:val="22"/>
                <w:szCs w:val="22"/>
                <w:lang w:val="es-CO"/>
              </w:rPr>
              <w:t>hernandezii</w:t>
            </w:r>
            <w:proofErr w:type="spellEnd"/>
          </w:p>
        </w:tc>
        <w:tc>
          <w:tcPr>
            <w:tcW w:w="2596" w:type="dxa"/>
          </w:tcPr>
          <w:p w14:paraId="072EBB2C"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Magnoliaceae</w:t>
            </w:r>
            <w:proofErr w:type="spellEnd"/>
          </w:p>
        </w:tc>
      </w:tr>
      <w:tr w:rsidR="001A340F" w:rsidRPr="00932761" w14:paraId="1035CED5" w14:textId="77777777" w:rsidTr="009411D2">
        <w:tc>
          <w:tcPr>
            <w:tcW w:w="408" w:type="dxa"/>
          </w:tcPr>
          <w:p w14:paraId="772AD0BA"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41</w:t>
            </w:r>
          </w:p>
        </w:tc>
        <w:tc>
          <w:tcPr>
            <w:tcW w:w="2427" w:type="dxa"/>
          </w:tcPr>
          <w:p w14:paraId="40965BFE"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Laurel</w:t>
            </w:r>
          </w:p>
        </w:tc>
        <w:tc>
          <w:tcPr>
            <w:tcW w:w="2976" w:type="dxa"/>
          </w:tcPr>
          <w:p w14:paraId="6353F2D1"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Aniba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muca</w:t>
            </w:r>
            <w:proofErr w:type="spellEnd"/>
          </w:p>
        </w:tc>
        <w:tc>
          <w:tcPr>
            <w:tcW w:w="2596" w:type="dxa"/>
          </w:tcPr>
          <w:p w14:paraId="26972A12"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Lauraceae</w:t>
            </w:r>
            <w:proofErr w:type="spellEnd"/>
          </w:p>
        </w:tc>
      </w:tr>
      <w:tr w:rsidR="001A340F" w:rsidRPr="00932761" w14:paraId="6A553C22" w14:textId="77777777" w:rsidTr="009411D2">
        <w:tc>
          <w:tcPr>
            <w:tcW w:w="408" w:type="dxa"/>
          </w:tcPr>
          <w:p w14:paraId="7B4C7022"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42</w:t>
            </w:r>
          </w:p>
        </w:tc>
        <w:tc>
          <w:tcPr>
            <w:tcW w:w="2427" w:type="dxa"/>
          </w:tcPr>
          <w:p w14:paraId="3E76AF61"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Pino colombiano</w:t>
            </w:r>
          </w:p>
        </w:tc>
        <w:tc>
          <w:tcPr>
            <w:tcW w:w="2976" w:type="dxa"/>
          </w:tcPr>
          <w:p w14:paraId="6A32ECC9"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Prumnopitys</w:t>
            </w:r>
            <w:proofErr w:type="spellEnd"/>
            <w:r w:rsidRPr="00932761">
              <w:rPr>
                <w:rFonts w:ascii="Arial Narrow" w:hAnsi="Arial Narrow" w:cs="Arial"/>
                <w:i/>
                <w:sz w:val="22"/>
                <w:szCs w:val="22"/>
                <w:lang w:val="es-CO"/>
              </w:rPr>
              <w:t xml:space="preserve"> montana</w:t>
            </w:r>
          </w:p>
        </w:tc>
        <w:tc>
          <w:tcPr>
            <w:tcW w:w="2596" w:type="dxa"/>
          </w:tcPr>
          <w:p w14:paraId="3EB2BEF9"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Podocarpaceae</w:t>
            </w:r>
            <w:proofErr w:type="spellEnd"/>
          </w:p>
        </w:tc>
      </w:tr>
      <w:tr w:rsidR="001A340F" w:rsidRPr="00932761" w14:paraId="2C76C695" w14:textId="77777777" w:rsidTr="009411D2">
        <w:tc>
          <w:tcPr>
            <w:tcW w:w="408" w:type="dxa"/>
          </w:tcPr>
          <w:p w14:paraId="62F0D0D9"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43</w:t>
            </w:r>
          </w:p>
        </w:tc>
        <w:tc>
          <w:tcPr>
            <w:tcW w:w="2427" w:type="dxa"/>
          </w:tcPr>
          <w:p w14:paraId="4B88EF45"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Pino colombiano</w:t>
            </w:r>
          </w:p>
        </w:tc>
        <w:tc>
          <w:tcPr>
            <w:tcW w:w="2976" w:type="dxa"/>
          </w:tcPr>
          <w:p w14:paraId="5F500D1F"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Decussocarpus</w:t>
            </w:r>
            <w:proofErr w:type="spellEnd"/>
            <w:r w:rsidRPr="00932761">
              <w:rPr>
                <w:rFonts w:ascii="Arial Narrow" w:hAnsi="Arial Narrow" w:cs="Arial"/>
                <w:i/>
                <w:sz w:val="22"/>
                <w:szCs w:val="22"/>
                <w:lang w:val="es-CO"/>
              </w:rPr>
              <w:t xml:space="preserve"> – </w:t>
            </w:r>
            <w:proofErr w:type="spellStart"/>
            <w:r w:rsidRPr="00932761">
              <w:rPr>
                <w:rFonts w:ascii="Arial Narrow" w:hAnsi="Arial Narrow" w:cs="Arial"/>
                <w:i/>
                <w:sz w:val="22"/>
                <w:szCs w:val="22"/>
                <w:lang w:val="es-CO"/>
              </w:rPr>
              <w:t>Retrophyllum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rospigliosii</w:t>
            </w:r>
            <w:proofErr w:type="spellEnd"/>
          </w:p>
        </w:tc>
        <w:tc>
          <w:tcPr>
            <w:tcW w:w="2596" w:type="dxa"/>
          </w:tcPr>
          <w:p w14:paraId="1D143D0C"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Podocarpaceae</w:t>
            </w:r>
            <w:proofErr w:type="spellEnd"/>
          </w:p>
        </w:tc>
      </w:tr>
      <w:tr w:rsidR="001A340F" w:rsidRPr="00932761" w14:paraId="093D43FC" w14:textId="77777777" w:rsidTr="009411D2">
        <w:tc>
          <w:tcPr>
            <w:tcW w:w="408" w:type="dxa"/>
          </w:tcPr>
          <w:p w14:paraId="63AD1812"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44</w:t>
            </w:r>
          </w:p>
        </w:tc>
        <w:tc>
          <w:tcPr>
            <w:tcW w:w="2427" w:type="dxa"/>
          </w:tcPr>
          <w:p w14:paraId="0281517F"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Sietecueros</w:t>
            </w:r>
          </w:p>
        </w:tc>
        <w:tc>
          <w:tcPr>
            <w:tcW w:w="2976" w:type="dxa"/>
          </w:tcPr>
          <w:p w14:paraId="36201847"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Tibouchina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lepidota</w:t>
            </w:r>
            <w:proofErr w:type="spellEnd"/>
          </w:p>
        </w:tc>
        <w:tc>
          <w:tcPr>
            <w:tcW w:w="2596" w:type="dxa"/>
          </w:tcPr>
          <w:p w14:paraId="08503CE8"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Melastomataceae</w:t>
            </w:r>
            <w:proofErr w:type="spellEnd"/>
          </w:p>
        </w:tc>
      </w:tr>
      <w:tr w:rsidR="001A340F" w:rsidRPr="00932761" w14:paraId="11E7D033" w14:textId="77777777" w:rsidTr="009411D2">
        <w:tc>
          <w:tcPr>
            <w:tcW w:w="408" w:type="dxa"/>
          </w:tcPr>
          <w:p w14:paraId="0E65DAC4"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45</w:t>
            </w:r>
          </w:p>
        </w:tc>
        <w:tc>
          <w:tcPr>
            <w:tcW w:w="2427" w:type="dxa"/>
          </w:tcPr>
          <w:p w14:paraId="748637DD"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Barcino</w:t>
            </w:r>
          </w:p>
        </w:tc>
        <w:tc>
          <w:tcPr>
            <w:tcW w:w="2976" w:type="dxa"/>
          </w:tcPr>
          <w:p w14:paraId="5C1A0EFF"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Calophyllum</w:t>
            </w:r>
            <w:proofErr w:type="spellEnd"/>
            <w:r w:rsidRPr="00932761">
              <w:rPr>
                <w:rFonts w:ascii="Arial Narrow" w:hAnsi="Arial Narrow" w:cs="Arial"/>
                <w:i/>
                <w:sz w:val="22"/>
                <w:szCs w:val="22"/>
                <w:lang w:val="es-CO"/>
              </w:rPr>
              <w:t xml:space="preserve"> brasiliense</w:t>
            </w:r>
          </w:p>
        </w:tc>
        <w:tc>
          <w:tcPr>
            <w:tcW w:w="2596" w:type="dxa"/>
          </w:tcPr>
          <w:p w14:paraId="6EBE3443"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Calophyllaceae</w:t>
            </w:r>
            <w:proofErr w:type="spellEnd"/>
          </w:p>
        </w:tc>
      </w:tr>
      <w:tr w:rsidR="001A340F" w:rsidRPr="00932761" w14:paraId="3535B552" w14:textId="77777777" w:rsidTr="009411D2">
        <w:tc>
          <w:tcPr>
            <w:tcW w:w="408" w:type="dxa"/>
          </w:tcPr>
          <w:p w14:paraId="052AF0B3"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46</w:t>
            </w:r>
          </w:p>
        </w:tc>
        <w:tc>
          <w:tcPr>
            <w:tcW w:w="2427" w:type="dxa"/>
          </w:tcPr>
          <w:p w14:paraId="5B60B108"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Ceiba de tierra fría</w:t>
            </w:r>
          </w:p>
        </w:tc>
        <w:tc>
          <w:tcPr>
            <w:tcW w:w="2976" w:type="dxa"/>
          </w:tcPr>
          <w:p w14:paraId="27746DFA"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Spirotheca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rhodnostyla</w:t>
            </w:r>
            <w:proofErr w:type="spellEnd"/>
          </w:p>
        </w:tc>
        <w:tc>
          <w:tcPr>
            <w:tcW w:w="2596" w:type="dxa"/>
          </w:tcPr>
          <w:p w14:paraId="38ABE324"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Bombacaceae</w:t>
            </w:r>
            <w:proofErr w:type="spellEnd"/>
          </w:p>
        </w:tc>
      </w:tr>
      <w:tr w:rsidR="001A340F" w:rsidRPr="00932761" w14:paraId="1F35DC50" w14:textId="77777777" w:rsidTr="009411D2">
        <w:trPr>
          <w:trHeight w:val="218"/>
        </w:trPr>
        <w:tc>
          <w:tcPr>
            <w:tcW w:w="408" w:type="dxa"/>
          </w:tcPr>
          <w:p w14:paraId="6879CB13"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47</w:t>
            </w:r>
          </w:p>
        </w:tc>
        <w:tc>
          <w:tcPr>
            <w:tcW w:w="2427" w:type="dxa"/>
          </w:tcPr>
          <w:p w14:paraId="23709243"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Pacó</w:t>
            </w:r>
            <w:proofErr w:type="spellEnd"/>
          </w:p>
        </w:tc>
        <w:tc>
          <w:tcPr>
            <w:tcW w:w="2976" w:type="dxa"/>
          </w:tcPr>
          <w:p w14:paraId="30A7DF92"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Gustavia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superva</w:t>
            </w:r>
            <w:proofErr w:type="spellEnd"/>
          </w:p>
        </w:tc>
        <w:tc>
          <w:tcPr>
            <w:tcW w:w="2596" w:type="dxa"/>
          </w:tcPr>
          <w:p w14:paraId="3338A59A"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Lecythidaceae</w:t>
            </w:r>
            <w:proofErr w:type="spellEnd"/>
          </w:p>
        </w:tc>
      </w:tr>
      <w:tr w:rsidR="001A340F" w:rsidRPr="00932761" w14:paraId="7246312C" w14:textId="77777777" w:rsidTr="009411D2">
        <w:tc>
          <w:tcPr>
            <w:tcW w:w="408" w:type="dxa"/>
          </w:tcPr>
          <w:p w14:paraId="7051BAF5"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48</w:t>
            </w:r>
          </w:p>
        </w:tc>
        <w:tc>
          <w:tcPr>
            <w:tcW w:w="2427" w:type="dxa"/>
          </w:tcPr>
          <w:p w14:paraId="0A7E374D"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Yolombo</w:t>
            </w:r>
          </w:p>
        </w:tc>
        <w:tc>
          <w:tcPr>
            <w:tcW w:w="2976" w:type="dxa"/>
          </w:tcPr>
          <w:p w14:paraId="271C46D6"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Panopsis</w:t>
            </w:r>
            <w:proofErr w:type="spellEnd"/>
            <w:r w:rsidRPr="00932761">
              <w:rPr>
                <w:rFonts w:ascii="Arial Narrow" w:hAnsi="Arial Narrow" w:cs="Arial"/>
                <w:i/>
                <w:sz w:val="22"/>
                <w:szCs w:val="22"/>
                <w:lang w:val="es-CO"/>
              </w:rPr>
              <w:t xml:space="preserve"> yolombo</w:t>
            </w:r>
          </w:p>
        </w:tc>
        <w:tc>
          <w:tcPr>
            <w:tcW w:w="2596" w:type="dxa"/>
          </w:tcPr>
          <w:p w14:paraId="02D64C9F"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Proteaceae</w:t>
            </w:r>
            <w:proofErr w:type="spellEnd"/>
          </w:p>
        </w:tc>
      </w:tr>
      <w:tr w:rsidR="001A340F" w:rsidRPr="00932761" w14:paraId="2CC43B45" w14:textId="77777777" w:rsidTr="009411D2">
        <w:tc>
          <w:tcPr>
            <w:tcW w:w="408" w:type="dxa"/>
          </w:tcPr>
          <w:p w14:paraId="09D954C9"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49</w:t>
            </w:r>
          </w:p>
        </w:tc>
        <w:tc>
          <w:tcPr>
            <w:tcW w:w="2427" w:type="dxa"/>
          </w:tcPr>
          <w:p w14:paraId="71964782"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Mondey</w:t>
            </w:r>
            <w:proofErr w:type="spellEnd"/>
          </w:p>
        </w:tc>
        <w:tc>
          <w:tcPr>
            <w:tcW w:w="2976" w:type="dxa"/>
          </w:tcPr>
          <w:p w14:paraId="2D4231AD"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Gordonia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humboldtii</w:t>
            </w:r>
            <w:proofErr w:type="spellEnd"/>
          </w:p>
        </w:tc>
        <w:tc>
          <w:tcPr>
            <w:tcW w:w="2596" w:type="dxa"/>
          </w:tcPr>
          <w:p w14:paraId="5F787F9B"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Theaceae</w:t>
            </w:r>
            <w:proofErr w:type="spellEnd"/>
          </w:p>
        </w:tc>
      </w:tr>
      <w:tr w:rsidR="001A340F" w:rsidRPr="00932761" w14:paraId="17522AFD" w14:textId="77777777" w:rsidTr="009411D2">
        <w:tc>
          <w:tcPr>
            <w:tcW w:w="408" w:type="dxa"/>
          </w:tcPr>
          <w:p w14:paraId="7F22975C"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50</w:t>
            </w:r>
          </w:p>
        </w:tc>
        <w:tc>
          <w:tcPr>
            <w:tcW w:w="2427" w:type="dxa"/>
          </w:tcPr>
          <w:p w14:paraId="6D15A7B2"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Cerezo</w:t>
            </w:r>
          </w:p>
        </w:tc>
        <w:tc>
          <w:tcPr>
            <w:tcW w:w="2976" w:type="dxa"/>
          </w:tcPr>
          <w:p w14:paraId="72CF3A7E"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Fresiera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2596" w:type="dxa"/>
          </w:tcPr>
          <w:p w14:paraId="1303E418"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Rosaceae</w:t>
            </w:r>
            <w:proofErr w:type="spellEnd"/>
          </w:p>
        </w:tc>
      </w:tr>
    </w:tbl>
    <w:p w14:paraId="2CD9AB47" w14:textId="02B3F927" w:rsidR="0084020C" w:rsidRDefault="0084020C" w:rsidP="0084020C">
      <w:pPr>
        <w:pStyle w:val="Descripcin"/>
        <w:rPr>
          <w:rFonts w:ascii="Arial Narrow" w:hAnsi="Arial Narrow"/>
          <w:b/>
          <w:bCs/>
          <w:sz w:val="24"/>
          <w:szCs w:val="24"/>
        </w:rPr>
      </w:pPr>
      <w:bookmarkStart w:id="96" w:name="_Toc74477888"/>
      <w:r>
        <w:t xml:space="preserve">Tabla </w:t>
      </w:r>
      <w:r>
        <w:fldChar w:fldCharType="begin"/>
      </w:r>
      <w:r>
        <w:instrText xml:space="preserve"> SEQ Tabla \* ARABIC </w:instrText>
      </w:r>
      <w:r>
        <w:fldChar w:fldCharType="separate"/>
      </w:r>
      <w:r w:rsidR="00B5738D">
        <w:rPr>
          <w:noProof/>
        </w:rPr>
        <w:t>25</w:t>
      </w:r>
      <w:r>
        <w:fldChar w:fldCharType="end"/>
      </w:r>
      <w:r>
        <w:t>. Cincuenta (50) especies</w:t>
      </w:r>
      <w:r w:rsidR="00E553C0">
        <w:t xml:space="preserve"> utilizadas en procesos de recuperación de coberturas en predios CARDER</w:t>
      </w:r>
      <w:bookmarkEnd w:id="96"/>
    </w:p>
    <w:p w14:paraId="4647DD37" w14:textId="77777777" w:rsidR="001A340F" w:rsidRPr="009671E3" w:rsidRDefault="001A340F" w:rsidP="009671E3">
      <w:pPr>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CARDER (Marín – Acosta, 2021).</w:t>
      </w:r>
    </w:p>
    <w:p w14:paraId="4DFE4E63" w14:textId="77777777" w:rsidR="001A340F" w:rsidRPr="009671E3" w:rsidRDefault="001A340F" w:rsidP="009671E3">
      <w:pPr>
        <w:rPr>
          <w:rFonts w:ascii="Arial Narrow" w:hAnsi="Arial Narrow"/>
          <w:sz w:val="24"/>
          <w:szCs w:val="24"/>
        </w:rPr>
      </w:pPr>
    </w:p>
    <w:p w14:paraId="301209C7"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 xml:space="preserve">Resultado de las acciones implementadas durante años por la CARDER y otros actores con presencia en las áreas protegidas, en la actualidad aún se cuenta con algunas áreas representativas de las plantaciones forestales, ya que muchas de estas han cedido su espacio por varias razones, como son: </w:t>
      </w:r>
      <w:r w:rsidRPr="009671E3">
        <w:rPr>
          <w:rFonts w:ascii="Arial Narrow" w:hAnsi="Arial Narrow"/>
          <w:sz w:val="24"/>
          <w:szCs w:val="24"/>
        </w:rPr>
        <w:lastRenderedPageBreak/>
        <w:t xml:space="preserve">la muerte de los especímenes plantados al haber  cumplido su ciclo de vida, la dominancia a la que fueron sometidos los árboles sembrados por la vegetación natural de regeneración, o bien por el aprovechamiento de algunas de las plantaciones de doble propósito. En este sentido es importante mencionar lugares como Planes de San Rafael, Peñas Blancas, La Nona, </w:t>
      </w:r>
      <w:proofErr w:type="spellStart"/>
      <w:r w:rsidRPr="009671E3">
        <w:rPr>
          <w:rFonts w:ascii="Arial Narrow" w:hAnsi="Arial Narrow"/>
          <w:sz w:val="24"/>
          <w:szCs w:val="24"/>
        </w:rPr>
        <w:t>Ucumarí</w:t>
      </w:r>
      <w:proofErr w:type="spellEnd"/>
      <w:r w:rsidRPr="009671E3">
        <w:rPr>
          <w:rFonts w:ascii="Arial Narrow" w:hAnsi="Arial Narrow"/>
          <w:sz w:val="24"/>
          <w:szCs w:val="24"/>
        </w:rPr>
        <w:t xml:space="preserve">, Las Hortensias, Agualinda y Santa Emilia, entre otras, donde coexisten algunas plantaciones de pino, cedro negro, roble, eucalipto, pino colombiano, </w:t>
      </w:r>
      <w:proofErr w:type="spellStart"/>
      <w:r w:rsidRPr="009671E3">
        <w:rPr>
          <w:rFonts w:ascii="Arial Narrow" w:hAnsi="Arial Narrow"/>
          <w:sz w:val="24"/>
          <w:szCs w:val="24"/>
        </w:rPr>
        <w:t>urapán</w:t>
      </w:r>
      <w:proofErr w:type="spellEnd"/>
      <w:r w:rsidRPr="009671E3">
        <w:rPr>
          <w:rFonts w:ascii="Arial Narrow" w:hAnsi="Arial Narrow"/>
          <w:sz w:val="24"/>
          <w:szCs w:val="24"/>
        </w:rPr>
        <w:t xml:space="preserve">, guadua, aliso, guayacán de Manizales, arboloco, </w:t>
      </w:r>
      <w:proofErr w:type="spellStart"/>
      <w:r w:rsidRPr="009671E3">
        <w:rPr>
          <w:rFonts w:ascii="Arial Narrow" w:hAnsi="Arial Narrow"/>
          <w:sz w:val="24"/>
          <w:szCs w:val="24"/>
        </w:rPr>
        <w:t>etc</w:t>
      </w:r>
      <w:proofErr w:type="spellEnd"/>
      <w:r w:rsidRPr="009671E3">
        <w:rPr>
          <w:rFonts w:ascii="Arial Narrow" w:hAnsi="Arial Narrow"/>
          <w:sz w:val="24"/>
          <w:szCs w:val="24"/>
        </w:rPr>
        <w:t>; con los bosques naturales preexistentes o aquellos que se han originado a partir del acondicionamiento de los sitios a través de los árboles establecidos por la Corporación u otras instancias, que han desaparecido dando paso a la regeneración natural.</w:t>
      </w:r>
    </w:p>
    <w:p w14:paraId="3F0DDAA7" w14:textId="77777777" w:rsidR="001A340F" w:rsidRPr="009671E3" w:rsidRDefault="001A340F" w:rsidP="009671E3">
      <w:pPr>
        <w:jc w:val="both"/>
        <w:rPr>
          <w:rFonts w:ascii="Arial Narrow" w:hAnsi="Arial Narrow"/>
          <w:sz w:val="24"/>
          <w:szCs w:val="24"/>
        </w:rPr>
      </w:pPr>
    </w:p>
    <w:p w14:paraId="118A1DD3"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 xml:space="preserve">En contexto con lo señalado en el párrafo anterior, es importante resaltar que hoy se puede afirmar que los esfuerzos adelantados han permitido la recuperación de importantes especies representativas de nuestros bosques que se hallan catalogadas en el orden nacional y regional bajo alguna categoría de amenaza, como son el roble (Quercus </w:t>
      </w:r>
      <w:proofErr w:type="spellStart"/>
      <w:r w:rsidRPr="009671E3">
        <w:rPr>
          <w:rFonts w:ascii="Arial Narrow" w:hAnsi="Arial Narrow"/>
          <w:sz w:val="24"/>
          <w:szCs w:val="24"/>
        </w:rPr>
        <w:t>humboldtii</w:t>
      </w:r>
      <w:proofErr w:type="spellEnd"/>
      <w:r w:rsidRPr="009671E3">
        <w:rPr>
          <w:rFonts w:ascii="Arial Narrow" w:hAnsi="Arial Narrow"/>
          <w:sz w:val="24"/>
          <w:szCs w:val="24"/>
        </w:rPr>
        <w:t>), el cedro negro (</w:t>
      </w:r>
      <w:proofErr w:type="spellStart"/>
      <w:r w:rsidRPr="009671E3">
        <w:rPr>
          <w:rFonts w:ascii="Arial Narrow" w:hAnsi="Arial Narrow"/>
          <w:sz w:val="24"/>
          <w:szCs w:val="24"/>
        </w:rPr>
        <w:t>Juglans</w:t>
      </w:r>
      <w:proofErr w:type="spellEnd"/>
      <w:r w:rsidRPr="009671E3">
        <w:rPr>
          <w:rFonts w:ascii="Arial Narrow" w:hAnsi="Arial Narrow"/>
          <w:sz w:val="24"/>
          <w:szCs w:val="24"/>
        </w:rPr>
        <w:t xml:space="preserve"> </w:t>
      </w:r>
      <w:proofErr w:type="spellStart"/>
      <w:r w:rsidRPr="009671E3">
        <w:rPr>
          <w:rFonts w:ascii="Arial Narrow" w:hAnsi="Arial Narrow"/>
          <w:sz w:val="24"/>
          <w:szCs w:val="24"/>
        </w:rPr>
        <w:t>neotropica</w:t>
      </w:r>
      <w:proofErr w:type="spellEnd"/>
      <w:r w:rsidRPr="009671E3">
        <w:rPr>
          <w:rFonts w:ascii="Arial Narrow" w:hAnsi="Arial Narrow"/>
          <w:sz w:val="24"/>
          <w:szCs w:val="24"/>
        </w:rPr>
        <w:t>), dos especies de coníferas nativas llamados pinos colombianos (</w:t>
      </w:r>
      <w:proofErr w:type="spellStart"/>
      <w:r w:rsidRPr="009671E3">
        <w:rPr>
          <w:rFonts w:ascii="Arial Narrow" w:hAnsi="Arial Narrow"/>
          <w:sz w:val="24"/>
          <w:szCs w:val="24"/>
        </w:rPr>
        <w:t>Retrophyllum</w:t>
      </w:r>
      <w:proofErr w:type="spellEnd"/>
      <w:r w:rsidRPr="009671E3">
        <w:rPr>
          <w:rFonts w:ascii="Arial Narrow" w:hAnsi="Arial Narrow"/>
          <w:sz w:val="24"/>
          <w:szCs w:val="24"/>
        </w:rPr>
        <w:t xml:space="preserve"> </w:t>
      </w:r>
      <w:proofErr w:type="spellStart"/>
      <w:r w:rsidRPr="009671E3">
        <w:rPr>
          <w:rFonts w:ascii="Arial Narrow" w:hAnsi="Arial Narrow"/>
          <w:sz w:val="24"/>
          <w:szCs w:val="24"/>
        </w:rPr>
        <w:t>sp</w:t>
      </w:r>
      <w:proofErr w:type="spellEnd"/>
      <w:r w:rsidRPr="009671E3">
        <w:rPr>
          <w:rFonts w:ascii="Arial Narrow" w:hAnsi="Arial Narrow"/>
          <w:sz w:val="24"/>
          <w:szCs w:val="24"/>
        </w:rPr>
        <w:t xml:space="preserve"> y  </w:t>
      </w:r>
      <w:proofErr w:type="spellStart"/>
      <w:r w:rsidRPr="009671E3">
        <w:rPr>
          <w:rFonts w:ascii="Arial Narrow" w:hAnsi="Arial Narrow"/>
          <w:sz w:val="24"/>
          <w:szCs w:val="24"/>
        </w:rPr>
        <w:t>Podocarpus</w:t>
      </w:r>
      <w:proofErr w:type="spellEnd"/>
      <w:r w:rsidRPr="009671E3">
        <w:rPr>
          <w:rFonts w:ascii="Arial Narrow" w:hAnsi="Arial Narrow"/>
          <w:sz w:val="24"/>
          <w:szCs w:val="24"/>
        </w:rPr>
        <w:t xml:space="preserve"> </w:t>
      </w:r>
      <w:proofErr w:type="spellStart"/>
      <w:r w:rsidRPr="009671E3">
        <w:rPr>
          <w:rFonts w:ascii="Arial Narrow" w:hAnsi="Arial Narrow"/>
          <w:sz w:val="24"/>
          <w:szCs w:val="24"/>
        </w:rPr>
        <w:t>sp</w:t>
      </w:r>
      <w:proofErr w:type="spellEnd"/>
      <w:r w:rsidRPr="009671E3">
        <w:rPr>
          <w:rFonts w:ascii="Arial Narrow" w:hAnsi="Arial Narrow"/>
          <w:sz w:val="24"/>
          <w:szCs w:val="24"/>
        </w:rPr>
        <w:t>), el barcino (</w:t>
      </w:r>
      <w:proofErr w:type="spellStart"/>
      <w:r w:rsidRPr="009671E3">
        <w:rPr>
          <w:rFonts w:ascii="Arial Narrow" w:hAnsi="Arial Narrow"/>
          <w:sz w:val="24"/>
          <w:szCs w:val="24"/>
        </w:rPr>
        <w:t>Callophyllum</w:t>
      </w:r>
      <w:proofErr w:type="spellEnd"/>
      <w:r w:rsidRPr="009671E3">
        <w:rPr>
          <w:rFonts w:ascii="Arial Narrow" w:hAnsi="Arial Narrow"/>
          <w:sz w:val="24"/>
          <w:szCs w:val="24"/>
        </w:rPr>
        <w:t xml:space="preserve"> </w:t>
      </w:r>
      <w:proofErr w:type="spellStart"/>
      <w:r w:rsidRPr="009671E3">
        <w:rPr>
          <w:rFonts w:ascii="Arial Narrow" w:hAnsi="Arial Narrow"/>
          <w:sz w:val="24"/>
          <w:szCs w:val="24"/>
        </w:rPr>
        <w:t>sp</w:t>
      </w:r>
      <w:proofErr w:type="spellEnd"/>
      <w:r w:rsidRPr="009671E3">
        <w:rPr>
          <w:rFonts w:ascii="Arial Narrow" w:hAnsi="Arial Narrow"/>
          <w:sz w:val="24"/>
          <w:szCs w:val="24"/>
        </w:rPr>
        <w:t>), así como unos pocos representantes de comino (</w:t>
      </w:r>
      <w:proofErr w:type="spellStart"/>
      <w:r w:rsidRPr="009671E3">
        <w:rPr>
          <w:rFonts w:ascii="Arial Narrow" w:hAnsi="Arial Narrow"/>
          <w:sz w:val="24"/>
          <w:szCs w:val="24"/>
        </w:rPr>
        <w:t>Aniba</w:t>
      </w:r>
      <w:proofErr w:type="spellEnd"/>
      <w:r w:rsidRPr="009671E3">
        <w:rPr>
          <w:rFonts w:ascii="Arial Narrow" w:hAnsi="Arial Narrow"/>
          <w:sz w:val="24"/>
          <w:szCs w:val="24"/>
        </w:rPr>
        <w:t xml:space="preserve"> </w:t>
      </w:r>
      <w:proofErr w:type="spellStart"/>
      <w:r w:rsidRPr="009671E3">
        <w:rPr>
          <w:rFonts w:ascii="Arial Narrow" w:hAnsi="Arial Narrow"/>
          <w:sz w:val="24"/>
          <w:szCs w:val="24"/>
        </w:rPr>
        <w:t>perutilis</w:t>
      </w:r>
      <w:proofErr w:type="spellEnd"/>
      <w:r w:rsidRPr="009671E3">
        <w:rPr>
          <w:rFonts w:ascii="Arial Narrow" w:hAnsi="Arial Narrow"/>
          <w:sz w:val="24"/>
          <w:szCs w:val="24"/>
        </w:rPr>
        <w:t xml:space="preserve">) y  magnolias (Magnolia </w:t>
      </w:r>
      <w:proofErr w:type="spellStart"/>
      <w:r w:rsidRPr="009671E3">
        <w:rPr>
          <w:rFonts w:ascii="Arial Narrow" w:hAnsi="Arial Narrow"/>
          <w:sz w:val="24"/>
          <w:szCs w:val="24"/>
        </w:rPr>
        <w:t>sp</w:t>
      </w:r>
      <w:proofErr w:type="spellEnd"/>
      <w:r w:rsidRPr="009671E3">
        <w:rPr>
          <w:rFonts w:ascii="Arial Narrow" w:hAnsi="Arial Narrow"/>
          <w:sz w:val="24"/>
          <w:szCs w:val="24"/>
        </w:rPr>
        <w:t>).</w:t>
      </w:r>
    </w:p>
    <w:p w14:paraId="7AA6E35E" w14:textId="77777777" w:rsidR="001A340F" w:rsidRPr="009671E3" w:rsidRDefault="001A340F" w:rsidP="009671E3">
      <w:pPr>
        <w:jc w:val="both"/>
        <w:rPr>
          <w:rFonts w:ascii="Arial Narrow" w:hAnsi="Arial Narrow"/>
          <w:sz w:val="24"/>
          <w:szCs w:val="24"/>
        </w:rPr>
      </w:pPr>
    </w:p>
    <w:p w14:paraId="6F6D846F"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 xml:space="preserve">Debido a que la gran mayoría de los predios de la Carder y los municipios han sido adquiridos con fines de protección del recurso hídrico, su localización en un alto porcentaje de los casos está por encima de los 1700 metros, lo que permite hacer un ejercicio de extrapolación de la vegetación existente en los mismos, lo cual se ha corroborado mediante visitas de reconocimiento y caracterización de algunos de los especímenes más representativos de los sitios sujeto de análisis. </w:t>
      </w:r>
    </w:p>
    <w:p w14:paraId="577E76C1" w14:textId="77777777" w:rsidR="001A340F" w:rsidRPr="009671E3" w:rsidRDefault="001A340F" w:rsidP="009671E3">
      <w:pPr>
        <w:jc w:val="both"/>
        <w:rPr>
          <w:rFonts w:ascii="Arial Narrow" w:hAnsi="Arial Narrow"/>
          <w:sz w:val="24"/>
          <w:szCs w:val="24"/>
        </w:rPr>
      </w:pPr>
    </w:p>
    <w:p w14:paraId="299EC1A0" w14:textId="77777777" w:rsidR="001A340F" w:rsidRPr="009671E3" w:rsidRDefault="001A340F" w:rsidP="009671E3">
      <w:pPr>
        <w:jc w:val="both"/>
        <w:rPr>
          <w:rFonts w:ascii="Arial Narrow" w:hAnsi="Arial Narrow"/>
          <w:sz w:val="24"/>
          <w:szCs w:val="24"/>
        </w:rPr>
      </w:pPr>
      <w:r w:rsidRPr="009671E3">
        <w:rPr>
          <w:rFonts w:ascii="Arial Narrow" w:hAnsi="Arial Narrow"/>
          <w:sz w:val="24"/>
          <w:szCs w:val="24"/>
        </w:rPr>
        <w:t xml:space="preserve">En este sentido, a continuación, se hace la reseña de las especies representativas que se han identificado en varios de los predios que se localizan en el municipio de Santuario y Apia: Flora Asociada a Plantación de Pino Colombiano: Cordoncillos, </w:t>
      </w:r>
      <w:proofErr w:type="spellStart"/>
      <w:r w:rsidRPr="009671E3">
        <w:rPr>
          <w:rFonts w:ascii="Arial Narrow" w:hAnsi="Arial Narrow"/>
          <w:sz w:val="24"/>
          <w:szCs w:val="24"/>
        </w:rPr>
        <w:t>anturios</w:t>
      </w:r>
      <w:proofErr w:type="spellEnd"/>
      <w:r w:rsidRPr="009671E3">
        <w:rPr>
          <w:rFonts w:ascii="Arial Narrow" w:hAnsi="Arial Narrow"/>
          <w:sz w:val="24"/>
          <w:szCs w:val="24"/>
        </w:rPr>
        <w:t xml:space="preserve">, rascadera, regeneración natural de pino y de guayacán de Manizales, arrayán, </w:t>
      </w:r>
      <w:proofErr w:type="spellStart"/>
      <w:r w:rsidRPr="009671E3">
        <w:rPr>
          <w:rFonts w:ascii="Arial Narrow" w:hAnsi="Arial Narrow"/>
          <w:sz w:val="24"/>
          <w:szCs w:val="24"/>
        </w:rPr>
        <w:t>nigüito</w:t>
      </w:r>
      <w:proofErr w:type="spellEnd"/>
      <w:r w:rsidRPr="009671E3">
        <w:rPr>
          <w:rFonts w:ascii="Arial Narrow" w:hAnsi="Arial Narrow"/>
          <w:sz w:val="24"/>
          <w:szCs w:val="24"/>
        </w:rPr>
        <w:t xml:space="preserve">, chusque, manzanillo, espadero, </w:t>
      </w:r>
      <w:proofErr w:type="spellStart"/>
      <w:r w:rsidRPr="009671E3">
        <w:rPr>
          <w:rFonts w:ascii="Arial Narrow" w:hAnsi="Arial Narrow"/>
          <w:sz w:val="24"/>
          <w:szCs w:val="24"/>
        </w:rPr>
        <w:t>dulumoco</w:t>
      </w:r>
      <w:proofErr w:type="spellEnd"/>
      <w:r w:rsidRPr="009671E3">
        <w:rPr>
          <w:rFonts w:ascii="Arial Narrow" w:hAnsi="Arial Narrow"/>
          <w:sz w:val="24"/>
          <w:szCs w:val="24"/>
        </w:rPr>
        <w:t>, cafecito, laurel peludo, arrayán.</w:t>
      </w:r>
    </w:p>
    <w:p w14:paraId="4A76E619" w14:textId="77777777" w:rsidR="001A340F" w:rsidRPr="009671E3" w:rsidRDefault="001A340F" w:rsidP="009671E3">
      <w:pPr>
        <w:rPr>
          <w:rFonts w:ascii="Arial Narrow" w:hAnsi="Arial Narrow"/>
          <w:sz w:val="24"/>
          <w:szCs w:val="24"/>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8"/>
        <w:gridCol w:w="1860"/>
        <w:gridCol w:w="3969"/>
        <w:gridCol w:w="1702"/>
      </w:tblGrid>
      <w:tr w:rsidR="001A340F" w:rsidRPr="00932761" w14:paraId="62CB69F8" w14:textId="77777777" w:rsidTr="005A0413">
        <w:tc>
          <w:tcPr>
            <w:tcW w:w="408" w:type="dxa"/>
            <w:shd w:val="clear" w:color="auto" w:fill="C5E0B3" w:themeFill="accent6" w:themeFillTint="66"/>
          </w:tcPr>
          <w:p w14:paraId="42851FA9" w14:textId="6D27FC61" w:rsidR="001A340F" w:rsidRPr="00932761" w:rsidRDefault="005A0413" w:rsidP="009671E3">
            <w:pPr>
              <w:pStyle w:val="Textoindependiente3"/>
              <w:spacing w:after="0" w:line="276" w:lineRule="auto"/>
              <w:jc w:val="center"/>
              <w:rPr>
                <w:rFonts w:ascii="Arial Narrow" w:hAnsi="Arial Narrow" w:cs="Arial"/>
                <w:b/>
                <w:sz w:val="22"/>
                <w:szCs w:val="22"/>
                <w:lang w:val="es-CO"/>
              </w:rPr>
            </w:pPr>
            <w:r w:rsidRPr="00932761">
              <w:rPr>
                <w:rFonts w:ascii="Arial Narrow" w:hAnsi="Arial Narrow" w:cs="Arial"/>
                <w:b/>
                <w:sz w:val="22"/>
                <w:szCs w:val="22"/>
                <w:lang w:val="es-CO"/>
              </w:rPr>
              <w:t>No</w:t>
            </w:r>
          </w:p>
        </w:tc>
        <w:tc>
          <w:tcPr>
            <w:tcW w:w="1860" w:type="dxa"/>
            <w:shd w:val="clear" w:color="auto" w:fill="C5E0B3" w:themeFill="accent6" w:themeFillTint="66"/>
          </w:tcPr>
          <w:p w14:paraId="081C7B07" w14:textId="449B27C4" w:rsidR="001A340F" w:rsidRPr="00932761" w:rsidRDefault="005A0413" w:rsidP="009671E3">
            <w:pPr>
              <w:pStyle w:val="Textoindependiente3"/>
              <w:spacing w:after="0" w:line="276" w:lineRule="auto"/>
              <w:jc w:val="center"/>
              <w:rPr>
                <w:rFonts w:ascii="Arial Narrow" w:hAnsi="Arial Narrow" w:cs="Arial"/>
                <w:b/>
                <w:sz w:val="22"/>
                <w:szCs w:val="22"/>
                <w:lang w:val="es-CO"/>
              </w:rPr>
            </w:pPr>
            <w:r w:rsidRPr="00932761">
              <w:rPr>
                <w:rFonts w:ascii="Arial Narrow" w:hAnsi="Arial Narrow" w:cs="Arial"/>
                <w:b/>
                <w:sz w:val="22"/>
                <w:szCs w:val="22"/>
                <w:lang w:val="es-CO"/>
              </w:rPr>
              <w:t>Nombre común</w:t>
            </w:r>
          </w:p>
        </w:tc>
        <w:tc>
          <w:tcPr>
            <w:tcW w:w="3969" w:type="dxa"/>
            <w:shd w:val="clear" w:color="auto" w:fill="C5E0B3" w:themeFill="accent6" w:themeFillTint="66"/>
          </w:tcPr>
          <w:p w14:paraId="47A86CD8" w14:textId="3F77F72E" w:rsidR="001A340F" w:rsidRPr="00932761" w:rsidRDefault="005A0413" w:rsidP="009671E3">
            <w:pPr>
              <w:pStyle w:val="Textoindependiente3"/>
              <w:spacing w:after="0" w:line="276" w:lineRule="auto"/>
              <w:jc w:val="center"/>
              <w:rPr>
                <w:rFonts w:ascii="Arial Narrow" w:hAnsi="Arial Narrow" w:cs="Arial"/>
                <w:b/>
                <w:sz w:val="22"/>
                <w:szCs w:val="22"/>
                <w:lang w:val="es-CO"/>
              </w:rPr>
            </w:pPr>
            <w:r w:rsidRPr="00932761">
              <w:rPr>
                <w:rFonts w:ascii="Arial Narrow" w:hAnsi="Arial Narrow" w:cs="Arial"/>
                <w:b/>
                <w:sz w:val="22"/>
                <w:szCs w:val="22"/>
                <w:lang w:val="es-CO"/>
              </w:rPr>
              <w:t>Nombre científico</w:t>
            </w:r>
          </w:p>
        </w:tc>
        <w:tc>
          <w:tcPr>
            <w:tcW w:w="1702" w:type="dxa"/>
            <w:shd w:val="clear" w:color="auto" w:fill="C5E0B3" w:themeFill="accent6" w:themeFillTint="66"/>
          </w:tcPr>
          <w:p w14:paraId="2364883E" w14:textId="0C75E5C6" w:rsidR="001A340F" w:rsidRPr="00932761" w:rsidRDefault="005A0413" w:rsidP="009671E3">
            <w:pPr>
              <w:pStyle w:val="Textoindependiente3"/>
              <w:spacing w:after="0" w:line="276" w:lineRule="auto"/>
              <w:jc w:val="center"/>
              <w:rPr>
                <w:rFonts w:ascii="Arial Narrow" w:hAnsi="Arial Narrow" w:cs="Arial"/>
                <w:b/>
                <w:sz w:val="22"/>
                <w:szCs w:val="22"/>
                <w:lang w:val="es-CO"/>
              </w:rPr>
            </w:pPr>
            <w:r w:rsidRPr="00932761">
              <w:rPr>
                <w:rFonts w:ascii="Arial Narrow" w:hAnsi="Arial Narrow" w:cs="Arial"/>
                <w:b/>
                <w:sz w:val="22"/>
                <w:szCs w:val="22"/>
                <w:lang w:val="es-CO"/>
              </w:rPr>
              <w:t>Familia</w:t>
            </w:r>
          </w:p>
        </w:tc>
      </w:tr>
      <w:tr w:rsidR="001A340F" w:rsidRPr="00932761" w14:paraId="03BD4B70" w14:textId="77777777" w:rsidTr="009411D2">
        <w:tc>
          <w:tcPr>
            <w:tcW w:w="408" w:type="dxa"/>
          </w:tcPr>
          <w:p w14:paraId="30AD38D2"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w:t>
            </w:r>
          </w:p>
        </w:tc>
        <w:tc>
          <w:tcPr>
            <w:tcW w:w="1860" w:type="dxa"/>
          </w:tcPr>
          <w:p w14:paraId="00698F15"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Cedro Negro</w:t>
            </w:r>
          </w:p>
        </w:tc>
        <w:tc>
          <w:tcPr>
            <w:tcW w:w="3969" w:type="dxa"/>
          </w:tcPr>
          <w:p w14:paraId="6CA2D458"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Juglans</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neotropica</w:t>
            </w:r>
            <w:proofErr w:type="spellEnd"/>
          </w:p>
        </w:tc>
        <w:tc>
          <w:tcPr>
            <w:tcW w:w="1702" w:type="dxa"/>
          </w:tcPr>
          <w:p w14:paraId="3DB92B42" w14:textId="77777777" w:rsidR="001A340F" w:rsidRPr="00932761" w:rsidRDefault="001A340F" w:rsidP="009671E3">
            <w:pPr>
              <w:pStyle w:val="Textoindependiente3"/>
              <w:spacing w:after="0" w:line="276" w:lineRule="auto"/>
              <w:rPr>
                <w:rFonts w:ascii="Arial Narrow" w:hAnsi="Arial Narrow" w:cs="Arial"/>
                <w:sz w:val="22"/>
                <w:szCs w:val="22"/>
                <w:u w:val="single"/>
                <w:lang w:val="es-CO"/>
              </w:rPr>
            </w:pPr>
            <w:proofErr w:type="spellStart"/>
            <w:r w:rsidRPr="00932761">
              <w:rPr>
                <w:rFonts w:ascii="Arial Narrow" w:hAnsi="Arial Narrow" w:cs="Arial"/>
                <w:sz w:val="22"/>
                <w:szCs w:val="22"/>
                <w:lang w:val="es-CO"/>
              </w:rPr>
              <w:t>Juglandaceae</w:t>
            </w:r>
            <w:proofErr w:type="spellEnd"/>
          </w:p>
        </w:tc>
      </w:tr>
      <w:tr w:rsidR="001A340F" w:rsidRPr="00932761" w14:paraId="6E35BC32" w14:textId="77777777" w:rsidTr="009411D2">
        <w:tc>
          <w:tcPr>
            <w:tcW w:w="408" w:type="dxa"/>
          </w:tcPr>
          <w:p w14:paraId="1003AD9B"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w:t>
            </w:r>
          </w:p>
        </w:tc>
        <w:tc>
          <w:tcPr>
            <w:tcW w:w="1860" w:type="dxa"/>
          </w:tcPr>
          <w:p w14:paraId="7827C356"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Roble</w:t>
            </w:r>
          </w:p>
        </w:tc>
        <w:tc>
          <w:tcPr>
            <w:tcW w:w="3969" w:type="dxa"/>
          </w:tcPr>
          <w:p w14:paraId="287DA4A4"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Quercus </w:t>
            </w:r>
            <w:proofErr w:type="spellStart"/>
            <w:r w:rsidRPr="00932761">
              <w:rPr>
                <w:rFonts w:ascii="Arial Narrow" w:hAnsi="Arial Narrow" w:cs="Arial"/>
                <w:i/>
                <w:sz w:val="22"/>
                <w:szCs w:val="22"/>
                <w:lang w:val="es-CO"/>
              </w:rPr>
              <w:t>humboldtii</w:t>
            </w:r>
            <w:proofErr w:type="spellEnd"/>
          </w:p>
        </w:tc>
        <w:tc>
          <w:tcPr>
            <w:tcW w:w="1702" w:type="dxa"/>
          </w:tcPr>
          <w:p w14:paraId="7721FEB7" w14:textId="77777777" w:rsidR="001A340F" w:rsidRPr="00932761" w:rsidRDefault="001A340F" w:rsidP="009671E3">
            <w:pPr>
              <w:pStyle w:val="Textoindependiente3"/>
              <w:spacing w:after="0" w:line="276" w:lineRule="auto"/>
              <w:rPr>
                <w:rFonts w:ascii="Arial Narrow" w:hAnsi="Arial Narrow" w:cs="Arial"/>
                <w:sz w:val="22"/>
                <w:szCs w:val="22"/>
                <w:u w:val="single"/>
                <w:lang w:val="es-CO"/>
              </w:rPr>
            </w:pPr>
            <w:proofErr w:type="spellStart"/>
            <w:r w:rsidRPr="00932761">
              <w:rPr>
                <w:rFonts w:ascii="Arial Narrow" w:hAnsi="Arial Narrow" w:cs="Arial"/>
                <w:sz w:val="22"/>
                <w:szCs w:val="22"/>
                <w:lang w:val="es-CO"/>
              </w:rPr>
              <w:t>Fagaceae</w:t>
            </w:r>
            <w:proofErr w:type="spellEnd"/>
          </w:p>
        </w:tc>
      </w:tr>
      <w:tr w:rsidR="001A340F" w:rsidRPr="00932761" w14:paraId="318BD4D1" w14:textId="77777777" w:rsidTr="009411D2">
        <w:tc>
          <w:tcPr>
            <w:tcW w:w="408" w:type="dxa"/>
          </w:tcPr>
          <w:p w14:paraId="1E81C4F9"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w:t>
            </w:r>
          </w:p>
        </w:tc>
        <w:tc>
          <w:tcPr>
            <w:tcW w:w="1860" w:type="dxa"/>
          </w:tcPr>
          <w:p w14:paraId="736E5334"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 xml:space="preserve">Laurel </w:t>
            </w:r>
            <w:proofErr w:type="spellStart"/>
            <w:r w:rsidRPr="00932761">
              <w:rPr>
                <w:rFonts w:ascii="Arial Narrow" w:hAnsi="Arial Narrow" w:cs="Arial"/>
                <w:sz w:val="22"/>
                <w:szCs w:val="22"/>
                <w:lang w:val="es-CO"/>
              </w:rPr>
              <w:t>orejemula</w:t>
            </w:r>
            <w:proofErr w:type="spellEnd"/>
          </w:p>
        </w:tc>
        <w:tc>
          <w:tcPr>
            <w:tcW w:w="3969" w:type="dxa"/>
          </w:tcPr>
          <w:p w14:paraId="6A7AEE6B"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Ocotea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longifolia</w:t>
            </w:r>
            <w:proofErr w:type="spellEnd"/>
          </w:p>
        </w:tc>
        <w:tc>
          <w:tcPr>
            <w:tcW w:w="1702" w:type="dxa"/>
          </w:tcPr>
          <w:p w14:paraId="09197AE2" w14:textId="77777777" w:rsidR="001A340F" w:rsidRPr="00932761" w:rsidRDefault="001A340F" w:rsidP="009671E3">
            <w:pPr>
              <w:pStyle w:val="Textoindependiente3"/>
              <w:spacing w:after="0" w:line="276" w:lineRule="auto"/>
              <w:rPr>
                <w:rFonts w:ascii="Arial Narrow" w:hAnsi="Arial Narrow" w:cs="Arial"/>
                <w:sz w:val="22"/>
                <w:szCs w:val="22"/>
                <w:u w:val="single"/>
                <w:lang w:val="es-CO"/>
              </w:rPr>
            </w:pPr>
            <w:proofErr w:type="spellStart"/>
            <w:r w:rsidRPr="00932761">
              <w:rPr>
                <w:rFonts w:ascii="Arial Narrow" w:hAnsi="Arial Narrow" w:cs="Arial"/>
                <w:sz w:val="22"/>
                <w:szCs w:val="22"/>
                <w:lang w:val="es-CO"/>
              </w:rPr>
              <w:t>Lauraceae</w:t>
            </w:r>
            <w:proofErr w:type="spellEnd"/>
          </w:p>
        </w:tc>
      </w:tr>
      <w:tr w:rsidR="001A340F" w:rsidRPr="00932761" w14:paraId="02E4D875" w14:textId="77777777" w:rsidTr="009411D2">
        <w:tc>
          <w:tcPr>
            <w:tcW w:w="408" w:type="dxa"/>
          </w:tcPr>
          <w:p w14:paraId="5C702FEA"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4</w:t>
            </w:r>
          </w:p>
        </w:tc>
        <w:tc>
          <w:tcPr>
            <w:tcW w:w="1860" w:type="dxa"/>
          </w:tcPr>
          <w:p w14:paraId="56EB039E"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Laurel Chisparoso</w:t>
            </w:r>
          </w:p>
        </w:tc>
        <w:tc>
          <w:tcPr>
            <w:tcW w:w="3969" w:type="dxa"/>
          </w:tcPr>
          <w:p w14:paraId="10F6958D"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Laurae</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1702" w:type="dxa"/>
          </w:tcPr>
          <w:p w14:paraId="5ED3EAD5" w14:textId="77777777" w:rsidR="001A340F" w:rsidRPr="00932761" w:rsidRDefault="001A340F" w:rsidP="009671E3">
            <w:pPr>
              <w:pStyle w:val="Textoindependiente3"/>
              <w:spacing w:after="0" w:line="276" w:lineRule="auto"/>
              <w:rPr>
                <w:rFonts w:ascii="Arial Narrow" w:hAnsi="Arial Narrow" w:cs="Arial"/>
                <w:sz w:val="22"/>
                <w:szCs w:val="22"/>
                <w:u w:val="single"/>
                <w:lang w:val="es-CO"/>
              </w:rPr>
            </w:pPr>
            <w:proofErr w:type="spellStart"/>
            <w:r w:rsidRPr="00932761">
              <w:rPr>
                <w:rFonts w:ascii="Arial Narrow" w:hAnsi="Arial Narrow" w:cs="Arial"/>
                <w:sz w:val="22"/>
                <w:szCs w:val="22"/>
                <w:lang w:val="es-CO"/>
              </w:rPr>
              <w:t>Lauraceae</w:t>
            </w:r>
            <w:proofErr w:type="spellEnd"/>
          </w:p>
        </w:tc>
      </w:tr>
      <w:tr w:rsidR="001A340F" w:rsidRPr="00932761" w14:paraId="77D69CC3" w14:textId="77777777" w:rsidTr="009411D2">
        <w:tc>
          <w:tcPr>
            <w:tcW w:w="408" w:type="dxa"/>
          </w:tcPr>
          <w:p w14:paraId="2050A346"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5</w:t>
            </w:r>
          </w:p>
        </w:tc>
        <w:tc>
          <w:tcPr>
            <w:tcW w:w="1860" w:type="dxa"/>
          </w:tcPr>
          <w:p w14:paraId="509472B2"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Drago</w:t>
            </w:r>
          </w:p>
        </w:tc>
        <w:tc>
          <w:tcPr>
            <w:tcW w:w="3969" w:type="dxa"/>
          </w:tcPr>
          <w:p w14:paraId="6A010555"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Croton</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funckianus</w:t>
            </w:r>
            <w:proofErr w:type="spellEnd"/>
            <w:r w:rsidRPr="00932761">
              <w:rPr>
                <w:rFonts w:ascii="Arial Narrow" w:hAnsi="Arial Narrow" w:cs="Arial"/>
                <w:i/>
                <w:sz w:val="22"/>
                <w:szCs w:val="22"/>
                <w:lang w:val="es-CO"/>
              </w:rPr>
              <w:t xml:space="preserve"> – C. </w:t>
            </w:r>
            <w:proofErr w:type="spellStart"/>
            <w:r w:rsidRPr="00932761">
              <w:rPr>
                <w:rFonts w:ascii="Arial Narrow" w:hAnsi="Arial Narrow" w:cs="Arial"/>
                <w:i/>
                <w:sz w:val="22"/>
                <w:szCs w:val="22"/>
                <w:lang w:val="es-CO"/>
              </w:rPr>
              <w:t>magdalenensis</w:t>
            </w:r>
            <w:proofErr w:type="spellEnd"/>
          </w:p>
        </w:tc>
        <w:tc>
          <w:tcPr>
            <w:tcW w:w="1702" w:type="dxa"/>
          </w:tcPr>
          <w:p w14:paraId="44367295"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Euphorbiaceae</w:t>
            </w:r>
            <w:proofErr w:type="spellEnd"/>
          </w:p>
        </w:tc>
      </w:tr>
      <w:tr w:rsidR="001A340F" w:rsidRPr="00932761" w14:paraId="37A089E8" w14:textId="77777777" w:rsidTr="009411D2">
        <w:tc>
          <w:tcPr>
            <w:tcW w:w="408" w:type="dxa"/>
          </w:tcPr>
          <w:p w14:paraId="7F48CE7C"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6</w:t>
            </w:r>
          </w:p>
        </w:tc>
        <w:tc>
          <w:tcPr>
            <w:tcW w:w="1860" w:type="dxa"/>
          </w:tcPr>
          <w:p w14:paraId="27266FBF"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 xml:space="preserve">Yarumo </w:t>
            </w:r>
          </w:p>
        </w:tc>
        <w:tc>
          <w:tcPr>
            <w:tcW w:w="3969" w:type="dxa"/>
          </w:tcPr>
          <w:p w14:paraId="0899C03E"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Cecropia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1702" w:type="dxa"/>
          </w:tcPr>
          <w:p w14:paraId="0D70B370"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Urticaceae</w:t>
            </w:r>
            <w:proofErr w:type="spellEnd"/>
          </w:p>
        </w:tc>
      </w:tr>
      <w:tr w:rsidR="001A340F" w:rsidRPr="00932761" w14:paraId="01CD8036" w14:textId="77777777" w:rsidTr="009411D2">
        <w:tc>
          <w:tcPr>
            <w:tcW w:w="408" w:type="dxa"/>
          </w:tcPr>
          <w:p w14:paraId="24D7684B"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7</w:t>
            </w:r>
          </w:p>
        </w:tc>
        <w:tc>
          <w:tcPr>
            <w:tcW w:w="1860" w:type="dxa"/>
          </w:tcPr>
          <w:p w14:paraId="76C8C502"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Lechudo</w:t>
            </w:r>
          </w:p>
        </w:tc>
        <w:tc>
          <w:tcPr>
            <w:tcW w:w="3969" w:type="dxa"/>
          </w:tcPr>
          <w:p w14:paraId="0F3ACDAC"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Sapium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1702" w:type="dxa"/>
          </w:tcPr>
          <w:p w14:paraId="5DF10158"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Euphorbiaceae</w:t>
            </w:r>
            <w:proofErr w:type="spellEnd"/>
          </w:p>
        </w:tc>
      </w:tr>
      <w:tr w:rsidR="001A340F" w:rsidRPr="00932761" w14:paraId="6D91BC5B" w14:textId="77777777" w:rsidTr="009411D2">
        <w:tc>
          <w:tcPr>
            <w:tcW w:w="408" w:type="dxa"/>
          </w:tcPr>
          <w:p w14:paraId="43BC5908"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8</w:t>
            </w:r>
          </w:p>
        </w:tc>
        <w:tc>
          <w:tcPr>
            <w:tcW w:w="1860" w:type="dxa"/>
          </w:tcPr>
          <w:p w14:paraId="2BB05157"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Nigüitos</w:t>
            </w:r>
            <w:proofErr w:type="spellEnd"/>
            <w:r w:rsidRPr="00932761">
              <w:rPr>
                <w:rFonts w:ascii="Arial Narrow" w:hAnsi="Arial Narrow" w:cs="Arial"/>
                <w:sz w:val="22"/>
                <w:szCs w:val="22"/>
                <w:lang w:val="es-CO"/>
              </w:rPr>
              <w:t xml:space="preserve"> (3 más comunes)</w:t>
            </w:r>
          </w:p>
        </w:tc>
        <w:tc>
          <w:tcPr>
            <w:tcW w:w="3969" w:type="dxa"/>
          </w:tcPr>
          <w:p w14:paraId="262D4163"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Miconia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r w:rsidRPr="00932761">
              <w:rPr>
                <w:rFonts w:ascii="Arial Narrow" w:hAnsi="Arial Narrow" w:cs="Arial"/>
                <w:i/>
                <w:sz w:val="22"/>
                <w:szCs w:val="22"/>
                <w:lang w:val="es-CO"/>
              </w:rPr>
              <w:t xml:space="preserve"> – Leandra </w:t>
            </w:r>
            <w:proofErr w:type="spellStart"/>
            <w:r w:rsidRPr="00932761">
              <w:rPr>
                <w:rFonts w:ascii="Arial Narrow" w:hAnsi="Arial Narrow" w:cs="Arial"/>
                <w:i/>
                <w:sz w:val="22"/>
                <w:szCs w:val="22"/>
                <w:lang w:val="es-CO"/>
              </w:rPr>
              <w:t>subseriata</w:t>
            </w:r>
            <w:proofErr w:type="spellEnd"/>
            <w:r w:rsidRPr="00932761">
              <w:rPr>
                <w:rFonts w:ascii="Arial Narrow" w:hAnsi="Arial Narrow" w:cs="Arial"/>
                <w:i/>
                <w:sz w:val="22"/>
                <w:szCs w:val="22"/>
                <w:lang w:val="es-CO"/>
              </w:rPr>
              <w:t xml:space="preserve"> – </w:t>
            </w:r>
            <w:proofErr w:type="spellStart"/>
            <w:r w:rsidRPr="00932761">
              <w:rPr>
                <w:rFonts w:ascii="Arial Narrow" w:hAnsi="Arial Narrow" w:cs="Arial"/>
                <w:i/>
                <w:sz w:val="22"/>
                <w:szCs w:val="22"/>
                <w:lang w:val="es-CO"/>
              </w:rPr>
              <w:t>Axinaea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macrophylla</w:t>
            </w:r>
            <w:proofErr w:type="spellEnd"/>
          </w:p>
        </w:tc>
        <w:tc>
          <w:tcPr>
            <w:tcW w:w="1702" w:type="dxa"/>
          </w:tcPr>
          <w:p w14:paraId="31323115"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Melastomataceae</w:t>
            </w:r>
            <w:proofErr w:type="spellEnd"/>
          </w:p>
        </w:tc>
      </w:tr>
      <w:tr w:rsidR="001A340F" w:rsidRPr="00932761" w14:paraId="06787F6C" w14:textId="77777777" w:rsidTr="009411D2">
        <w:tc>
          <w:tcPr>
            <w:tcW w:w="408" w:type="dxa"/>
          </w:tcPr>
          <w:p w14:paraId="0AF3E513"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lastRenderedPageBreak/>
              <w:t>9</w:t>
            </w:r>
          </w:p>
        </w:tc>
        <w:tc>
          <w:tcPr>
            <w:tcW w:w="1860" w:type="dxa"/>
          </w:tcPr>
          <w:p w14:paraId="49A7C0AD"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 xml:space="preserve">Helecho arbóreo </w:t>
            </w:r>
          </w:p>
        </w:tc>
        <w:tc>
          <w:tcPr>
            <w:tcW w:w="3969" w:type="dxa"/>
          </w:tcPr>
          <w:p w14:paraId="43977E38"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Ciathea</w:t>
            </w:r>
            <w:proofErr w:type="spellEnd"/>
            <w:r w:rsidRPr="00932761">
              <w:rPr>
                <w:rFonts w:ascii="Arial Narrow" w:hAnsi="Arial Narrow" w:cs="Arial"/>
                <w:i/>
                <w:sz w:val="22"/>
                <w:szCs w:val="22"/>
                <w:lang w:val="es-CO"/>
              </w:rPr>
              <w:t xml:space="preserve"> arbórea</w:t>
            </w:r>
          </w:p>
        </w:tc>
        <w:tc>
          <w:tcPr>
            <w:tcW w:w="1702" w:type="dxa"/>
          </w:tcPr>
          <w:p w14:paraId="25D20E3A"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Ciatheaceae</w:t>
            </w:r>
            <w:proofErr w:type="spellEnd"/>
          </w:p>
        </w:tc>
      </w:tr>
      <w:tr w:rsidR="001A340F" w:rsidRPr="00932761" w14:paraId="0E033589" w14:textId="77777777" w:rsidTr="009411D2">
        <w:tc>
          <w:tcPr>
            <w:tcW w:w="408" w:type="dxa"/>
          </w:tcPr>
          <w:p w14:paraId="57BCF620"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10</w:t>
            </w:r>
          </w:p>
        </w:tc>
        <w:tc>
          <w:tcPr>
            <w:tcW w:w="1860" w:type="dxa"/>
          </w:tcPr>
          <w:p w14:paraId="073B03B1"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Siete Cueros</w:t>
            </w:r>
          </w:p>
        </w:tc>
        <w:tc>
          <w:tcPr>
            <w:tcW w:w="3969" w:type="dxa"/>
          </w:tcPr>
          <w:p w14:paraId="7E095D83"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Tibouchina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lepidota</w:t>
            </w:r>
            <w:proofErr w:type="spellEnd"/>
          </w:p>
        </w:tc>
        <w:tc>
          <w:tcPr>
            <w:tcW w:w="1702" w:type="dxa"/>
          </w:tcPr>
          <w:p w14:paraId="48555DFB"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Melastomataceae</w:t>
            </w:r>
            <w:proofErr w:type="spellEnd"/>
          </w:p>
        </w:tc>
      </w:tr>
      <w:tr w:rsidR="001A340F" w:rsidRPr="00932761" w14:paraId="2B8A0BA9" w14:textId="77777777" w:rsidTr="009411D2">
        <w:tc>
          <w:tcPr>
            <w:tcW w:w="408" w:type="dxa"/>
          </w:tcPr>
          <w:p w14:paraId="2C2989F5"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11</w:t>
            </w:r>
          </w:p>
        </w:tc>
        <w:tc>
          <w:tcPr>
            <w:tcW w:w="1860" w:type="dxa"/>
          </w:tcPr>
          <w:p w14:paraId="509E56E4"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Silvo</w:t>
            </w:r>
            <w:proofErr w:type="spellEnd"/>
            <w:r w:rsidRPr="00932761">
              <w:rPr>
                <w:rFonts w:ascii="Arial Narrow" w:hAnsi="Arial Narrow" w:cs="Arial"/>
                <w:sz w:val="22"/>
                <w:szCs w:val="22"/>
                <w:lang w:val="es-CO"/>
              </w:rPr>
              <w:t xml:space="preserve"> </w:t>
            </w:r>
            <w:proofErr w:type="spellStart"/>
            <w:r w:rsidRPr="00932761">
              <w:rPr>
                <w:rFonts w:ascii="Arial Narrow" w:hAnsi="Arial Narrow" w:cs="Arial"/>
                <w:sz w:val="22"/>
                <w:szCs w:val="22"/>
                <w:lang w:val="es-CO"/>
              </w:rPr>
              <w:t>silvo</w:t>
            </w:r>
            <w:proofErr w:type="spellEnd"/>
          </w:p>
        </w:tc>
        <w:tc>
          <w:tcPr>
            <w:tcW w:w="3969" w:type="dxa"/>
          </w:tcPr>
          <w:p w14:paraId="65784F54"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Hedyosmum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racemosum</w:t>
            </w:r>
            <w:proofErr w:type="spellEnd"/>
          </w:p>
        </w:tc>
        <w:tc>
          <w:tcPr>
            <w:tcW w:w="1702" w:type="dxa"/>
          </w:tcPr>
          <w:p w14:paraId="538835F0"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Chloranthaceae</w:t>
            </w:r>
            <w:proofErr w:type="spellEnd"/>
          </w:p>
        </w:tc>
      </w:tr>
      <w:tr w:rsidR="001A340F" w:rsidRPr="00932761" w14:paraId="0F3C7250" w14:textId="77777777" w:rsidTr="009411D2">
        <w:tc>
          <w:tcPr>
            <w:tcW w:w="408" w:type="dxa"/>
          </w:tcPr>
          <w:p w14:paraId="69EE1335"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12</w:t>
            </w:r>
          </w:p>
        </w:tc>
        <w:tc>
          <w:tcPr>
            <w:tcW w:w="1860" w:type="dxa"/>
          </w:tcPr>
          <w:p w14:paraId="6D63B6A9"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Mestizo</w:t>
            </w:r>
          </w:p>
        </w:tc>
        <w:tc>
          <w:tcPr>
            <w:tcW w:w="3969" w:type="dxa"/>
          </w:tcPr>
          <w:p w14:paraId="25636C81"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Cupania</w:t>
            </w:r>
            <w:proofErr w:type="spellEnd"/>
            <w:r w:rsidRPr="00932761">
              <w:rPr>
                <w:rFonts w:ascii="Arial Narrow" w:hAnsi="Arial Narrow" w:cs="Arial"/>
                <w:i/>
                <w:sz w:val="22"/>
                <w:szCs w:val="22"/>
                <w:lang w:val="es-CO"/>
              </w:rPr>
              <w:t xml:space="preserve"> americana</w:t>
            </w:r>
          </w:p>
        </w:tc>
        <w:tc>
          <w:tcPr>
            <w:tcW w:w="1702" w:type="dxa"/>
          </w:tcPr>
          <w:p w14:paraId="7246551F"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Malvaceace</w:t>
            </w:r>
            <w:proofErr w:type="spellEnd"/>
          </w:p>
        </w:tc>
      </w:tr>
      <w:tr w:rsidR="001A340F" w:rsidRPr="00932761" w14:paraId="00D33615" w14:textId="77777777" w:rsidTr="009411D2">
        <w:tc>
          <w:tcPr>
            <w:tcW w:w="408" w:type="dxa"/>
          </w:tcPr>
          <w:p w14:paraId="1CFA17D8"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13</w:t>
            </w:r>
          </w:p>
        </w:tc>
        <w:tc>
          <w:tcPr>
            <w:tcW w:w="1860" w:type="dxa"/>
          </w:tcPr>
          <w:p w14:paraId="41717676"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Laurel</w:t>
            </w:r>
          </w:p>
        </w:tc>
        <w:tc>
          <w:tcPr>
            <w:tcW w:w="3969" w:type="dxa"/>
          </w:tcPr>
          <w:p w14:paraId="38DA612A"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Nectandra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1702" w:type="dxa"/>
          </w:tcPr>
          <w:p w14:paraId="2CCE48FF"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Lauraceae</w:t>
            </w:r>
            <w:proofErr w:type="spellEnd"/>
          </w:p>
        </w:tc>
      </w:tr>
      <w:tr w:rsidR="001A340F" w:rsidRPr="00932761" w14:paraId="7699C236" w14:textId="77777777" w:rsidTr="009411D2">
        <w:tc>
          <w:tcPr>
            <w:tcW w:w="408" w:type="dxa"/>
          </w:tcPr>
          <w:p w14:paraId="41CE7621"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14</w:t>
            </w:r>
          </w:p>
        </w:tc>
        <w:tc>
          <w:tcPr>
            <w:tcW w:w="1860" w:type="dxa"/>
          </w:tcPr>
          <w:p w14:paraId="2896BA2A"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Palmiche</w:t>
            </w:r>
          </w:p>
        </w:tc>
        <w:tc>
          <w:tcPr>
            <w:tcW w:w="3969" w:type="dxa"/>
          </w:tcPr>
          <w:p w14:paraId="3970AAF6"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Prestoea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acuminata</w:t>
            </w:r>
            <w:proofErr w:type="spellEnd"/>
            <w:r w:rsidRPr="00932761">
              <w:rPr>
                <w:rFonts w:ascii="Arial Narrow" w:hAnsi="Arial Narrow" w:cs="Arial"/>
                <w:i/>
                <w:color w:val="FF6600"/>
                <w:sz w:val="22"/>
                <w:szCs w:val="22"/>
                <w:lang w:val="es-CO"/>
              </w:rPr>
              <w:t xml:space="preserve"> </w:t>
            </w:r>
          </w:p>
        </w:tc>
        <w:tc>
          <w:tcPr>
            <w:tcW w:w="1702" w:type="dxa"/>
          </w:tcPr>
          <w:p w14:paraId="325B60B5"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Palmae</w:t>
            </w:r>
            <w:proofErr w:type="spellEnd"/>
          </w:p>
        </w:tc>
      </w:tr>
      <w:tr w:rsidR="001A340F" w:rsidRPr="00932761" w14:paraId="6CE2DC0F" w14:textId="77777777" w:rsidTr="009411D2">
        <w:tc>
          <w:tcPr>
            <w:tcW w:w="408" w:type="dxa"/>
          </w:tcPr>
          <w:p w14:paraId="03BC963F"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15</w:t>
            </w:r>
          </w:p>
        </w:tc>
        <w:tc>
          <w:tcPr>
            <w:tcW w:w="1860" w:type="dxa"/>
          </w:tcPr>
          <w:p w14:paraId="74DC8F7A" w14:textId="6DAD7E89"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 xml:space="preserve">Helechos (4 géneros </w:t>
            </w:r>
            <w:r w:rsidR="004F3266" w:rsidRPr="00932761">
              <w:rPr>
                <w:rFonts w:ascii="Arial Narrow" w:hAnsi="Arial Narrow" w:cs="Arial"/>
                <w:sz w:val="22"/>
                <w:szCs w:val="22"/>
                <w:lang w:val="es-CO"/>
              </w:rPr>
              <w:t>más</w:t>
            </w:r>
            <w:r w:rsidRPr="00932761">
              <w:rPr>
                <w:rFonts w:ascii="Arial Narrow" w:hAnsi="Arial Narrow" w:cs="Arial"/>
                <w:sz w:val="22"/>
                <w:szCs w:val="22"/>
                <w:lang w:val="es-CO"/>
              </w:rPr>
              <w:t xml:space="preserve"> comunes)</w:t>
            </w:r>
          </w:p>
        </w:tc>
        <w:tc>
          <w:tcPr>
            <w:tcW w:w="3969" w:type="dxa"/>
          </w:tcPr>
          <w:p w14:paraId="4C793C0C" w14:textId="77777777" w:rsidR="001A340F" w:rsidRPr="00932761" w:rsidRDefault="001A340F" w:rsidP="009671E3">
            <w:pPr>
              <w:pStyle w:val="Textoindependiente3"/>
              <w:spacing w:after="0" w:line="276" w:lineRule="auto"/>
              <w:rPr>
                <w:rFonts w:ascii="Arial Narrow" w:hAnsi="Arial Narrow" w:cs="Arial"/>
                <w:i/>
                <w:sz w:val="22"/>
                <w:szCs w:val="22"/>
                <w:lang w:val="en-US"/>
              </w:rPr>
            </w:pPr>
            <w:r w:rsidRPr="00932761">
              <w:rPr>
                <w:rFonts w:ascii="Arial Narrow" w:hAnsi="Arial Narrow" w:cs="Arial"/>
                <w:i/>
                <w:sz w:val="22"/>
                <w:szCs w:val="22"/>
                <w:lang w:val="en-US"/>
              </w:rPr>
              <w:t xml:space="preserve">Adiantum </w:t>
            </w:r>
            <w:proofErr w:type="spellStart"/>
            <w:r w:rsidRPr="00932761">
              <w:rPr>
                <w:rFonts w:ascii="Arial Narrow" w:hAnsi="Arial Narrow" w:cs="Arial"/>
                <w:i/>
                <w:sz w:val="22"/>
                <w:szCs w:val="22"/>
                <w:lang w:val="en-US"/>
              </w:rPr>
              <w:t>sp</w:t>
            </w:r>
            <w:proofErr w:type="spellEnd"/>
            <w:r w:rsidRPr="00932761">
              <w:rPr>
                <w:rFonts w:ascii="Arial Narrow" w:hAnsi="Arial Narrow" w:cs="Arial"/>
                <w:i/>
                <w:sz w:val="22"/>
                <w:szCs w:val="22"/>
                <w:lang w:val="en-US"/>
              </w:rPr>
              <w:t xml:space="preserve"> – Pteridium </w:t>
            </w:r>
            <w:proofErr w:type="spellStart"/>
            <w:r w:rsidRPr="00932761">
              <w:rPr>
                <w:rFonts w:ascii="Arial Narrow" w:hAnsi="Arial Narrow" w:cs="Arial"/>
                <w:i/>
                <w:sz w:val="22"/>
                <w:szCs w:val="22"/>
                <w:lang w:val="en-US"/>
              </w:rPr>
              <w:t>sp</w:t>
            </w:r>
            <w:proofErr w:type="spellEnd"/>
            <w:r w:rsidRPr="00932761">
              <w:rPr>
                <w:rFonts w:ascii="Arial Narrow" w:hAnsi="Arial Narrow" w:cs="Arial"/>
                <w:i/>
                <w:sz w:val="22"/>
                <w:szCs w:val="22"/>
                <w:lang w:val="en-US"/>
              </w:rPr>
              <w:t xml:space="preserve"> – Blechnum </w:t>
            </w:r>
            <w:proofErr w:type="spellStart"/>
            <w:r w:rsidRPr="00932761">
              <w:rPr>
                <w:rFonts w:ascii="Arial Narrow" w:hAnsi="Arial Narrow" w:cs="Arial"/>
                <w:i/>
                <w:sz w:val="22"/>
                <w:szCs w:val="22"/>
                <w:lang w:val="en-US"/>
              </w:rPr>
              <w:t>sp</w:t>
            </w:r>
            <w:proofErr w:type="spellEnd"/>
            <w:r w:rsidRPr="00932761">
              <w:rPr>
                <w:rFonts w:ascii="Arial Narrow" w:hAnsi="Arial Narrow" w:cs="Arial"/>
                <w:i/>
                <w:sz w:val="22"/>
                <w:szCs w:val="22"/>
                <w:lang w:val="en-US"/>
              </w:rPr>
              <w:t xml:space="preserve"> - Pteridium</w:t>
            </w:r>
          </w:p>
        </w:tc>
        <w:tc>
          <w:tcPr>
            <w:tcW w:w="1702" w:type="dxa"/>
          </w:tcPr>
          <w:p w14:paraId="62017498"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Pteridaceae</w:t>
            </w:r>
            <w:proofErr w:type="spellEnd"/>
          </w:p>
        </w:tc>
      </w:tr>
      <w:tr w:rsidR="001A340F" w:rsidRPr="00932761" w14:paraId="4923F45F" w14:textId="77777777" w:rsidTr="009411D2">
        <w:tc>
          <w:tcPr>
            <w:tcW w:w="408" w:type="dxa"/>
          </w:tcPr>
          <w:p w14:paraId="56211A6B"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16</w:t>
            </w:r>
          </w:p>
        </w:tc>
        <w:tc>
          <w:tcPr>
            <w:tcW w:w="1860" w:type="dxa"/>
          </w:tcPr>
          <w:p w14:paraId="4EFF5529"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Anturios</w:t>
            </w:r>
            <w:proofErr w:type="spellEnd"/>
            <w:r w:rsidRPr="00932761">
              <w:rPr>
                <w:rFonts w:ascii="Arial Narrow" w:hAnsi="Arial Narrow" w:cs="Arial"/>
                <w:sz w:val="22"/>
                <w:szCs w:val="22"/>
                <w:lang w:val="es-CO"/>
              </w:rPr>
              <w:t xml:space="preserve"> </w:t>
            </w:r>
          </w:p>
        </w:tc>
        <w:tc>
          <w:tcPr>
            <w:tcW w:w="3969" w:type="dxa"/>
          </w:tcPr>
          <w:p w14:paraId="3472DB04"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Anthurium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1702" w:type="dxa"/>
          </w:tcPr>
          <w:p w14:paraId="3548E91E"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Araceae</w:t>
            </w:r>
            <w:proofErr w:type="spellEnd"/>
          </w:p>
        </w:tc>
      </w:tr>
      <w:tr w:rsidR="001A340F" w:rsidRPr="00932761" w14:paraId="1B8EDD8C" w14:textId="77777777" w:rsidTr="009411D2">
        <w:tc>
          <w:tcPr>
            <w:tcW w:w="408" w:type="dxa"/>
          </w:tcPr>
          <w:p w14:paraId="0362BD80"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17</w:t>
            </w:r>
          </w:p>
        </w:tc>
        <w:tc>
          <w:tcPr>
            <w:tcW w:w="1860" w:type="dxa"/>
          </w:tcPr>
          <w:p w14:paraId="7E0C9AEF"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Cabo de hacha</w:t>
            </w:r>
          </w:p>
        </w:tc>
        <w:tc>
          <w:tcPr>
            <w:tcW w:w="3969" w:type="dxa"/>
          </w:tcPr>
          <w:p w14:paraId="44A0AEF2"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Viburnum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r w:rsidRPr="00932761">
              <w:rPr>
                <w:rFonts w:ascii="Arial Narrow" w:hAnsi="Arial Narrow" w:cs="Arial"/>
                <w:i/>
                <w:sz w:val="22"/>
                <w:szCs w:val="22"/>
                <w:lang w:val="es-CO"/>
              </w:rPr>
              <w:t xml:space="preserve"> </w:t>
            </w:r>
          </w:p>
        </w:tc>
        <w:tc>
          <w:tcPr>
            <w:tcW w:w="1702" w:type="dxa"/>
          </w:tcPr>
          <w:p w14:paraId="636457F2"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Caprifoliaceae</w:t>
            </w:r>
            <w:proofErr w:type="spellEnd"/>
          </w:p>
        </w:tc>
      </w:tr>
      <w:tr w:rsidR="001A340F" w:rsidRPr="00932761" w14:paraId="207DEE9E" w14:textId="77777777" w:rsidTr="009411D2">
        <w:tc>
          <w:tcPr>
            <w:tcW w:w="408" w:type="dxa"/>
          </w:tcPr>
          <w:p w14:paraId="52D5F649"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18</w:t>
            </w:r>
          </w:p>
        </w:tc>
        <w:tc>
          <w:tcPr>
            <w:tcW w:w="1860" w:type="dxa"/>
          </w:tcPr>
          <w:p w14:paraId="755631B9"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Cafecitos de monte</w:t>
            </w:r>
          </w:p>
        </w:tc>
        <w:tc>
          <w:tcPr>
            <w:tcW w:w="3969" w:type="dxa"/>
          </w:tcPr>
          <w:p w14:paraId="06BE72EF"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Palicourea</w:t>
            </w:r>
            <w:proofErr w:type="spellEnd"/>
            <w:r w:rsidRPr="00932761">
              <w:rPr>
                <w:rFonts w:ascii="Arial Narrow" w:hAnsi="Arial Narrow" w:cs="Arial"/>
                <w:i/>
                <w:sz w:val="22"/>
                <w:szCs w:val="22"/>
                <w:lang w:val="es-CO"/>
              </w:rPr>
              <w:t xml:space="preserve"> angustifolia – P. </w:t>
            </w:r>
            <w:proofErr w:type="spellStart"/>
            <w:r w:rsidRPr="00932761">
              <w:rPr>
                <w:rFonts w:ascii="Arial Narrow" w:hAnsi="Arial Narrow" w:cs="Arial"/>
                <w:i/>
                <w:sz w:val="22"/>
                <w:szCs w:val="22"/>
                <w:lang w:val="es-CO"/>
              </w:rPr>
              <w:t>guianensis</w:t>
            </w:r>
            <w:proofErr w:type="spellEnd"/>
          </w:p>
        </w:tc>
        <w:tc>
          <w:tcPr>
            <w:tcW w:w="1702" w:type="dxa"/>
          </w:tcPr>
          <w:p w14:paraId="534BDD84"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Rubiaceae</w:t>
            </w:r>
            <w:proofErr w:type="spellEnd"/>
          </w:p>
        </w:tc>
      </w:tr>
      <w:tr w:rsidR="001A340F" w:rsidRPr="00932761" w14:paraId="77B79B09" w14:textId="77777777" w:rsidTr="009411D2">
        <w:tc>
          <w:tcPr>
            <w:tcW w:w="408" w:type="dxa"/>
          </w:tcPr>
          <w:p w14:paraId="1A37D8D3"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19</w:t>
            </w:r>
          </w:p>
        </w:tc>
        <w:tc>
          <w:tcPr>
            <w:tcW w:w="1860" w:type="dxa"/>
          </w:tcPr>
          <w:p w14:paraId="6B85DDAF"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Higuerón</w:t>
            </w:r>
          </w:p>
        </w:tc>
        <w:tc>
          <w:tcPr>
            <w:tcW w:w="3969" w:type="dxa"/>
          </w:tcPr>
          <w:p w14:paraId="099663E9"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Ficus </w:t>
            </w:r>
            <w:proofErr w:type="spellStart"/>
            <w:r w:rsidRPr="00932761">
              <w:rPr>
                <w:rFonts w:ascii="Arial Narrow" w:hAnsi="Arial Narrow" w:cs="Arial"/>
                <w:i/>
                <w:sz w:val="22"/>
                <w:szCs w:val="22"/>
                <w:lang w:val="es-CO"/>
              </w:rPr>
              <w:t>sp</w:t>
            </w:r>
            <w:proofErr w:type="spellEnd"/>
          </w:p>
        </w:tc>
        <w:tc>
          <w:tcPr>
            <w:tcW w:w="1702" w:type="dxa"/>
          </w:tcPr>
          <w:p w14:paraId="69839352"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Moraceae</w:t>
            </w:r>
            <w:proofErr w:type="spellEnd"/>
          </w:p>
        </w:tc>
      </w:tr>
      <w:tr w:rsidR="001A340F" w:rsidRPr="00932761" w14:paraId="094B14C6" w14:textId="77777777" w:rsidTr="009411D2">
        <w:tc>
          <w:tcPr>
            <w:tcW w:w="408" w:type="dxa"/>
          </w:tcPr>
          <w:p w14:paraId="59C397D6"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20</w:t>
            </w:r>
          </w:p>
        </w:tc>
        <w:tc>
          <w:tcPr>
            <w:tcW w:w="1860" w:type="dxa"/>
          </w:tcPr>
          <w:p w14:paraId="3FA4D86A"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Cordoncillos</w:t>
            </w:r>
          </w:p>
        </w:tc>
        <w:tc>
          <w:tcPr>
            <w:tcW w:w="3969" w:type="dxa"/>
          </w:tcPr>
          <w:p w14:paraId="320F3506"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Piper </w:t>
            </w:r>
            <w:proofErr w:type="spellStart"/>
            <w:r w:rsidRPr="00932761">
              <w:rPr>
                <w:rFonts w:ascii="Arial Narrow" w:hAnsi="Arial Narrow" w:cs="Arial"/>
                <w:i/>
                <w:sz w:val="22"/>
                <w:szCs w:val="22"/>
                <w:lang w:val="es-CO"/>
              </w:rPr>
              <w:t>sp</w:t>
            </w:r>
            <w:proofErr w:type="spellEnd"/>
            <w:r w:rsidRPr="00932761">
              <w:rPr>
                <w:rFonts w:ascii="Arial Narrow" w:hAnsi="Arial Narrow" w:cs="Arial"/>
                <w:i/>
                <w:sz w:val="22"/>
                <w:szCs w:val="22"/>
                <w:lang w:val="es-CO"/>
              </w:rPr>
              <w:t xml:space="preserve"> – </w:t>
            </w:r>
            <w:proofErr w:type="spellStart"/>
            <w:r w:rsidRPr="00932761">
              <w:rPr>
                <w:rFonts w:ascii="Arial Narrow" w:hAnsi="Arial Narrow" w:cs="Arial"/>
                <w:i/>
                <w:sz w:val="22"/>
                <w:szCs w:val="22"/>
                <w:lang w:val="es-CO"/>
              </w:rPr>
              <w:t>Macropiper</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1702" w:type="dxa"/>
          </w:tcPr>
          <w:p w14:paraId="0C71EAD8"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Piperaceae</w:t>
            </w:r>
            <w:proofErr w:type="spellEnd"/>
          </w:p>
        </w:tc>
      </w:tr>
      <w:tr w:rsidR="001A340F" w:rsidRPr="00932761" w14:paraId="37640404" w14:textId="77777777" w:rsidTr="009411D2">
        <w:tc>
          <w:tcPr>
            <w:tcW w:w="408" w:type="dxa"/>
          </w:tcPr>
          <w:p w14:paraId="20689B2A"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21</w:t>
            </w:r>
          </w:p>
        </w:tc>
        <w:tc>
          <w:tcPr>
            <w:tcW w:w="1860" w:type="dxa"/>
          </w:tcPr>
          <w:p w14:paraId="68156CAD"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Rascaderas - Cartuchos</w:t>
            </w:r>
          </w:p>
        </w:tc>
        <w:tc>
          <w:tcPr>
            <w:tcW w:w="3969" w:type="dxa"/>
          </w:tcPr>
          <w:p w14:paraId="18F7218F"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Xanthosoma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r w:rsidRPr="00932761">
              <w:rPr>
                <w:rFonts w:ascii="Arial Narrow" w:hAnsi="Arial Narrow" w:cs="Arial"/>
                <w:i/>
                <w:sz w:val="22"/>
                <w:szCs w:val="22"/>
                <w:lang w:val="es-CO"/>
              </w:rPr>
              <w:t xml:space="preserve"> – Colocasia </w:t>
            </w:r>
            <w:proofErr w:type="spellStart"/>
            <w:r w:rsidRPr="00932761">
              <w:rPr>
                <w:rFonts w:ascii="Arial Narrow" w:hAnsi="Arial Narrow" w:cs="Arial"/>
                <w:i/>
                <w:sz w:val="22"/>
                <w:szCs w:val="22"/>
                <w:lang w:val="es-CO"/>
              </w:rPr>
              <w:t>sp</w:t>
            </w:r>
            <w:proofErr w:type="spellEnd"/>
            <w:r w:rsidRPr="00932761">
              <w:rPr>
                <w:rFonts w:ascii="Arial Narrow" w:hAnsi="Arial Narrow" w:cs="Arial"/>
                <w:i/>
                <w:sz w:val="22"/>
                <w:szCs w:val="22"/>
                <w:lang w:val="es-CO"/>
              </w:rPr>
              <w:t xml:space="preserve"> </w:t>
            </w:r>
          </w:p>
        </w:tc>
        <w:tc>
          <w:tcPr>
            <w:tcW w:w="1702" w:type="dxa"/>
          </w:tcPr>
          <w:p w14:paraId="5BCF3653"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Araceae</w:t>
            </w:r>
            <w:proofErr w:type="spellEnd"/>
          </w:p>
        </w:tc>
      </w:tr>
      <w:tr w:rsidR="001A340F" w:rsidRPr="00932761" w14:paraId="75420229" w14:textId="77777777" w:rsidTr="009411D2">
        <w:tc>
          <w:tcPr>
            <w:tcW w:w="408" w:type="dxa"/>
          </w:tcPr>
          <w:p w14:paraId="12FADC95"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22</w:t>
            </w:r>
          </w:p>
        </w:tc>
        <w:tc>
          <w:tcPr>
            <w:tcW w:w="1860" w:type="dxa"/>
          </w:tcPr>
          <w:p w14:paraId="3CECEC69"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Platanillas</w:t>
            </w:r>
            <w:proofErr w:type="spellEnd"/>
            <w:r w:rsidRPr="00932761">
              <w:rPr>
                <w:rFonts w:ascii="Arial Narrow" w:hAnsi="Arial Narrow" w:cs="Arial"/>
                <w:sz w:val="22"/>
                <w:szCs w:val="22"/>
                <w:lang w:val="es-CO"/>
              </w:rPr>
              <w:t xml:space="preserve"> </w:t>
            </w:r>
          </w:p>
        </w:tc>
        <w:tc>
          <w:tcPr>
            <w:tcW w:w="3969" w:type="dxa"/>
          </w:tcPr>
          <w:p w14:paraId="68365F65"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Heliconia </w:t>
            </w:r>
            <w:proofErr w:type="spellStart"/>
            <w:r w:rsidRPr="00932761">
              <w:rPr>
                <w:rFonts w:ascii="Arial Narrow" w:hAnsi="Arial Narrow" w:cs="Arial"/>
                <w:i/>
                <w:sz w:val="22"/>
                <w:szCs w:val="22"/>
                <w:lang w:val="es-CO"/>
              </w:rPr>
              <w:t>sp</w:t>
            </w:r>
            <w:proofErr w:type="spellEnd"/>
            <w:r w:rsidRPr="00932761">
              <w:rPr>
                <w:rFonts w:ascii="Arial Narrow" w:hAnsi="Arial Narrow" w:cs="Arial"/>
                <w:i/>
                <w:sz w:val="22"/>
                <w:szCs w:val="22"/>
                <w:lang w:val="es-CO"/>
              </w:rPr>
              <w:t xml:space="preserve"> – </w:t>
            </w:r>
            <w:proofErr w:type="spellStart"/>
            <w:r w:rsidRPr="00932761">
              <w:rPr>
                <w:rFonts w:ascii="Arial Narrow" w:hAnsi="Arial Narrow" w:cs="Arial"/>
                <w:i/>
                <w:sz w:val="22"/>
                <w:szCs w:val="22"/>
                <w:lang w:val="es-CO"/>
              </w:rPr>
              <w:t>Zingiber</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1702" w:type="dxa"/>
          </w:tcPr>
          <w:p w14:paraId="08F68B13"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Heliconiaceae</w:t>
            </w:r>
            <w:proofErr w:type="spellEnd"/>
            <w:r w:rsidRPr="00932761">
              <w:rPr>
                <w:rFonts w:ascii="Arial Narrow" w:hAnsi="Arial Narrow" w:cs="Arial"/>
                <w:sz w:val="22"/>
                <w:szCs w:val="22"/>
                <w:lang w:val="es-CO"/>
              </w:rPr>
              <w:t xml:space="preserve"> - </w:t>
            </w:r>
            <w:proofErr w:type="spellStart"/>
            <w:r w:rsidRPr="00932761">
              <w:rPr>
                <w:rFonts w:ascii="Arial Narrow" w:hAnsi="Arial Narrow" w:cs="Arial"/>
                <w:sz w:val="22"/>
                <w:szCs w:val="22"/>
                <w:lang w:val="es-CO"/>
              </w:rPr>
              <w:t>Zingiberaceae</w:t>
            </w:r>
            <w:proofErr w:type="spellEnd"/>
          </w:p>
        </w:tc>
      </w:tr>
      <w:tr w:rsidR="001A340F" w:rsidRPr="00932761" w14:paraId="051B13B9" w14:textId="77777777" w:rsidTr="009411D2">
        <w:tc>
          <w:tcPr>
            <w:tcW w:w="408" w:type="dxa"/>
          </w:tcPr>
          <w:p w14:paraId="0059C9D2"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23</w:t>
            </w:r>
          </w:p>
        </w:tc>
        <w:tc>
          <w:tcPr>
            <w:tcW w:w="1860" w:type="dxa"/>
          </w:tcPr>
          <w:p w14:paraId="0FA03890"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Filodendros</w:t>
            </w:r>
            <w:proofErr w:type="spellEnd"/>
          </w:p>
        </w:tc>
        <w:tc>
          <w:tcPr>
            <w:tcW w:w="3969" w:type="dxa"/>
          </w:tcPr>
          <w:p w14:paraId="10A6936E"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Philodendron</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1702" w:type="dxa"/>
          </w:tcPr>
          <w:p w14:paraId="61729DC2"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Araceae</w:t>
            </w:r>
            <w:proofErr w:type="spellEnd"/>
          </w:p>
        </w:tc>
      </w:tr>
      <w:tr w:rsidR="001A340F" w:rsidRPr="00932761" w14:paraId="73434E1F" w14:textId="77777777" w:rsidTr="009411D2">
        <w:tc>
          <w:tcPr>
            <w:tcW w:w="408" w:type="dxa"/>
          </w:tcPr>
          <w:p w14:paraId="7AD049A4"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24</w:t>
            </w:r>
          </w:p>
        </w:tc>
        <w:tc>
          <w:tcPr>
            <w:tcW w:w="1860" w:type="dxa"/>
          </w:tcPr>
          <w:p w14:paraId="23A60394"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 xml:space="preserve">Mora </w:t>
            </w:r>
          </w:p>
        </w:tc>
        <w:tc>
          <w:tcPr>
            <w:tcW w:w="3969" w:type="dxa"/>
          </w:tcPr>
          <w:p w14:paraId="32E406EE"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Rubus</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p>
        </w:tc>
        <w:tc>
          <w:tcPr>
            <w:tcW w:w="1702" w:type="dxa"/>
          </w:tcPr>
          <w:p w14:paraId="70EA9AD8"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Rosaceae</w:t>
            </w:r>
            <w:proofErr w:type="spellEnd"/>
          </w:p>
        </w:tc>
      </w:tr>
      <w:tr w:rsidR="001A340F" w:rsidRPr="00932761" w14:paraId="5D7582C0" w14:textId="77777777" w:rsidTr="009411D2">
        <w:tc>
          <w:tcPr>
            <w:tcW w:w="408" w:type="dxa"/>
          </w:tcPr>
          <w:p w14:paraId="7818ECA0"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25</w:t>
            </w:r>
          </w:p>
        </w:tc>
        <w:tc>
          <w:tcPr>
            <w:tcW w:w="1860" w:type="dxa"/>
          </w:tcPr>
          <w:p w14:paraId="6F3AAF95"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Quiches</w:t>
            </w:r>
          </w:p>
        </w:tc>
        <w:tc>
          <w:tcPr>
            <w:tcW w:w="3969" w:type="dxa"/>
          </w:tcPr>
          <w:p w14:paraId="396ED1E7"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Bromelia </w:t>
            </w:r>
            <w:proofErr w:type="spellStart"/>
            <w:r w:rsidRPr="00932761">
              <w:rPr>
                <w:rFonts w:ascii="Arial Narrow" w:hAnsi="Arial Narrow" w:cs="Arial"/>
                <w:i/>
                <w:sz w:val="22"/>
                <w:szCs w:val="22"/>
                <w:lang w:val="es-CO"/>
              </w:rPr>
              <w:t>sp</w:t>
            </w:r>
            <w:proofErr w:type="spellEnd"/>
          </w:p>
        </w:tc>
        <w:tc>
          <w:tcPr>
            <w:tcW w:w="1702" w:type="dxa"/>
          </w:tcPr>
          <w:p w14:paraId="6B775E9C"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Bromeliaceae</w:t>
            </w:r>
            <w:proofErr w:type="spellEnd"/>
          </w:p>
        </w:tc>
      </w:tr>
      <w:tr w:rsidR="001A340F" w:rsidRPr="00932761" w14:paraId="32A5D9B2" w14:textId="77777777" w:rsidTr="009411D2">
        <w:tc>
          <w:tcPr>
            <w:tcW w:w="408" w:type="dxa"/>
          </w:tcPr>
          <w:p w14:paraId="0025F82A"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26</w:t>
            </w:r>
          </w:p>
        </w:tc>
        <w:tc>
          <w:tcPr>
            <w:tcW w:w="1860" w:type="dxa"/>
          </w:tcPr>
          <w:p w14:paraId="4BAE12C3"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Manzanillo</w:t>
            </w:r>
          </w:p>
        </w:tc>
        <w:tc>
          <w:tcPr>
            <w:tcW w:w="3969" w:type="dxa"/>
          </w:tcPr>
          <w:p w14:paraId="7012A2D2"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Toxicodendrom</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striatum</w:t>
            </w:r>
            <w:proofErr w:type="spellEnd"/>
          </w:p>
        </w:tc>
        <w:tc>
          <w:tcPr>
            <w:tcW w:w="1702" w:type="dxa"/>
          </w:tcPr>
          <w:p w14:paraId="15FD54AB"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Anacardiaceae</w:t>
            </w:r>
            <w:proofErr w:type="spellEnd"/>
          </w:p>
        </w:tc>
      </w:tr>
      <w:tr w:rsidR="001A340F" w:rsidRPr="00932761" w14:paraId="59663B07" w14:textId="77777777" w:rsidTr="009411D2">
        <w:tc>
          <w:tcPr>
            <w:tcW w:w="408" w:type="dxa"/>
          </w:tcPr>
          <w:p w14:paraId="1F9D56A3"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27</w:t>
            </w:r>
          </w:p>
        </w:tc>
        <w:tc>
          <w:tcPr>
            <w:tcW w:w="1860" w:type="dxa"/>
          </w:tcPr>
          <w:p w14:paraId="72115DF0"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Espadero</w:t>
            </w:r>
          </w:p>
        </w:tc>
        <w:tc>
          <w:tcPr>
            <w:tcW w:w="3969" w:type="dxa"/>
          </w:tcPr>
          <w:p w14:paraId="1F4DBF45"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Myrsine</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guianensis</w:t>
            </w:r>
            <w:proofErr w:type="spellEnd"/>
          </w:p>
        </w:tc>
        <w:tc>
          <w:tcPr>
            <w:tcW w:w="1702" w:type="dxa"/>
          </w:tcPr>
          <w:p w14:paraId="04AF6FF2"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Myrsinaceae</w:t>
            </w:r>
            <w:proofErr w:type="spellEnd"/>
          </w:p>
        </w:tc>
      </w:tr>
      <w:tr w:rsidR="001A340F" w:rsidRPr="00932761" w14:paraId="39C4AFC3" w14:textId="77777777" w:rsidTr="009411D2">
        <w:tc>
          <w:tcPr>
            <w:tcW w:w="408" w:type="dxa"/>
          </w:tcPr>
          <w:p w14:paraId="41F36A83"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28</w:t>
            </w:r>
          </w:p>
        </w:tc>
        <w:tc>
          <w:tcPr>
            <w:tcW w:w="1860" w:type="dxa"/>
          </w:tcPr>
          <w:p w14:paraId="3249FDCE"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Dulumoco</w:t>
            </w:r>
            <w:proofErr w:type="spellEnd"/>
          </w:p>
        </w:tc>
        <w:tc>
          <w:tcPr>
            <w:tcW w:w="3969" w:type="dxa"/>
          </w:tcPr>
          <w:p w14:paraId="5B9A95FC"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Saurauia</w:t>
            </w:r>
            <w:proofErr w:type="spellEnd"/>
          </w:p>
        </w:tc>
        <w:tc>
          <w:tcPr>
            <w:tcW w:w="1702" w:type="dxa"/>
          </w:tcPr>
          <w:p w14:paraId="5478CFB2"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Actinidaceae</w:t>
            </w:r>
            <w:proofErr w:type="spellEnd"/>
          </w:p>
        </w:tc>
      </w:tr>
      <w:tr w:rsidR="001A340F" w:rsidRPr="00932761" w14:paraId="637673AB" w14:textId="77777777" w:rsidTr="009411D2">
        <w:tc>
          <w:tcPr>
            <w:tcW w:w="408" w:type="dxa"/>
          </w:tcPr>
          <w:p w14:paraId="4997AC59"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29</w:t>
            </w:r>
          </w:p>
        </w:tc>
        <w:tc>
          <w:tcPr>
            <w:tcW w:w="1860" w:type="dxa"/>
          </w:tcPr>
          <w:p w14:paraId="5ABBAA5F"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Olivo de cera</w:t>
            </w:r>
          </w:p>
        </w:tc>
        <w:tc>
          <w:tcPr>
            <w:tcW w:w="3969" w:type="dxa"/>
          </w:tcPr>
          <w:p w14:paraId="6C83E8C2" w14:textId="77777777" w:rsidR="001A340F" w:rsidRPr="00932761" w:rsidRDefault="001A340F" w:rsidP="009671E3">
            <w:pPr>
              <w:pStyle w:val="Textoindependiente3"/>
              <w:spacing w:after="0" w:line="276" w:lineRule="auto"/>
              <w:rPr>
                <w:rFonts w:ascii="Arial Narrow" w:hAnsi="Arial Narrow" w:cs="Arial"/>
                <w:i/>
                <w:sz w:val="22"/>
                <w:szCs w:val="22"/>
                <w:lang w:val="es-CO"/>
              </w:rPr>
            </w:pPr>
            <w:r w:rsidRPr="00932761">
              <w:rPr>
                <w:rFonts w:ascii="Arial Narrow" w:hAnsi="Arial Narrow" w:cs="Arial"/>
                <w:i/>
                <w:sz w:val="22"/>
                <w:szCs w:val="22"/>
                <w:lang w:val="es-CO"/>
              </w:rPr>
              <w:t xml:space="preserve">Morella </w:t>
            </w:r>
            <w:proofErr w:type="spellStart"/>
            <w:r w:rsidRPr="00932761">
              <w:rPr>
                <w:rFonts w:ascii="Arial Narrow" w:hAnsi="Arial Narrow" w:cs="Arial"/>
                <w:i/>
                <w:sz w:val="22"/>
                <w:szCs w:val="22"/>
                <w:lang w:val="es-CO"/>
              </w:rPr>
              <w:t>pubescens</w:t>
            </w:r>
            <w:proofErr w:type="spellEnd"/>
          </w:p>
        </w:tc>
        <w:tc>
          <w:tcPr>
            <w:tcW w:w="1702" w:type="dxa"/>
          </w:tcPr>
          <w:p w14:paraId="1B854A0C"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Myricaceae</w:t>
            </w:r>
            <w:proofErr w:type="spellEnd"/>
          </w:p>
        </w:tc>
      </w:tr>
      <w:tr w:rsidR="001A340F" w:rsidRPr="00932761" w14:paraId="0653E3DC" w14:textId="77777777" w:rsidTr="009411D2">
        <w:tc>
          <w:tcPr>
            <w:tcW w:w="408" w:type="dxa"/>
          </w:tcPr>
          <w:p w14:paraId="524041A2" w14:textId="77777777" w:rsidR="001A340F" w:rsidRPr="00932761" w:rsidRDefault="001A340F" w:rsidP="009671E3">
            <w:pPr>
              <w:pStyle w:val="Textoindependiente3"/>
              <w:spacing w:after="0" w:line="276" w:lineRule="auto"/>
              <w:jc w:val="center"/>
              <w:rPr>
                <w:rFonts w:ascii="Arial Narrow" w:hAnsi="Arial Narrow" w:cs="Arial"/>
                <w:sz w:val="22"/>
                <w:szCs w:val="22"/>
                <w:lang w:val="es-CO"/>
              </w:rPr>
            </w:pPr>
            <w:r w:rsidRPr="00932761">
              <w:rPr>
                <w:rFonts w:ascii="Arial Narrow" w:hAnsi="Arial Narrow" w:cs="Arial"/>
                <w:sz w:val="22"/>
                <w:szCs w:val="22"/>
                <w:lang w:val="es-CO"/>
              </w:rPr>
              <w:t>30</w:t>
            </w:r>
          </w:p>
        </w:tc>
        <w:tc>
          <w:tcPr>
            <w:tcW w:w="1860" w:type="dxa"/>
          </w:tcPr>
          <w:p w14:paraId="0622CDE1" w14:textId="77777777" w:rsidR="001A340F" w:rsidRPr="00932761" w:rsidRDefault="001A340F" w:rsidP="009671E3">
            <w:pPr>
              <w:pStyle w:val="Textoindependiente3"/>
              <w:spacing w:after="0" w:line="276" w:lineRule="auto"/>
              <w:rPr>
                <w:rFonts w:ascii="Arial Narrow" w:hAnsi="Arial Narrow" w:cs="Arial"/>
                <w:sz w:val="22"/>
                <w:szCs w:val="22"/>
                <w:lang w:val="es-CO"/>
              </w:rPr>
            </w:pPr>
            <w:r w:rsidRPr="00932761">
              <w:rPr>
                <w:rFonts w:ascii="Arial Narrow" w:hAnsi="Arial Narrow" w:cs="Arial"/>
                <w:sz w:val="22"/>
                <w:szCs w:val="22"/>
                <w:lang w:val="es-CO"/>
              </w:rPr>
              <w:t>Arrayán</w:t>
            </w:r>
          </w:p>
        </w:tc>
        <w:tc>
          <w:tcPr>
            <w:tcW w:w="3969" w:type="dxa"/>
          </w:tcPr>
          <w:p w14:paraId="0040E50B" w14:textId="77777777" w:rsidR="001A340F" w:rsidRPr="00932761" w:rsidRDefault="001A340F" w:rsidP="009671E3">
            <w:pPr>
              <w:pStyle w:val="Textoindependiente3"/>
              <w:spacing w:after="0" w:line="276" w:lineRule="auto"/>
              <w:rPr>
                <w:rFonts w:ascii="Arial Narrow" w:hAnsi="Arial Narrow" w:cs="Arial"/>
                <w:i/>
                <w:sz w:val="22"/>
                <w:szCs w:val="22"/>
                <w:lang w:val="es-CO"/>
              </w:rPr>
            </w:pPr>
            <w:proofErr w:type="spellStart"/>
            <w:r w:rsidRPr="00932761">
              <w:rPr>
                <w:rFonts w:ascii="Arial Narrow" w:hAnsi="Arial Narrow" w:cs="Arial"/>
                <w:i/>
                <w:sz w:val="22"/>
                <w:szCs w:val="22"/>
                <w:lang w:val="es-CO"/>
              </w:rPr>
              <w:t>Mircya</w:t>
            </w:r>
            <w:proofErr w:type="spellEnd"/>
            <w:r w:rsidRPr="00932761">
              <w:rPr>
                <w:rFonts w:ascii="Arial Narrow" w:hAnsi="Arial Narrow" w:cs="Arial"/>
                <w:i/>
                <w:sz w:val="22"/>
                <w:szCs w:val="22"/>
                <w:lang w:val="es-CO"/>
              </w:rPr>
              <w:t xml:space="preserve"> </w:t>
            </w:r>
            <w:proofErr w:type="spellStart"/>
            <w:r w:rsidRPr="00932761">
              <w:rPr>
                <w:rFonts w:ascii="Arial Narrow" w:hAnsi="Arial Narrow" w:cs="Arial"/>
                <w:i/>
                <w:sz w:val="22"/>
                <w:szCs w:val="22"/>
                <w:lang w:val="es-CO"/>
              </w:rPr>
              <w:t>sp</w:t>
            </w:r>
            <w:proofErr w:type="spellEnd"/>
            <w:r w:rsidRPr="00932761">
              <w:rPr>
                <w:rFonts w:ascii="Arial Narrow" w:hAnsi="Arial Narrow" w:cs="Arial"/>
                <w:i/>
                <w:sz w:val="22"/>
                <w:szCs w:val="22"/>
                <w:lang w:val="es-CO"/>
              </w:rPr>
              <w:t>.</w:t>
            </w:r>
          </w:p>
        </w:tc>
        <w:tc>
          <w:tcPr>
            <w:tcW w:w="1702" w:type="dxa"/>
          </w:tcPr>
          <w:p w14:paraId="549F823B" w14:textId="77777777" w:rsidR="001A340F" w:rsidRPr="00932761" w:rsidRDefault="001A340F" w:rsidP="009671E3">
            <w:pPr>
              <w:pStyle w:val="Textoindependiente3"/>
              <w:spacing w:after="0" w:line="276" w:lineRule="auto"/>
              <w:rPr>
                <w:rFonts w:ascii="Arial Narrow" w:hAnsi="Arial Narrow" w:cs="Arial"/>
                <w:sz w:val="22"/>
                <w:szCs w:val="22"/>
                <w:lang w:val="es-CO"/>
              </w:rPr>
            </w:pPr>
            <w:proofErr w:type="spellStart"/>
            <w:r w:rsidRPr="00932761">
              <w:rPr>
                <w:rFonts w:ascii="Arial Narrow" w:hAnsi="Arial Narrow" w:cs="Arial"/>
                <w:sz w:val="22"/>
                <w:szCs w:val="22"/>
                <w:lang w:val="es-CO"/>
              </w:rPr>
              <w:t>Mirtaceae</w:t>
            </w:r>
            <w:proofErr w:type="spellEnd"/>
          </w:p>
        </w:tc>
      </w:tr>
    </w:tbl>
    <w:p w14:paraId="7E37FE3F" w14:textId="7DB0AF6E" w:rsidR="00D83A96" w:rsidRDefault="00D83A96" w:rsidP="00D83A96">
      <w:pPr>
        <w:pStyle w:val="Descripcin"/>
        <w:jc w:val="center"/>
        <w:rPr>
          <w:rFonts w:ascii="Arial Narrow" w:hAnsi="Arial Narrow"/>
          <w:b/>
          <w:bCs/>
          <w:sz w:val="24"/>
          <w:szCs w:val="24"/>
        </w:rPr>
      </w:pPr>
      <w:bookmarkStart w:id="97" w:name="_Toc74477889"/>
      <w:r>
        <w:t xml:space="preserve">Tabla </w:t>
      </w:r>
      <w:r>
        <w:fldChar w:fldCharType="begin"/>
      </w:r>
      <w:r>
        <w:instrText xml:space="preserve"> SEQ Tabla \* ARABIC </w:instrText>
      </w:r>
      <w:r>
        <w:fldChar w:fldCharType="separate"/>
      </w:r>
      <w:r w:rsidR="00B5738D">
        <w:rPr>
          <w:noProof/>
        </w:rPr>
        <w:t>26</w:t>
      </w:r>
      <w:r>
        <w:fldChar w:fldCharType="end"/>
      </w:r>
      <w:r>
        <w:t>. Treinta (30) especies más representativas de regeneración bajo coberturas de plantaciones forestales en áreas protegidas del SIDAP Risaralda</w:t>
      </w:r>
      <w:bookmarkEnd w:id="97"/>
    </w:p>
    <w:p w14:paraId="401C241C" w14:textId="5C7FB5B3" w:rsidR="001A340F" w:rsidRPr="009671E3" w:rsidRDefault="001A340F" w:rsidP="009671E3">
      <w:pPr>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CARDER (Marín – Acosta, 2021).</w:t>
      </w:r>
    </w:p>
    <w:p w14:paraId="13513841" w14:textId="77777777" w:rsidR="004471C3" w:rsidRPr="009671E3" w:rsidRDefault="004471C3" w:rsidP="009671E3">
      <w:pPr>
        <w:rPr>
          <w:rFonts w:ascii="Arial Narrow" w:hAnsi="Arial Narrow"/>
          <w:b/>
          <w:sz w:val="24"/>
          <w:szCs w:val="24"/>
        </w:rPr>
      </w:pPr>
    </w:p>
    <w:p w14:paraId="2DE7D8C0" w14:textId="77777777" w:rsidR="004471C3" w:rsidRPr="009671E3" w:rsidRDefault="004471C3" w:rsidP="009671E3">
      <w:pPr>
        <w:jc w:val="both"/>
        <w:rPr>
          <w:rFonts w:ascii="Arial Narrow" w:hAnsi="Arial Narrow"/>
          <w:sz w:val="24"/>
          <w:szCs w:val="24"/>
        </w:rPr>
      </w:pPr>
      <w:r w:rsidRPr="009671E3">
        <w:rPr>
          <w:rFonts w:ascii="Arial Narrow" w:hAnsi="Arial Narrow"/>
          <w:sz w:val="24"/>
          <w:szCs w:val="24"/>
        </w:rPr>
        <w:t xml:space="preserve">Los ecosistemas presentes en el área protegida están representados principalmente por bosque andino muy húmedo de la cordillera occidental y del pacífico (CARDER y ECONACE, 2015). El área protegida no tiene inventarios de flora, aunque se identifican algunos registros de plantas del SIB Colombia (2019). </w:t>
      </w:r>
      <w:proofErr w:type="spellStart"/>
      <w:r w:rsidRPr="009671E3">
        <w:rPr>
          <w:rFonts w:ascii="Arial Narrow" w:hAnsi="Arial Narrow"/>
          <w:sz w:val="24"/>
          <w:szCs w:val="24"/>
        </w:rPr>
        <w:t>Tambien</w:t>
      </w:r>
      <w:proofErr w:type="spellEnd"/>
      <w:r w:rsidRPr="009671E3">
        <w:rPr>
          <w:rFonts w:ascii="Arial Narrow" w:hAnsi="Arial Narrow"/>
          <w:sz w:val="24"/>
          <w:szCs w:val="24"/>
        </w:rPr>
        <w:t xml:space="preserve"> según un estudio realizado por Walker (2010), en el área se encuentran especies de plantas amenazadas como el </w:t>
      </w:r>
      <w:proofErr w:type="spellStart"/>
      <w:r w:rsidRPr="009671E3">
        <w:rPr>
          <w:rFonts w:ascii="Arial Narrow" w:hAnsi="Arial Narrow"/>
          <w:sz w:val="24"/>
          <w:szCs w:val="24"/>
        </w:rPr>
        <w:t>Almanegra</w:t>
      </w:r>
      <w:proofErr w:type="spellEnd"/>
      <w:r w:rsidRPr="009671E3">
        <w:rPr>
          <w:rFonts w:ascii="Arial Narrow" w:hAnsi="Arial Narrow"/>
          <w:sz w:val="24"/>
          <w:szCs w:val="24"/>
        </w:rPr>
        <w:t xml:space="preserve"> (</w:t>
      </w:r>
      <w:r w:rsidRPr="009671E3">
        <w:rPr>
          <w:rFonts w:ascii="Arial Narrow" w:hAnsi="Arial Narrow"/>
          <w:i/>
          <w:sz w:val="24"/>
          <w:szCs w:val="24"/>
        </w:rPr>
        <w:t xml:space="preserve">Magnolia </w:t>
      </w:r>
      <w:proofErr w:type="spellStart"/>
      <w:r w:rsidRPr="009671E3">
        <w:rPr>
          <w:rFonts w:ascii="Arial Narrow" w:hAnsi="Arial Narrow"/>
          <w:i/>
          <w:sz w:val="24"/>
          <w:szCs w:val="24"/>
        </w:rPr>
        <w:t>urraoensis</w:t>
      </w:r>
      <w:proofErr w:type="spellEnd"/>
      <w:r w:rsidRPr="009671E3">
        <w:rPr>
          <w:rFonts w:ascii="Arial Narrow" w:hAnsi="Arial Narrow"/>
          <w:sz w:val="24"/>
          <w:szCs w:val="24"/>
        </w:rPr>
        <w:t xml:space="preserve">) de la familia de </w:t>
      </w:r>
      <w:proofErr w:type="spellStart"/>
      <w:r w:rsidRPr="009671E3">
        <w:rPr>
          <w:rFonts w:ascii="Arial Narrow" w:hAnsi="Arial Narrow"/>
          <w:sz w:val="24"/>
          <w:szCs w:val="24"/>
        </w:rPr>
        <w:t>Magnoliaceae</w:t>
      </w:r>
      <w:proofErr w:type="spellEnd"/>
      <w:r w:rsidRPr="009671E3">
        <w:rPr>
          <w:rFonts w:ascii="Arial Narrow" w:hAnsi="Arial Narrow"/>
          <w:sz w:val="24"/>
          <w:szCs w:val="24"/>
        </w:rPr>
        <w:t xml:space="preserve">, y el Molinillo o </w:t>
      </w:r>
      <w:proofErr w:type="spellStart"/>
      <w:r w:rsidRPr="009671E3">
        <w:rPr>
          <w:rFonts w:ascii="Arial Narrow" w:hAnsi="Arial Narrow"/>
          <w:sz w:val="24"/>
          <w:szCs w:val="24"/>
        </w:rPr>
        <w:t>Copachi</w:t>
      </w:r>
      <w:proofErr w:type="spellEnd"/>
      <w:r w:rsidRPr="009671E3">
        <w:rPr>
          <w:rFonts w:ascii="Arial Narrow" w:hAnsi="Arial Narrow"/>
          <w:sz w:val="24"/>
          <w:szCs w:val="24"/>
        </w:rPr>
        <w:t xml:space="preserve"> </w:t>
      </w:r>
      <w:r w:rsidRPr="009671E3">
        <w:rPr>
          <w:rFonts w:ascii="Arial Narrow" w:hAnsi="Arial Narrow"/>
          <w:i/>
          <w:sz w:val="24"/>
          <w:szCs w:val="24"/>
        </w:rPr>
        <w:t xml:space="preserve">(Magnolia </w:t>
      </w:r>
      <w:proofErr w:type="spellStart"/>
      <w:r w:rsidRPr="009671E3">
        <w:rPr>
          <w:rFonts w:ascii="Arial Narrow" w:hAnsi="Arial Narrow"/>
          <w:i/>
          <w:sz w:val="24"/>
          <w:szCs w:val="24"/>
        </w:rPr>
        <w:t>hernandezii</w:t>
      </w:r>
      <w:proofErr w:type="spellEnd"/>
      <w:r w:rsidRPr="009671E3">
        <w:rPr>
          <w:rFonts w:ascii="Arial Narrow" w:hAnsi="Arial Narrow"/>
          <w:i/>
          <w:sz w:val="24"/>
          <w:szCs w:val="24"/>
        </w:rPr>
        <w:t xml:space="preserve">) </w:t>
      </w:r>
      <w:r w:rsidRPr="009671E3">
        <w:rPr>
          <w:rFonts w:ascii="Arial Narrow" w:hAnsi="Arial Narrow"/>
          <w:iCs/>
          <w:sz w:val="24"/>
          <w:szCs w:val="24"/>
        </w:rPr>
        <w:t>(</w:t>
      </w:r>
      <w:r w:rsidRPr="009671E3">
        <w:rPr>
          <w:rFonts w:ascii="Arial Narrow" w:hAnsi="Arial Narrow"/>
          <w:sz w:val="24"/>
          <w:szCs w:val="24"/>
        </w:rPr>
        <w:t>MADS, 2018). Estas son especies endémicas de Colombia y se encuentran categorizadas En Peligro de extinción (EN) (UICN, 2020; MADS, 2018), al considerarse que sus poblaciones se han reducido en más del 50% y su distribución se conoce en muy pocas localidades (Cárdenas y Salinas, 2007).</w:t>
      </w:r>
    </w:p>
    <w:p w14:paraId="32730E00" w14:textId="77777777" w:rsidR="004471C3" w:rsidRPr="009671E3" w:rsidRDefault="004471C3" w:rsidP="009671E3">
      <w:pPr>
        <w:jc w:val="both"/>
        <w:rPr>
          <w:rFonts w:ascii="Arial Narrow" w:hAnsi="Arial Narrow"/>
          <w:sz w:val="24"/>
          <w:szCs w:val="24"/>
        </w:rPr>
      </w:pPr>
    </w:p>
    <w:p w14:paraId="02ECDE16" w14:textId="77777777" w:rsidR="004471C3" w:rsidRPr="009671E3" w:rsidRDefault="004471C3" w:rsidP="009671E3">
      <w:pPr>
        <w:jc w:val="both"/>
        <w:rPr>
          <w:rFonts w:ascii="Arial Narrow" w:eastAsia="Times New Roman" w:hAnsi="Arial Narrow" w:cs="Tahoma"/>
          <w:sz w:val="24"/>
          <w:szCs w:val="24"/>
          <w:lang w:eastAsia="es-CO"/>
        </w:rPr>
      </w:pPr>
      <w:r w:rsidRPr="009671E3">
        <w:rPr>
          <w:rFonts w:ascii="Arial Narrow" w:hAnsi="Arial Narrow"/>
          <w:sz w:val="24"/>
          <w:szCs w:val="24"/>
        </w:rPr>
        <w:t xml:space="preserve">Se resaltan también especies de la familia </w:t>
      </w:r>
      <w:proofErr w:type="spellStart"/>
      <w:r w:rsidRPr="009671E3">
        <w:rPr>
          <w:rFonts w:ascii="Arial Narrow" w:hAnsi="Arial Narrow"/>
          <w:sz w:val="24"/>
          <w:szCs w:val="24"/>
        </w:rPr>
        <w:t>Rosaceae</w:t>
      </w:r>
      <w:proofErr w:type="spellEnd"/>
      <w:r w:rsidRPr="009671E3">
        <w:rPr>
          <w:rFonts w:ascii="Arial Narrow" w:hAnsi="Arial Narrow"/>
          <w:sz w:val="24"/>
          <w:szCs w:val="24"/>
        </w:rPr>
        <w:t xml:space="preserve"> como el Cerezo (</w:t>
      </w:r>
      <w:proofErr w:type="spellStart"/>
      <w:r w:rsidRPr="009671E3">
        <w:rPr>
          <w:rFonts w:ascii="Arial Narrow" w:hAnsi="Arial Narrow"/>
          <w:i/>
          <w:sz w:val="24"/>
          <w:szCs w:val="24"/>
        </w:rPr>
        <w:t>Prunus</w:t>
      </w:r>
      <w:proofErr w:type="spellEnd"/>
      <w:r w:rsidRPr="009671E3">
        <w:rPr>
          <w:rFonts w:ascii="Arial Narrow" w:hAnsi="Arial Narrow"/>
          <w:i/>
          <w:sz w:val="24"/>
          <w:szCs w:val="24"/>
        </w:rPr>
        <w:t xml:space="preserve"> </w:t>
      </w:r>
      <w:proofErr w:type="spellStart"/>
      <w:r w:rsidRPr="009671E3">
        <w:rPr>
          <w:rFonts w:ascii="Arial Narrow" w:hAnsi="Arial Narrow"/>
          <w:i/>
          <w:sz w:val="24"/>
          <w:szCs w:val="24"/>
        </w:rPr>
        <w:t>carolinae</w:t>
      </w:r>
      <w:proofErr w:type="spellEnd"/>
      <w:r w:rsidRPr="009671E3">
        <w:rPr>
          <w:rFonts w:ascii="Arial Narrow" w:hAnsi="Arial Narrow"/>
          <w:i/>
          <w:sz w:val="24"/>
          <w:szCs w:val="24"/>
        </w:rPr>
        <w:t xml:space="preserve">), </w:t>
      </w:r>
      <w:r w:rsidRPr="009671E3">
        <w:rPr>
          <w:rFonts w:ascii="Arial Narrow" w:hAnsi="Arial Narrow"/>
          <w:iCs/>
          <w:sz w:val="24"/>
          <w:szCs w:val="24"/>
        </w:rPr>
        <w:t xml:space="preserve">una </w:t>
      </w:r>
      <w:r w:rsidRPr="009671E3">
        <w:rPr>
          <w:rFonts w:ascii="Arial Narrow" w:hAnsi="Arial Narrow"/>
          <w:sz w:val="24"/>
          <w:szCs w:val="24"/>
        </w:rPr>
        <w:t xml:space="preserve">especie endémica de Colombia con categoría de amenaza de Peligro Crítico (CR) y el Cedro de Montaña </w:t>
      </w:r>
      <w:r w:rsidRPr="009671E3">
        <w:rPr>
          <w:rFonts w:ascii="Arial Narrow" w:hAnsi="Arial Narrow"/>
          <w:i/>
          <w:sz w:val="24"/>
          <w:szCs w:val="24"/>
        </w:rPr>
        <w:lastRenderedPageBreak/>
        <w:t>(</w:t>
      </w:r>
      <w:proofErr w:type="spellStart"/>
      <w:r w:rsidRPr="009671E3">
        <w:rPr>
          <w:rFonts w:ascii="Arial Narrow" w:hAnsi="Arial Narrow"/>
          <w:i/>
          <w:sz w:val="24"/>
          <w:szCs w:val="24"/>
        </w:rPr>
        <w:t>Cedrela</w:t>
      </w:r>
      <w:proofErr w:type="spellEnd"/>
      <w:r w:rsidRPr="009671E3">
        <w:rPr>
          <w:rFonts w:ascii="Arial Narrow" w:hAnsi="Arial Narrow"/>
          <w:i/>
          <w:sz w:val="24"/>
          <w:szCs w:val="24"/>
        </w:rPr>
        <w:t xml:space="preserve"> montana), </w:t>
      </w:r>
      <w:r w:rsidRPr="009671E3">
        <w:rPr>
          <w:rFonts w:ascii="Arial Narrow" w:hAnsi="Arial Narrow"/>
          <w:iCs/>
          <w:sz w:val="24"/>
          <w:szCs w:val="24"/>
        </w:rPr>
        <w:t xml:space="preserve">una </w:t>
      </w:r>
      <w:r w:rsidRPr="009671E3">
        <w:rPr>
          <w:rFonts w:ascii="Arial Narrow" w:hAnsi="Arial Narrow"/>
          <w:sz w:val="24"/>
          <w:szCs w:val="24"/>
        </w:rPr>
        <w:t xml:space="preserve">especie maderable que se encuentra categoría de Casi Amenazada (NT). Es decir que esta próxima a cumplir los criterios de una planta amenazada (UICN, 2020; </w:t>
      </w:r>
      <w:r w:rsidRPr="009671E3">
        <w:rPr>
          <w:rFonts w:ascii="Arial Narrow" w:eastAsia="Times New Roman" w:hAnsi="Arial Narrow" w:cs="Tahoma"/>
          <w:sz w:val="24"/>
          <w:szCs w:val="24"/>
          <w:lang w:eastAsia="es-CO"/>
        </w:rPr>
        <w:t xml:space="preserve">Cárdenas y Salinas, 2007). </w:t>
      </w:r>
      <w:r w:rsidRPr="009671E3">
        <w:rPr>
          <w:rFonts w:ascii="Arial Narrow" w:hAnsi="Arial Narrow"/>
          <w:sz w:val="24"/>
          <w:szCs w:val="24"/>
        </w:rPr>
        <w:t>A nivel general el área protegida tiene altos vacíos de información en lo referente a especies de plantas y hongos, por ello es importante complementar dichos estudios y profundizar en el conocimiento de este grupo en el área protegida (CARDER–UTP, 2019).</w:t>
      </w:r>
    </w:p>
    <w:p w14:paraId="54109B6D" w14:textId="77777777" w:rsidR="0081352D" w:rsidRPr="009671E3" w:rsidRDefault="0081352D" w:rsidP="009671E3">
      <w:pPr>
        <w:rPr>
          <w:rFonts w:ascii="Arial Narrow" w:hAnsi="Arial Narrow"/>
          <w:b/>
          <w:sz w:val="24"/>
          <w:szCs w:val="24"/>
        </w:rPr>
      </w:pPr>
    </w:p>
    <w:p w14:paraId="1C278F9A" w14:textId="49467582" w:rsidR="00072CEA" w:rsidRPr="009671E3" w:rsidRDefault="004F3266" w:rsidP="004F3266">
      <w:pPr>
        <w:pStyle w:val="Ttulo2"/>
      </w:pPr>
      <w:bookmarkStart w:id="98" w:name="_Toc74846124"/>
      <w:r>
        <w:t xml:space="preserve">1.5. </w:t>
      </w:r>
      <w:r w:rsidR="00072CEA" w:rsidRPr="009671E3">
        <w:t>Análisis multitemporal de usos del suelo</w:t>
      </w:r>
      <w:bookmarkEnd w:id="98"/>
    </w:p>
    <w:p w14:paraId="34BCB9BF" w14:textId="77777777" w:rsidR="00147826" w:rsidRPr="009671E3" w:rsidRDefault="00147826" w:rsidP="009671E3">
      <w:pPr>
        <w:ind w:left="567"/>
        <w:rPr>
          <w:rFonts w:ascii="Arial Narrow" w:hAnsi="Arial Narrow"/>
          <w:b/>
          <w:sz w:val="24"/>
          <w:szCs w:val="24"/>
        </w:rPr>
      </w:pPr>
    </w:p>
    <w:p w14:paraId="472EB412" w14:textId="26E30EF4" w:rsidR="00FD44EF" w:rsidRPr="009671E3" w:rsidRDefault="004C078C" w:rsidP="009671E3">
      <w:pPr>
        <w:jc w:val="both"/>
        <w:rPr>
          <w:rFonts w:ascii="Arial Narrow" w:hAnsi="Arial Narrow"/>
          <w:b/>
          <w:sz w:val="24"/>
          <w:szCs w:val="24"/>
        </w:rPr>
      </w:pPr>
      <w:r w:rsidRPr="009671E3">
        <w:rPr>
          <w:rFonts w:ascii="Arial Narrow" w:hAnsi="Arial Narrow"/>
          <w:sz w:val="24"/>
          <w:szCs w:val="24"/>
          <w:lang w:val="es-ES"/>
        </w:rPr>
        <w:t>El análisis multitemporal de cambios de uso del suelo del DMI Arrayanal, entre el periodo 2011 y 2016, muestra que las áreas agrícolas heterogéneas, como mosaicos de cultivos, disminuyeron al 2016 el 22%, aumentando las áreas de cultivos permanentes como café y arbóreos (</w:t>
      </w:r>
      <w:r w:rsidR="00A24344" w:rsidRPr="009671E3">
        <w:rPr>
          <w:rFonts w:ascii="Arial Narrow" w:hAnsi="Arial Narrow"/>
          <w:sz w:val="24"/>
          <w:szCs w:val="24"/>
          <w:lang w:val="es-ES"/>
        </w:rPr>
        <w:t>c</w:t>
      </w:r>
      <w:r w:rsidRPr="009671E3">
        <w:rPr>
          <w:rFonts w:ascii="Arial Narrow" w:hAnsi="Arial Narrow"/>
          <w:sz w:val="24"/>
          <w:szCs w:val="24"/>
          <w:lang w:val="es-ES"/>
        </w:rPr>
        <w:t xml:space="preserve">ítricos) en 9% y el pasto en 14%. </w:t>
      </w:r>
      <w:r w:rsidR="00FD44EF" w:rsidRPr="009671E3">
        <w:rPr>
          <w:rFonts w:ascii="Arial Narrow" w:hAnsi="Arial Narrow"/>
          <w:sz w:val="24"/>
          <w:szCs w:val="24"/>
          <w:lang w:val="es-ES"/>
        </w:rPr>
        <w:t>Con relación a la cobertura boscosa se observa una disminución del bosque fragmentado y un aumento del bosque denso,</w:t>
      </w:r>
      <w:r w:rsidR="00DA180C" w:rsidRPr="009671E3">
        <w:rPr>
          <w:rFonts w:ascii="Arial Narrow" w:hAnsi="Arial Narrow"/>
          <w:sz w:val="24"/>
          <w:szCs w:val="24"/>
          <w:lang w:val="es-ES"/>
        </w:rPr>
        <w:t xml:space="preserve"> </w:t>
      </w:r>
      <w:r w:rsidR="00374824" w:rsidRPr="009671E3">
        <w:rPr>
          <w:rFonts w:ascii="Arial Narrow" w:hAnsi="Arial Narrow"/>
          <w:sz w:val="24"/>
          <w:szCs w:val="24"/>
          <w:lang w:val="es-ES"/>
        </w:rPr>
        <w:t xml:space="preserve">especialmente </w:t>
      </w:r>
      <w:r w:rsidR="00DA180C" w:rsidRPr="009671E3">
        <w:rPr>
          <w:rFonts w:ascii="Arial Narrow" w:hAnsi="Arial Narrow"/>
          <w:sz w:val="24"/>
          <w:szCs w:val="24"/>
          <w:lang w:val="es-ES"/>
        </w:rPr>
        <w:t xml:space="preserve">en el sector </w:t>
      </w:r>
      <w:r w:rsidR="00F46D86" w:rsidRPr="009671E3">
        <w:rPr>
          <w:rFonts w:ascii="Arial Narrow" w:hAnsi="Arial Narrow"/>
          <w:sz w:val="24"/>
          <w:szCs w:val="24"/>
          <w:lang w:val="es-ES"/>
        </w:rPr>
        <w:t xml:space="preserve">noroccidental del parque, </w:t>
      </w:r>
      <w:r w:rsidR="00374824" w:rsidRPr="009671E3">
        <w:rPr>
          <w:rFonts w:ascii="Arial Narrow" w:hAnsi="Arial Narrow"/>
          <w:sz w:val="24"/>
          <w:szCs w:val="24"/>
          <w:lang w:val="es-ES"/>
        </w:rPr>
        <w:t xml:space="preserve">con </w:t>
      </w:r>
      <w:r w:rsidR="00F46D86" w:rsidRPr="009671E3">
        <w:rPr>
          <w:rFonts w:ascii="Arial Narrow" w:hAnsi="Arial Narrow"/>
          <w:sz w:val="24"/>
          <w:szCs w:val="24"/>
          <w:lang w:val="es-ES"/>
        </w:rPr>
        <w:t>63 hectáreas</w:t>
      </w:r>
      <w:r w:rsidR="003845C1" w:rsidRPr="009671E3">
        <w:rPr>
          <w:rFonts w:ascii="Arial Narrow" w:hAnsi="Arial Narrow"/>
          <w:sz w:val="24"/>
          <w:szCs w:val="24"/>
          <w:lang w:val="es-ES"/>
        </w:rPr>
        <w:t xml:space="preserve"> aproximadamente</w:t>
      </w:r>
      <w:r w:rsidR="00BB1B4A" w:rsidRPr="009671E3">
        <w:rPr>
          <w:rFonts w:ascii="Arial Narrow" w:hAnsi="Arial Narrow"/>
          <w:sz w:val="24"/>
          <w:szCs w:val="24"/>
          <w:lang w:val="es-ES"/>
        </w:rPr>
        <w:t xml:space="preserve"> </w:t>
      </w:r>
      <w:r w:rsidR="00FD44EF" w:rsidRPr="009671E3">
        <w:rPr>
          <w:rFonts w:ascii="Arial Narrow" w:hAnsi="Arial Narrow"/>
          <w:sz w:val="24"/>
          <w:szCs w:val="24"/>
          <w:lang w:val="es-ES"/>
        </w:rPr>
        <w:t>y en el sector sur occidental del área protegida cambio de bosque a cultivos permanentes</w:t>
      </w:r>
      <w:r w:rsidR="00BB7CD1" w:rsidRPr="009671E3">
        <w:rPr>
          <w:rFonts w:ascii="Arial Narrow" w:hAnsi="Arial Narrow"/>
          <w:sz w:val="24"/>
          <w:szCs w:val="24"/>
          <w:lang w:val="es-ES"/>
        </w:rPr>
        <w:t xml:space="preserve"> como café, en aproximadamente 100 hectáreas</w:t>
      </w:r>
      <w:r w:rsidR="00FD44EF" w:rsidRPr="009671E3">
        <w:rPr>
          <w:rFonts w:ascii="Arial Narrow" w:hAnsi="Arial Narrow"/>
          <w:sz w:val="24"/>
          <w:szCs w:val="24"/>
          <w:lang w:val="es-ES"/>
        </w:rPr>
        <w:t>.</w:t>
      </w:r>
    </w:p>
    <w:p w14:paraId="65BEEEA7" w14:textId="77777777" w:rsidR="00FD44EF" w:rsidRPr="009671E3" w:rsidRDefault="00FD44EF" w:rsidP="009671E3">
      <w:pPr>
        <w:jc w:val="both"/>
        <w:rPr>
          <w:rFonts w:ascii="Arial Narrow" w:hAnsi="Arial Narrow"/>
          <w:sz w:val="24"/>
          <w:szCs w:val="24"/>
        </w:rPr>
      </w:pPr>
    </w:p>
    <w:p w14:paraId="68D66DE2" w14:textId="77777777" w:rsidR="004C078C" w:rsidRPr="009671E3" w:rsidRDefault="004C078C" w:rsidP="009671E3">
      <w:pPr>
        <w:jc w:val="both"/>
        <w:rPr>
          <w:rFonts w:ascii="Arial Narrow" w:hAnsi="Arial Narrow"/>
          <w:sz w:val="24"/>
          <w:szCs w:val="24"/>
        </w:rPr>
      </w:pPr>
      <w:r w:rsidRPr="009671E3">
        <w:rPr>
          <w:rFonts w:ascii="Arial Narrow" w:hAnsi="Arial Narrow"/>
          <w:sz w:val="24"/>
          <w:szCs w:val="24"/>
        </w:rPr>
        <w:t xml:space="preserve">Tabla </w:t>
      </w:r>
      <w:proofErr w:type="spellStart"/>
      <w:r w:rsidRPr="009671E3">
        <w:rPr>
          <w:rFonts w:ascii="Arial Narrow" w:hAnsi="Arial Narrow"/>
          <w:sz w:val="24"/>
          <w:szCs w:val="24"/>
        </w:rPr>
        <w:t>N°</w:t>
      </w:r>
      <w:proofErr w:type="spellEnd"/>
      <w:r w:rsidRPr="009671E3">
        <w:rPr>
          <w:rFonts w:ascii="Arial Narrow" w:hAnsi="Arial Narrow"/>
          <w:sz w:val="24"/>
          <w:szCs w:val="24"/>
        </w:rPr>
        <w:t xml:space="preserve"> x Usos del Suelo DMI Arrayanal.</w:t>
      </w:r>
    </w:p>
    <w:p w14:paraId="0542628D" w14:textId="77777777" w:rsidR="004C078C" w:rsidRPr="009671E3" w:rsidRDefault="004C078C" w:rsidP="009671E3">
      <w:pPr>
        <w:rPr>
          <w:rFonts w:ascii="Arial Narrow" w:hAnsi="Arial Narrow"/>
          <w:sz w:val="24"/>
          <w:szCs w:val="24"/>
        </w:rPr>
      </w:pPr>
    </w:p>
    <w:tbl>
      <w:tblPr>
        <w:tblW w:w="7120" w:type="dxa"/>
        <w:jc w:val="center"/>
        <w:tblLook w:val="04A0" w:firstRow="1" w:lastRow="0" w:firstColumn="1" w:lastColumn="0" w:noHBand="0" w:noVBand="1"/>
      </w:tblPr>
      <w:tblGrid>
        <w:gridCol w:w="3460"/>
        <w:gridCol w:w="1160"/>
        <w:gridCol w:w="1120"/>
        <w:gridCol w:w="680"/>
        <w:gridCol w:w="700"/>
      </w:tblGrid>
      <w:tr w:rsidR="004C078C" w:rsidRPr="00932761" w14:paraId="26522414" w14:textId="77777777" w:rsidTr="00FC0493">
        <w:trPr>
          <w:trHeight w:val="300"/>
          <w:jc w:val="center"/>
        </w:trPr>
        <w:tc>
          <w:tcPr>
            <w:tcW w:w="3460" w:type="dxa"/>
            <w:tcBorders>
              <w:top w:val="single" w:sz="8" w:space="0" w:color="auto"/>
              <w:left w:val="single" w:sz="8" w:space="0" w:color="auto"/>
              <w:bottom w:val="single" w:sz="4" w:space="0" w:color="auto"/>
              <w:right w:val="single" w:sz="4" w:space="0" w:color="auto"/>
            </w:tcBorders>
            <w:shd w:val="clear" w:color="000000" w:fill="C6E0B4"/>
            <w:noWrap/>
            <w:vAlign w:val="center"/>
            <w:hideMark/>
          </w:tcPr>
          <w:p w14:paraId="5ECB80D4"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Usos del suelo</w:t>
            </w:r>
          </w:p>
        </w:tc>
        <w:tc>
          <w:tcPr>
            <w:tcW w:w="1160" w:type="dxa"/>
            <w:tcBorders>
              <w:top w:val="single" w:sz="8" w:space="0" w:color="auto"/>
              <w:left w:val="nil"/>
              <w:bottom w:val="single" w:sz="4" w:space="0" w:color="auto"/>
              <w:right w:val="single" w:sz="4" w:space="0" w:color="auto"/>
            </w:tcBorders>
            <w:shd w:val="clear" w:color="000000" w:fill="C6E0B4"/>
            <w:noWrap/>
            <w:vAlign w:val="center"/>
            <w:hideMark/>
          </w:tcPr>
          <w:p w14:paraId="401A3B67"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2011 (has)</w:t>
            </w:r>
          </w:p>
        </w:tc>
        <w:tc>
          <w:tcPr>
            <w:tcW w:w="1120" w:type="dxa"/>
            <w:tcBorders>
              <w:top w:val="single" w:sz="8" w:space="0" w:color="auto"/>
              <w:left w:val="nil"/>
              <w:bottom w:val="single" w:sz="4" w:space="0" w:color="auto"/>
              <w:right w:val="single" w:sz="4" w:space="0" w:color="auto"/>
            </w:tcBorders>
            <w:shd w:val="clear" w:color="000000" w:fill="C6E0B4"/>
            <w:noWrap/>
            <w:vAlign w:val="center"/>
            <w:hideMark/>
          </w:tcPr>
          <w:p w14:paraId="4965B7F5"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2016 (has)</w:t>
            </w:r>
          </w:p>
        </w:tc>
        <w:tc>
          <w:tcPr>
            <w:tcW w:w="680" w:type="dxa"/>
            <w:tcBorders>
              <w:top w:val="single" w:sz="4" w:space="0" w:color="auto"/>
              <w:left w:val="nil"/>
              <w:bottom w:val="single" w:sz="4" w:space="0" w:color="auto"/>
              <w:right w:val="single" w:sz="4" w:space="0" w:color="auto"/>
            </w:tcBorders>
            <w:shd w:val="clear" w:color="000000" w:fill="C6E0B4"/>
            <w:noWrap/>
            <w:vAlign w:val="center"/>
            <w:hideMark/>
          </w:tcPr>
          <w:p w14:paraId="5E4F0E2A"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2011</w:t>
            </w:r>
          </w:p>
        </w:tc>
        <w:tc>
          <w:tcPr>
            <w:tcW w:w="700" w:type="dxa"/>
            <w:tcBorders>
              <w:top w:val="single" w:sz="4" w:space="0" w:color="auto"/>
              <w:left w:val="nil"/>
              <w:bottom w:val="single" w:sz="4" w:space="0" w:color="auto"/>
              <w:right w:val="single" w:sz="4" w:space="0" w:color="auto"/>
            </w:tcBorders>
            <w:shd w:val="clear" w:color="000000" w:fill="C6E0B4"/>
            <w:noWrap/>
            <w:vAlign w:val="center"/>
            <w:hideMark/>
          </w:tcPr>
          <w:p w14:paraId="19DF4B22"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2016</w:t>
            </w:r>
          </w:p>
        </w:tc>
      </w:tr>
      <w:tr w:rsidR="004C078C" w:rsidRPr="00932761" w14:paraId="29174B01" w14:textId="77777777" w:rsidTr="00FC0493">
        <w:trPr>
          <w:trHeight w:val="300"/>
          <w:jc w:val="center"/>
        </w:trPr>
        <w:tc>
          <w:tcPr>
            <w:tcW w:w="3460" w:type="dxa"/>
            <w:tcBorders>
              <w:top w:val="nil"/>
              <w:left w:val="single" w:sz="4" w:space="0" w:color="auto"/>
              <w:bottom w:val="single" w:sz="4" w:space="0" w:color="auto"/>
              <w:right w:val="single" w:sz="4" w:space="0" w:color="auto"/>
            </w:tcBorders>
            <w:shd w:val="clear" w:color="000000" w:fill="FFFFFF"/>
            <w:noWrap/>
            <w:vAlign w:val="center"/>
            <w:hideMark/>
          </w:tcPr>
          <w:p w14:paraId="383EED1B"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Áreas agrícolas heterogéneas</w:t>
            </w:r>
          </w:p>
        </w:tc>
        <w:tc>
          <w:tcPr>
            <w:tcW w:w="1160" w:type="dxa"/>
            <w:tcBorders>
              <w:top w:val="nil"/>
              <w:left w:val="nil"/>
              <w:bottom w:val="single" w:sz="4" w:space="0" w:color="auto"/>
              <w:right w:val="single" w:sz="4" w:space="0" w:color="auto"/>
            </w:tcBorders>
            <w:shd w:val="clear" w:color="000000" w:fill="FFFFFF"/>
            <w:noWrap/>
            <w:vAlign w:val="center"/>
            <w:hideMark/>
          </w:tcPr>
          <w:p w14:paraId="611AF67B"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472,7</w:t>
            </w:r>
          </w:p>
        </w:tc>
        <w:tc>
          <w:tcPr>
            <w:tcW w:w="1120" w:type="dxa"/>
            <w:tcBorders>
              <w:top w:val="nil"/>
              <w:left w:val="nil"/>
              <w:bottom w:val="single" w:sz="4" w:space="0" w:color="auto"/>
              <w:right w:val="single" w:sz="4" w:space="0" w:color="auto"/>
            </w:tcBorders>
            <w:shd w:val="clear" w:color="000000" w:fill="FFFFFF"/>
            <w:noWrap/>
            <w:vAlign w:val="center"/>
            <w:hideMark/>
          </w:tcPr>
          <w:p w14:paraId="626EA612"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202,2</w:t>
            </w:r>
          </w:p>
        </w:tc>
        <w:tc>
          <w:tcPr>
            <w:tcW w:w="680" w:type="dxa"/>
            <w:tcBorders>
              <w:top w:val="nil"/>
              <w:left w:val="nil"/>
              <w:bottom w:val="single" w:sz="4" w:space="0" w:color="auto"/>
              <w:right w:val="single" w:sz="4" w:space="0" w:color="auto"/>
            </w:tcBorders>
            <w:shd w:val="clear" w:color="auto" w:fill="auto"/>
            <w:noWrap/>
            <w:vAlign w:val="center"/>
            <w:hideMark/>
          </w:tcPr>
          <w:p w14:paraId="49E5F521"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38%</w:t>
            </w:r>
          </w:p>
        </w:tc>
        <w:tc>
          <w:tcPr>
            <w:tcW w:w="700" w:type="dxa"/>
            <w:tcBorders>
              <w:top w:val="nil"/>
              <w:left w:val="nil"/>
              <w:bottom w:val="single" w:sz="4" w:space="0" w:color="auto"/>
              <w:right w:val="single" w:sz="4" w:space="0" w:color="auto"/>
            </w:tcBorders>
            <w:shd w:val="clear" w:color="auto" w:fill="auto"/>
            <w:noWrap/>
            <w:vAlign w:val="center"/>
            <w:hideMark/>
          </w:tcPr>
          <w:p w14:paraId="15F9BEBE"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16%</w:t>
            </w:r>
          </w:p>
        </w:tc>
      </w:tr>
      <w:tr w:rsidR="004C078C" w:rsidRPr="00932761" w14:paraId="7C206940" w14:textId="77777777" w:rsidTr="00FC0493">
        <w:trPr>
          <w:trHeight w:val="300"/>
          <w:jc w:val="center"/>
        </w:trPr>
        <w:tc>
          <w:tcPr>
            <w:tcW w:w="3460" w:type="dxa"/>
            <w:tcBorders>
              <w:top w:val="nil"/>
              <w:left w:val="single" w:sz="4" w:space="0" w:color="auto"/>
              <w:bottom w:val="single" w:sz="4" w:space="0" w:color="auto"/>
              <w:right w:val="single" w:sz="4" w:space="0" w:color="auto"/>
            </w:tcBorders>
            <w:shd w:val="clear" w:color="000000" w:fill="FFFFFF"/>
            <w:noWrap/>
            <w:vAlign w:val="center"/>
            <w:hideMark/>
          </w:tcPr>
          <w:p w14:paraId="7DA51FE1"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Áreas con vegetación herbácea o arbustiva</w:t>
            </w:r>
          </w:p>
        </w:tc>
        <w:tc>
          <w:tcPr>
            <w:tcW w:w="1160" w:type="dxa"/>
            <w:tcBorders>
              <w:top w:val="nil"/>
              <w:left w:val="nil"/>
              <w:bottom w:val="single" w:sz="4" w:space="0" w:color="auto"/>
              <w:right w:val="single" w:sz="4" w:space="0" w:color="auto"/>
            </w:tcBorders>
            <w:shd w:val="clear" w:color="000000" w:fill="FFFFFF"/>
            <w:noWrap/>
            <w:vAlign w:val="center"/>
            <w:hideMark/>
          </w:tcPr>
          <w:p w14:paraId="42C4F59F"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31,8</w:t>
            </w:r>
          </w:p>
        </w:tc>
        <w:tc>
          <w:tcPr>
            <w:tcW w:w="1120" w:type="dxa"/>
            <w:tcBorders>
              <w:top w:val="nil"/>
              <w:left w:val="nil"/>
              <w:bottom w:val="single" w:sz="4" w:space="0" w:color="auto"/>
              <w:right w:val="single" w:sz="4" w:space="0" w:color="auto"/>
            </w:tcBorders>
            <w:shd w:val="clear" w:color="000000" w:fill="FFFFFF"/>
            <w:noWrap/>
            <w:vAlign w:val="center"/>
            <w:hideMark/>
          </w:tcPr>
          <w:p w14:paraId="190FAA68"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77,0</w:t>
            </w:r>
          </w:p>
        </w:tc>
        <w:tc>
          <w:tcPr>
            <w:tcW w:w="680" w:type="dxa"/>
            <w:tcBorders>
              <w:top w:val="nil"/>
              <w:left w:val="nil"/>
              <w:bottom w:val="single" w:sz="4" w:space="0" w:color="auto"/>
              <w:right w:val="single" w:sz="4" w:space="0" w:color="auto"/>
            </w:tcBorders>
            <w:shd w:val="clear" w:color="auto" w:fill="auto"/>
            <w:noWrap/>
            <w:vAlign w:val="center"/>
            <w:hideMark/>
          </w:tcPr>
          <w:p w14:paraId="090922DD"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3%</w:t>
            </w:r>
          </w:p>
        </w:tc>
        <w:tc>
          <w:tcPr>
            <w:tcW w:w="700" w:type="dxa"/>
            <w:tcBorders>
              <w:top w:val="nil"/>
              <w:left w:val="nil"/>
              <w:bottom w:val="single" w:sz="4" w:space="0" w:color="auto"/>
              <w:right w:val="single" w:sz="4" w:space="0" w:color="auto"/>
            </w:tcBorders>
            <w:shd w:val="clear" w:color="auto" w:fill="auto"/>
            <w:noWrap/>
            <w:vAlign w:val="center"/>
            <w:hideMark/>
          </w:tcPr>
          <w:p w14:paraId="3E8B2BE9"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6%</w:t>
            </w:r>
          </w:p>
        </w:tc>
      </w:tr>
      <w:tr w:rsidR="004C078C" w:rsidRPr="00932761" w14:paraId="57C33DDD" w14:textId="77777777" w:rsidTr="00FC0493">
        <w:trPr>
          <w:trHeight w:val="300"/>
          <w:jc w:val="center"/>
        </w:trPr>
        <w:tc>
          <w:tcPr>
            <w:tcW w:w="3460" w:type="dxa"/>
            <w:tcBorders>
              <w:top w:val="nil"/>
              <w:left w:val="single" w:sz="4" w:space="0" w:color="auto"/>
              <w:bottom w:val="single" w:sz="4" w:space="0" w:color="auto"/>
              <w:right w:val="single" w:sz="4" w:space="0" w:color="auto"/>
            </w:tcBorders>
            <w:shd w:val="clear" w:color="000000" w:fill="FFFFFF"/>
            <w:noWrap/>
            <w:vAlign w:val="center"/>
            <w:hideMark/>
          </w:tcPr>
          <w:p w14:paraId="0272B3C4"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Bosques</w:t>
            </w:r>
          </w:p>
        </w:tc>
        <w:tc>
          <w:tcPr>
            <w:tcW w:w="1160" w:type="dxa"/>
            <w:tcBorders>
              <w:top w:val="nil"/>
              <w:left w:val="nil"/>
              <w:bottom w:val="single" w:sz="4" w:space="0" w:color="auto"/>
              <w:right w:val="single" w:sz="4" w:space="0" w:color="auto"/>
            </w:tcBorders>
            <w:shd w:val="clear" w:color="000000" w:fill="FFFFFF"/>
            <w:noWrap/>
            <w:vAlign w:val="center"/>
            <w:hideMark/>
          </w:tcPr>
          <w:p w14:paraId="05670EE5"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488,5</w:t>
            </w:r>
          </w:p>
        </w:tc>
        <w:tc>
          <w:tcPr>
            <w:tcW w:w="1120" w:type="dxa"/>
            <w:tcBorders>
              <w:top w:val="nil"/>
              <w:left w:val="nil"/>
              <w:bottom w:val="single" w:sz="4" w:space="0" w:color="auto"/>
              <w:right w:val="single" w:sz="4" w:space="0" w:color="auto"/>
            </w:tcBorders>
            <w:shd w:val="clear" w:color="000000" w:fill="FFFFFF"/>
            <w:noWrap/>
            <w:vAlign w:val="center"/>
            <w:hideMark/>
          </w:tcPr>
          <w:p w14:paraId="5DB30C82"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418,2</w:t>
            </w:r>
          </w:p>
        </w:tc>
        <w:tc>
          <w:tcPr>
            <w:tcW w:w="680" w:type="dxa"/>
            <w:tcBorders>
              <w:top w:val="nil"/>
              <w:left w:val="nil"/>
              <w:bottom w:val="single" w:sz="4" w:space="0" w:color="auto"/>
              <w:right w:val="single" w:sz="4" w:space="0" w:color="auto"/>
            </w:tcBorders>
            <w:shd w:val="clear" w:color="auto" w:fill="auto"/>
            <w:noWrap/>
            <w:vAlign w:val="center"/>
            <w:hideMark/>
          </w:tcPr>
          <w:p w14:paraId="38F3B33B"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39%</w:t>
            </w:r>
          </w:p>
        </w:tc>
        <w:tc>
          <w:tcPr>
            <w:tcW w:w="700" w:type="dxa"/>
            <w:tcBorders>
              <w:top w:val="nil"/>
              <w:left w:val="nil"/>
              <w:bottom w:val="single" w:sz="4" w:space="0" w:color="auto"/>
              <w:right w:val="single" w:sz="4" w:space="0" w:color="auto"/>
            </w:tcBorders>
            <w:shd w:val="clear" w:color="auto" w:fill="auto"/>
            <w:noWrap/>
            <w:vAlign w:val="center"/>
            <w:hideMark/>
          </w:tcPr>
          <w:p w14:paraId="782FAB15"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33%</w:t>
            </w:r>
          </w:p>
        </w:tc>
      </w:tr>
      <w:tr w:rsidR="004C078C" w:rsidRPr="00932761" w14:paraId="455BE8B7" w14:textId="77777777" w:rsidTr="00FC0493">
        <w:trPr>
          <w:trHeight w:val="300"/>
          <w:jc w:val="center"/>
        </w:trPr>
        <w:tc>
          <w:tcPr>
            <w:tcW w:w="3460" w:type="dxa"/>
            <w:tcBorders>
              <w:top w:val="nil"/>
              <w:left w:val="single" w:sz="4" w:space="0" w:color="auto"/>
              <w:bottom w:val="single" w:sz="4" w:space="0" w:color="auto"/>
              <w:right w:val="single" w:sz="4" w:space="0" w:color="auto"/>
            </w:tcBorders>
            <w:shd w:val="clear" w:color="000000" w:fill="FFFFFF"/>
            <w:noWrap/>
            <w:vAlign w:val="center"/>
            <w:hideMark/>
          </w:tcPr>
          <w:p w14:paraId="78291D3A"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Cultivos permanentes</w:t>
            </w:r>
          </w:p>
        </w:tc>
        <w:tc>
          <w:tcPr>
            <w:tcW w:w="1160" w:type="dxa"/>
            <w:tcBorders>
              <w:top w:val="nil"/>
              <w:left w:val="nil"/>
              <w:bottom w:val="single" w:sz="4" w:space="0" w:color="auto"/>
              <w:right w:val="single" w:sz="4" w:space="0" w:color="auto"/>
            </w:tcBorders>
            <w:shd w:val="clear" w:color="000000" w:fill="FFFFFF"/>
            <w:noWrap/>
            <w:vAlign w:val="center"/>
            <w:hideMark/>
          </w:tcPr>
          <w:p w14:paraId="5C532105"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182,9</w:t>
            </w:r>
          </w:p>
        </w:tc>
        <w:tc>
          <w:tcPr>
            <w:tcW w:w="1120" w:type="dxa"/>
            <w:tcBorders>
              <w:top w:val="nil"/>
              <w:left w:val="nil"/>
              <w:bottom w:val="single" w:sz="4" w:space="0" w:color="auto"/>
              <w:right w:val="single" w:sz="4" w:space="0" w:color="auto"/>
            </w:tcBorders>
            <w:shd w:val="clear" w:color="000000" w:fill="FFFFFF"/>
            <w:noWrap/>
            <w:vAlign w:val="center"/>
            <w:hideMark/>
          </w:tcPr>
          <w:p w14:paraId="7C26ACD5"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302,0</w:t>
            </w:r>
          </w:p>
        </w:tc>
        <w:tc>
          <w:tcPr>
            <w:tcW w:w="680" w:type="dxa"/>
            <w:tcBorders>
              <w:top w:val="nil"/>
              <w:left w:val="nil"/>
              <w:bottom w:val="single" w:sz="4" w:space="0" w:color="auto"/>
              <w:right w:val="single" w:sz="4" w:space="0" w:color="auto"/>
            </w:tcBorders>
            <w:shd w:val="clear" w:color="auto" w:fill="auto"/>
            <w:noWrap/>
            <w:vAlign w:val="center"/>
            <w:hideMark/>
          </w:tcPr>
          <w:p w14:paraId="72C1566B"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15%</w:t>
            </w:r>
          </w:p>
        </w:tc>
        <w:tc>
          <w:tcPr>
            <w:tcW w:w="700" w:type="dxa"/>
            <w:tcBorders>
              <w:top w:val="nil"/>
              <w:left w:val="nil"/>
              <w:bottom w:val="single" w:sz="4" w:space="0" w:color="auto"/>
              <w:right w:val="single" w:sz="4" w:space="0" w:color="auto"/>
            </w:tcBorders>
            <w:shd w:val="clear" w:color="auto" w:fill="auto"/>
            <w:noWrap/>
            <w:vAlign w:val="center"/>
            <w:hideMark/>
          </w:tcPr>
          <w:p w14:paraId="7E1D4E90"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24%</w:t>
            </w:r>
          </w:p>
        </w:tc>
      </w:tr>
      <w:tr w:rsidR="004C078C" w:rsidRPr="00932761" w14:paraId="6BF90EBD" w14:textId="77777777" w:rsidTr="00FC0493">
        <w:trPr>
          <w:trHeight w:val="300"/>
          <w:jc w:val="center"/>
        </w:trPr>
        <w:tc>
          <w:tcPr>
            <w:tcW w:w="3460" w:type="dxa"/>
            <w:tcBorders>
              <w:top w:val="nil"/>
              <w:left w:val="single" w:sz="4" w:space="0" w:color="auto"/>
              <w:bottom w:val="single" w:sz="4" w:space="0" w:color="auto"/>
              <w:right w:val="single" w:sz="4" w:space="0" w:color="auto"/>
            </w:tcBorders>
            <w:shd w:val="clear" w:color="000000" w:fill="FFFFFF"/>
            <w:noWrap/>
            <w:vAlign w:val="center"/>
            <w:hideMark/>
          </w:tcPr>
          <w:p w14:paraId="71FB9ECD"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Pastos</w:t>
            </w:r>
          </w:p>
        </w:tc>
        <w:tc>
          <w:tcPr>
            <w:tcW w:w="1160" w:type="dxa"/>
            <w:tcBorders>
              <w:top w:val="nil"/>
              <w:left w:val="nil"/>
              <w:bottom w:val="single" w:sz="4" w:space="0" w:color="auto"/>
              <w:right w:val="single" w:sz="4" w:space="0" w:color="auto"/>
            </w:tcBorders>
            <w:shd w:val="clear" w:color="000000" w:fill="FFFFFF"/>
            <w:noWrap/>
            <w:vAlign w:val="center"/>
            <w:hideMark/>
          </w:tcPr>
          <w:p w14:paraId="5D081502"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66,8</w:t>
            </w:r>
          </w:p>
        </w:tc>
        <w:tc>
          <w:tcPr>
            <w:tcW w:w="1120" w:type="dxa"/>
            <w:tcBorders>
              <w:top w:val="nil"/>
              <w:left w:val="nil"/>
              <w:bottom w:val="single" w:sz="4" w:space="0" w:color="auto"/>
              <w:right w:val="single" w:sz="4" w:space="0" w:color="auto"/>
            </w:tcBorders>
            <w:shd w:val="clear" w:color="000000" w:fill="FFFFFF"/>
            <w:noWrap/>
            <w:vAlign w:val="center"/>
            <w:hideMark/>
          </w:tcPr>
          <w:p w14:paraId="1A1AD55B"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235,7</w:t>
            </w:r>
          </w:p>
        </w:tc>
        <w:tc>
          <w:tcPr>
            <w:tcW w:w="680" w:type="dxa"/>
            <w:tcBorders>
              <w:top w:val="nil"/>
              <w:left w:val="nil"/>
              <w:bottom w:val="single" w:sz="4" w:space="0" w:color="auto"/>
              <w:right w:val="single" w:sz="4" w:space="0" w:color="auto"/>
            </w:tcBorders>
            <w:shd w:val="clear" w:color="auto" w:fill="auto"/>
            <w:noWrap/>
            <w:vAlign w:val="center"/>
            <w:hideMark/>
          </w:tcPr>
          <w:p w14:paraId="1277BF8E"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5%</w:t>
            </w:r>
          </w:p>
        </w:tc>
        <w:tc>
          <w:tcPr>
            <w:tcW w:w="700" w:type="dxa"/>
            <w:tcBorders>
              <w:top w:val="nil"/>
              <w:left w:val="nil"/>
              <w:bottom w:val="single" w:sz="4" w:space="0" w:color="auto"/>
              <w:right w:val="single" w:sz="4" w:space="0" w:color="auto"/>
            </w:tcBorders>
            <w:shd w:val="clear" w:color="auto" w:fill="auto"/>
            <w:noWrap/>
            <w:vAlign w:val="center"/>
            <w:hideMark/>
          </w:tcPr>
          <w:p w14:paraId="16FC669B"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19%</w:t>
            </w:r>
          </w:p>
        </w:tc>
      </w:tr>
      <w:tr w:rsidR="004C078C" w:rsidRPr="00932761" w14:paraId="2946AD53" w14:textId="77777777" w:rsidTr="00FC0493">
        <w:trPr>
          <w:trHeight w:val="300"/>
          <w:jc w:val="center"/>
        </w:trPr>
        <w:tc>
          <w:tcPr>
            <w:tcW w:w="3460" w:type="dxa"/>
            <w:tcBorders>
              <w:top w:val="nil"/>
              <w:left w:val="single" w:sz="4" w:space="0" w:color="auto"/>
              <w:bottom w:val="single" w:sz="4" w:space="0" w:color="auto"/>
              <w:right w:val="single" w:sz="4" w:space="0" w:color="auto"/>
            </w:tcBorders>
            <w:shd w:val="clear" w:color="000000" w:fill="FFFFFF"/>
            <w:noWrap/>
            <w:vAlign w:val="center"/>
            <w:hideMark/>
          </w:tcPr>
          <w:p w14:paraId="4CB75EF9"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Zonas industriales comerciales y red vial</w:t>
            </w:r>
          </w:p>
        </w:tc>
        <w:tc>
          <w:tcPr>
            <w:tcW w:w="1160" w:type="dxa"/>
            <w:tcBorders>
              <w:top w:val="nil"/>
              <w:left w:val="nil"/>
              <w:bottom w:val="single" w:sz="4" w:space="0" w:color="auto"/>
              <w:right w:val="single" w:sz="4" w:space="0" w:color="auto"/>
            </w:tcBorders>
            <w:shd w:val="clear" w:color="000000" w:fill="FFFFFF"/>
            <w:noWrap/>
            <w:vAlign w:val="center"/>
            <w:hideMark/>
          </w:tcPr>
          <w:p w14:paraId="31C3491B"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1,6</w:t>
            </w:r>
          </w:p>
        </w:tc>
        <w:tc>
          <w:tcPr>
            <w:tcW w:w="1120" w:type="dxa"/>
            <w:tcBorders>
              <w:top w:val="nil"/>
              <w:left w:val="nil"/>
              <w:bottom w:val="single" w:sz="4" w:space="0" w:color="auto"/>
              <w:right w:val="single" w:sz="4" w:space="0" w:color="auto"/>
            </w:tcBorders>
            <w:shd w:val="clear" w:color="000000" w:fill="FFFFFF"/>
            <w:noWrap/>
            <w:vAlign w:val="center"/>
            <w:hideMark/>
          </w:tcPr>
          <w:p w14:paraId="2BD851B3"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11,7</w:t>
            </w:r>
          </w:p>
        </w:tc>
        <w:tc>
          <w:tcPr>
            <w:tcW w:w="680" w:type="dxa"/>
            <w:tcBorders>
              <w:top w:val="nil"/>
              <w:left w:val="nil"/>
              <w:bottom w:val="single" w:sz="4" w:space="0" w:color="auto"/>
              <w:right w:val="single" w:sz="4" w:space="0" w:color="auto"/>
            </w:tcBorders>
            <w:shd w:val="clear" w:color="auto" w:fill="auto"/>
            <w:noWrap/>
            <w:vAlign w:val="center"/>
            <w:hideMark/>
          </w:tcPr>
          <w:p w14:paraId="24C2FF0B"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0%</w:t>
            </w:r>
          </w:p>
        </w:tc>
        <w:tc>
          <w:tcPr>
            <w:tcW w:w="700" w:type="dxa"/>
            <w:tcBorders>
              <w:top w:val="nil"/>
              <w:left w:val="nil"/>
              <w:bottom w:val="single" w:sz="4" w:space="0" w:color="auto"/>
              <w:right w:val="single" w:sz="4" w:space="0" w:color="auto"/>
            </w:tcBorders>
            <w:shd w:val="clear" w:color="auto" w:fill="auto"/>
            <w:noWrap/>
            <w:vAlign w:val="center"/>
            <w:hideMark/>
          </w:tcPr>
          <w:p w14:paraId="67BF199E"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1%</w:t>
            </w:r>
          </w:p>
        </w:tc>
      </w:tr>
      <w:tr w:rsidR="004C078C" w:rsidRPr="00932761" w14:paraId="78D5FD6B" w14:textId="77777777" w:rsidTr="00FC0493">
        <w:trPr>
          <w:trHeight w:val="300"/>
          <w:jc w:val="center"/>
        </w:trPr>
        <w:tc>
          <w:tcPr>
            <w:tcW w:w="3460" w:type="dxa"/>
            <w:tcBorders>
              <w:top w:val="nil"/>
              <w:left w:val="single" w:sz="4" w:space="0" w:color="auto"/>
              <w:bottom w:val="single" w:sz="4" w:space="0" w:color="auto"/>
              <w:right w:val="single" w:sz="4" w:space="0" w:color="auto"/>
            </w:tcBorders>
            <w:shd w:val="clear" w:color="000000" w:fill="FFFFFF"/>
            <w:noWrap/>
            <w:vAlign w:val="center"/>
            <w:hideMark/>
          </w:tcPr>
          <w:p w14:paraId="17740459"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Zonas urbanizadas</w:t>
            </w:r>
          </w:p>
        </w:tc>
        <w:tc>
          <w:tcPr>
            <w:tcW w:w="1160" w:type="dxa"/>
            <w:tcBorders>
              <w:top w:val="nil"/>
              <w:left w:val="nil"/>
              <w:bottom w:val="single" w:sz="4" w:space="0" w:color="auto"/>
              <w:right w:val="single" w:sz="4" w:space="0" w:color="auto"/>
            </w:tcBorders>
            <w:shd w:val="clear" w:color="000000" w:fill="FFFFFF"/>
            <w:noWrap/>
            <w:vAlign w:val="center"/>
            <w:hideMark/>
          </w:tcPr>
          <w:p w14:paraId="58D790D7"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8,7</w:t>
            </w:r>
          </w:p>
        </w:tc>
        <w:tc>
          <w:tcPr>
            <w:tcW w:w="1120" w:type="dxa"/>
            <w:tcBorders>
              <w:top w:val="nil"/>
              <w:left w:val="nil"/>
              <w:bottom w:val="single" w:sz="4" w:space="0" w:color="auto"/>
              <w:right w:val="single" w:sz="4" w:space="0" w:color="auto"/>
            </w:tcBorders>
            <w:shd w:val="clear" w:color="000000" w:fill="FFFFFF"/>
            <w:noWrap/>
            <w:vAlign w:val="center"/>
            <w:hideMark/>
          </w:tcPr>
          <w:p w14:paraId="60DC5F05"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6,1</w:t>
            </w:r>
          </w:p>
        </w:tc>
        <w:tc>
          <w:tcPr>
            <w:tcW w:w="680" w:type="dxa"/>
            <w:tcBorders>
              <w:top w:val="nil"/>
              <w:left w:val="nil"/>
              <w:bottom w:val="single" w:sz="4" w:space="0" w:color="auto"/>
              <w:right w:val="single" w:sz="4" w:space="0" w:color="auto"/>
            </w:tcBorders>
            <w:shd w:val="clear" w:color="auto" w:fill="auto"/>
            <w:noWrap/>
            <w:vAlign w:val="center"/>
            <w:hideMark/>
          </w:tcPr>
          <w:p w14:paraId="013637A2"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1%</w:t>
            </w:r>
          </w:p>
        </w:tc>
        <w:tc>
          <w:tcPr>
            <w:tcW w:w="700" w:type="dxa"/>
            <w:tcBorders>
              <w:top w:val="nil"/>
              <w:left w:val="nil"/>
              <w:bottom w:val="single" w:sz="4" w:space="0" w:color="auto"/>
              <w:right w:val="single" w:sz="4" w:space="0" w:color="auto"/>
            </w:tcBorders>
            <w:shd w:val="clear" w:color="auto" w:fill="auto"/>
            <w:noWrap/>
            <w:vAlign w:val="center"/>
            <w:hideMark/>
          </w:tcPr>
          <w:p w14:paraId="1800FC26" w14:textId="77777777" w:rsidR="004C078C" w:rsidRPr="00932761" w:rsidRDefault="004C078C"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0%</w:t>
            </w:r>
          </w:p>
        </w:tc>
      </w:tr>
      <w:tr w:rsidR="004C078C" w:rsidRPr="00932761" w14:paraId="56ED3B1F" w14:textId="77777777" w:rsidTr="00FC0493">
        <w:trPr>
          <w:trHeight w:val="315"/>
          <w:jc w:val="center"/>
        </w:trPr>
        <w:tc>
          <w:tcPr>
            <w:tcW w:w="3460" w:type="dxa"/>
            <w:tcBorders>
              <w:top w:val="nil"/>
              <w:left w:val="single" w:sz="8" w:space="0" w:color="auto"/>
              <w:bottom w:val="single" w:sz="8" w:space="0" w:color="auto"/>
              <w:right w:val="single" w:sz="4" w:space="0" w:color="auto"/>
            </w:tcBorders>
            <w:shd w:val="clear" w:color="DDEBF7" w:fill="C6E0B4"/>
            <w:noWrap/>
            <w:vAlign w:val="bottom"/>
            <w:hideMark/>
          </w:tcPr>
          <w:p w14:paraId="4467DF61"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 xml:space="preserve">Total </w:t>
            </w:r>
          </w:p>
        </w:tc>
        <w:tc>
          <w:tcPr>
            <w:tcW w:w="1160" w:type="dxa"/>
            <w:tcBorders>
              <w:top w:val="nil"/>
              <w:left w:val="nil"/>
              <w:bottom w:val="single" w:sz="4" w:space="0" w:color="auto"/>
              <w:right w:val="single" w:sz="4" w:space="0" w:color="auto"/>
            </w:tcBorders>
            <w:shd w:val="clear" w:color="DDEBF7" w:fill="C6E0B4"/>
            <w:noWrap/>
            <w:vAlign w:val="center"/>
            <w:hideMark/>
          </w:tcPr>
          <w:p w14:paraId="5FF164E0"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1253,0</w:t>
            </w:r>
          </w:p>
        </w:tc>
        <w:tc>
          <w:tcPr>
            <w:tcW w:w="1120" w:type="dxa"/>
            <w:tcBorders>
              <w:top w:val="nil"/>
              <w:left w:val="nil"/>
              <w:bottom w:val="single" w:sz="4" w:space="0" w:color="auto"/>
              <w:right w:val="single" w:sz="4" w:space="0" w:color="auto"/>
            </w:tcBorders>
            <w:shd w:val="clear" w:color="DDEBF7" w:fill="C6E0B4"/>
            <w:noWrap/>
            <w:vAlign w:val="center"/>
            <w:hideMark/>
          </w:tcPr>
          <w:p w14:paraId="4AB7E102"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1253,0</w:t>
            </w:r>
          </w:p>
        </w:tc>
        <w:tc>
          <w:tcPr>
            <w:tcW w:w="680" w:type="dxa"/>
            <w:tcBorders>
              <w:top w:val="nil"/>
              <w:left w:val="nil"/>
              <w:bottom w:val="single" w:sz="4" w:space="0" w:color="auto"/>
              <w:right w:val="single" w:sz="4" w:space="0" w:color="auto"/>
            </w:tcBorders>
            <w:shd w:val="clear" w:color="DDEBF7" w:fill="C6E0B4"/>
            <w:noWrap/>
            <w:vAlign w:val="center"/>
            <w:hideMark/>
          </w:tcPr>
          <w:p w14:paraId="0B3FD854"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100%</w:t>
            </w:r>
          </w:p>
        </w:tc>
        <w:tc>
          <w:tcPr>
            <w:tcW w:w="700" w:type="dxa"/>
            <w:tcBorders>
              <w:top w:val="nil"/>
              <w:left w:val="nil"/>
              <w:bottom w:val="single" w:sz="4" w:space="0" w:color="auto"/>
              <w:right w:val="single" w:sz="4" w:space="0" w:color="auto"/>
            </w:tcBorders>
            <w:shd w:val="clear" w:color="DDEBF7" w:fill="C6E0B4"/>
            <w:noWrap/>
            <w:vAlign w:val="center"/>
            <w:hideMark/>
          </w:tcPr>
          <w:p w14:paraId="2B5AD6C0" w14:textId="77777777" w:rsidR="004C078C" w:rsidRPr="00932761" w:rsidRDefault="004C078C"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100%</w:t>
            </w:r>
          </w:p>
        </w:tc>
      </w:tr>
    </w:tbl>
    <w:p w14:paraId="2F16E13B" w14:textId="7A1BE915" w:rsidR="004F3266" w:rsidRDefault="004F3266" w:rsidP="004F3266">
      <w:pPr>
        <w:pStyle w:val="Descripcin"/>
        <w:jc w:val="center"/>
        <w:rPr>
          <w:rFonts w:ascii="Arial Narrow" w:hAnsi="Arial Narrow"/>
          <w:b/>
          <w:sz w:val="24"/>
          <w:szCs w:val="24"/>
        </w:rPr>
      </w:pPr>
      <w:bookmarkStart w:id="99" w:name="_Toc74477890"/>
      <w:r>
        <w:t xml:space="preserve">Tabla </w:t>
      </w:r>
      <w:r>
        <w:fldChar w:fldCharType="begin"/>
      </w:r>
      <w:r>
        <w:instrText xml:space="preserve"> SEQ Tabla \* ARABIC </w:instrText>
      </w:r>
      <w:r>
        <w:fldChar w:fldCharType="separate"/>
      </w:r>
      <w:r w:rsidR="00B5738D">
        <w:rPr>
          <w:noProof/>
        </w:rPr>
        <w:t>27</w:t>
      </w:r>
      <w:r>
        <w:fldChar w:fldCharType="end"/>
      </w:r>
      <w:r>
        <w:t>. Usos del suelo en el DMI Arrayanal años 2011 y 2016</w:t>
      </w:r>
      <w:bookmarkEnd w:id="99"/>
    </w:p>
    <w:p w14:paraId="6601F704" w14:textId="77777777" w:rsidR="004C078C" w:rsidRPr="009671E3" w:rsidRDefault="004C078C" w:rsidP="009671E3">
      <w:pPr>
        <w:ind w:left="720" w:firstLine="720"/>
        <w:rPr>
          <w:rFonts w:ascii="Arial Narrow" w:hAnsi="Arial Narrow"/>
          <w:sz w:val="24"/>
          <w:szCs w:val="24"/>
        </w:rPr>
      </w:pPr>
      <w:r w:rsidRPr="004F3266">
        <w:rPr>
          <w:rFonts w:ascii="Arial Narrow" w:hAnsi="Arial Narrow"/>
          <w:b/>
          <w:sz w:val="24"/>
          <w:szCs w:val="24"/>
        </w:rPr>
        <w:t>Fuente:</w:t>
      </w:r>
      <w:r w:rsidRPr="009671E3">
        <w:rPr>
          <w:rFonts w:ascii="Arial Narrow" w:hAnsi="Arial Narrow"/>
          <w:sz w:val="24"/>
          <w:szCs w:val="24"/>
        </w:rPr>
        <w:t xml:space="preserve"> Coberturas de uso del suelo 2011 y 2016, CARDER.</w:t>
      </w:r>
    </w:p>
    <w:p w14:paraId="4442EA47" w14:textId="658A5A27" w:rsidR="004C078C" w:rsidRPr="009671E3" w:rsidRDefault="004C078C" w:rsidP="00932761">
      <w:pPr>
        <w:rPr>
          <w:rFonts w:ascii="Arial Narrow" w:hAnsi="Arial Narrow"/>
          <w:sz w:val="24"/>
          <w:szCs w:val="24"/>
        </w:rPr>
      </w:pPr>
    </w:p>
    <w:tbl>
      <w:tblPr>
        <w:tblStyle w:val="Tablaconcuadrcula"/>
        <w:tblW w:w="10632" w:type="dxa"/>
        <w:jc w:val="center"/>
        <w:tblLook w:val="04A0" w:firstRow="1" w:lastRow="0" w:firstColumn="1" w:lastColumn="0" w:noHBand="0" w:noVBand="1"/>
      </w:tblPr>
      <w:tblGrid>
        <w:gridCol w:w="5128"/>
        <w:gridCol w:w="5504"/>
      </w:tblGrid>
      <w:tr w:rsidR="004C078C" w:rsidRPr="009671E3" w14:paraId="559FBB2A" w14:textId="77777777" w:rsidTr="00FC0493">
        <w:trPr>
          <w:jc w:val="center"/>
        </w:trPr>
        <w:tc>
          <w:tcPr>
            <w:tcW w:w="5128" w:type="dxa"/>
          </w:tcPr>
          <w:p w14:paraId="56227A3C" w14:textId="77777777" w:rsidR="004C078C" w:rsidRPr="009671E3" w:rsidRDefault="004C078C" w:rsidP="009671E3">
            <w:pPr>
              <w:jc w:val="center"/>
              <w:rPr>
                <w:rFonts w:ascii="Arial Narrow" w:hAnsi="Arial Narrow"/>
                <w:noProof/>
                <w:sz w:val="24"/>
                <w:szCs w:val="24"/>
              </w:rPr>
            </w:pPr>
            <w:r w:rsidRPr="009671E3">
              <w:rPr>
                <w:rFonts w:ascii="Arial Narrow" w:hAnsi="Arial Narrow"/>
                <w:noProof/>
                <w:sz w:val="24"/>
                <w:szCs w:val="24"/>
                <w:lang w:val="es-CO" w:eastAsia="es-CO"/>
              </w:rPr>
              <w:lastRenderedPageBreak/>
              <w:drawing>
                <wp:inline distT="0" distB="0" distL="0" distR="0" wp14:anchorId="0B142949" wp14:editId="1F807AE9">
                  <wp:extent cx="2818738" cy="21780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8738" cy="2178000"/>
                          </a:xfrm>
                          <a:prstGeom prst="rect">
                            <a:avLst/>
                          </a:prstGeom>
                          <a:noFill/>
                          <a:ln>
                            <a:noFill/>
                          </a:ln>
                        </pic:spPr>
                      </pic:pic>
                    </a:graphicData>
                  </a:graphic>
                </wp:inline>
              </w:drawing>
            </w:r>
          </w:p>
          <w:p w14:paraId="03B844D7" w14:textId="77777777" w:rsidR="004C078C" w:rsidRPr="009671E3" w:rsidRDefault="004C078C" w:rsidP="009671E3">
            <w:pPr>
              <w:jc w:val="center"/>
              <w:rPr>
                <w:rFonts w:ascii="Arial Narrow" w:hAnsi="Arial Narrow"/>
                <w:sz w:val="24"/>
                <w:szCs w:val="24"/>
              </w:rPr>
            </w:pPr>
          </w:p>
        </w:tc>
        <w:tc>
          <w:tcPr>
            <w:tcW w:w="5504" w:type="dxa"/>
          </w:tcPr>
          <w:p w14:paraId="4F3594F1" w14:textId="77777777" w:rsidR="004C078C" w:rsidRPr="009671E3" w:rsidRDefault="004C078C" w:rsidP="009671E3">
            <w:pPr>
              <w:jc w:val="center"/>
              <w:rPr>
                <w:rFonts w:ascii="Arial Narrow" w:hAnsi="Arial Narrow"/>
                <w:sz w:val="24"/>
                <w:szCs w:val="24"/>
              </w:rPr>
            </w:pPr>
            <w:r w:rsidRPr="009671E3">
              <w:rPr>
                <w:rFonts w:ascii="Arial Narrow" w:hAnsi="Arial Narrow"/>
                <w:noProof/>
                <w:sz w:val="24"/>
                <w:szCs w:val="24"/>
                <w:lang w:val="es-CO" w:eastAsia="es-CO"/>
              </w:rPr>
              <w:drawing>
                <wp:inline distT="0" distB="0" distL="0" distR="0" wp14:anchorId="1EF808A0" wp14:editId="2C6F9CA5">
                  <wp:extent cx="2818738" cy="2178000"/>
                  <wp:effectExtent l="0" t="0" r="1270"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8738" cy="2178000"/>
                          </a:xfrm>
                          <a:prstGeom prst="rect">
                            <a:avLst/>
                          </a:prstGeom>
                          <a:noFill/>
                          <a:ln>
                            <a:noFill/>
                          </a:ln>
                        </pic:spPr>
                      </pic:pic>
                    </a:graphicData>
                  </a:graphic>
                </wp:inline>
              </w:drawing>
            </w:r>
          </w:p>
        </w:tc>
      </w:tr>
    </w:tbl>
    <w:p w14:paraId="000E95EF" w14:textId="193EFF14" w:rsidR="008813F3" w:rsidRDefault="008813F3" w:rsidP="008813F3">
      <w:pPr>
        <w:pStyle w:val="Descripcin"/>
        <w:jc w:val="center"/>
        <w:rPr>
          <w:rFonts w:ascii="Arial Narrow" w:hAnsi="Arial Narrow"/>
          <w:b/>
          <w:bCs/>
          <w:sz w:val="24"/>
          <w:szCs w:val="24"/>
        </w:rPr>
      </w:pPr>
      <w:bookmarkStart w:id="100" w:name="_Toc74477836"/>
      <w:r>
        <w:t xml:space="preserve">Mapa </w:t>
      </w:r>
      <w:r>
        <w:fldChar w:fldCharType="begin"/>
      </w:r>
      <w:r>
        <w:instrText xml:space="preserve"> SEQ Mapa \* ARABIC </w:instrText>
      </w:r>
      <w:r>
        <w:fldChar w:fldCharType="separate"/>
      </w:r>
      <w:r>
        <w:rPr>
          <w:noProof/>
        </w:rPr>
        <w:t>16</w:t>
      </w:r>
      <w:r>
        <w:fldChar w:fldCharType="end"/>
      </w:r>
      <w:r>
        <w:t>. Usos del suelo 2011 y 2016</w:t>
      </w:r>
      <w:bookmarkEnd w:id="100"/>
    </w:p>
    <w:p w14:paraId="6BDC1D63" w14:textId="27154B8E" w:rsidR="004C078C" w:rsidRPr="009671E3" w:rsidRDefault="004C078C" w:rsidP="009671E3">
      <w:pPr>
        <w:ind w:firstLine="720"/>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Coberturas de uso del suelo 2011 y 2016, CARDER.</w:t>
      </w:r>
    </w:p>
    <w:p w14:paraId="766044B7" w14:textId="0901344C" w:rsidR="00012995" w:rsidRPr="009671E3" w:rsidRDefault="00012995" w:rsidP="009671E3">
      <w:pPr>
        <w:rPr>
          <w:rFonts w:ascii="Arial Narrow" w:hAnsi="Arial Narrow"/>
          <w:sz w:val="24"/>
          <w:szCs w:val="24"/>
        </w:rPr>
      </w:pPr>
    </w:p>
    <w:p w14:paraId="0E3FFFCF" w14:textId="77777777" w:rsidR="005A0413" w:rsidRPr="009671E3" w:rsidRDefault="005A0413" w:rsidP="009671E3">
      <w:pPr>
        <w:rPr>
          <w:rFonts w:ascii="Arial Narrow" w:hAnsi="Arial Narrow"/>
          <w:sz w:val="24"/>
          <w:szCs w:val="24"/>
        </w:rPr>
      </w:pPr>
    </w:p>
    <w:p w14:paraId="66391418" w14:textId="6EC751A2" w:rsidR="007044BF" w:rsidRPr="009671E3" w:rsidRDefault="00483F0B" w:rsidP="00483F0B">
      <w:pPr>
        <w:pStyle w:val="Ttulo2"/>
      </w:pPr>
      <w:bookmarkStart w:id="101" w:name="_Toc74846125"/>
      <w:r>
        <w:t xml:space="preserve">1.6. </w:t>
      </w:r>
      <w:r w:rsidR="007044BF" w:rsidRPr="009671E3">
        <w:t>Contribuciones de las áreas protegidas</w:t>
      </w:r>
      <w:bookmarkEnd w:id="101"/>
    </w:p>
    <w:p w14:paraId="36C4C10C" w14:textId="77777777" w:rsidR="00012995" w:rsidRPr="009671E3" w:rsidRDefault="00012995" w:rsidP="009671E3">
      <w:pPr>
        <w:rPr>
          <w:rFonts w:ascii="Arial Narrow" w:hAnsi="Arial Narrow"/>
          <w:sz w:val="24"/>
          <w:szCs w:val="24"/>
        </w:rPr>
      </w:pPr>
    </w:p>
    <w:p w14:paraId="352ECB84" w14:textId="77777777" w:rsidR="00BA52A7" w:rsidRPr="009671E3" w:rsidRDefault="00BA52A7" w:rsidP="009671E3">
      <w:pPr>
        <w:jc w:val="both"/>
        <w:rPr>
          <w:rFonts w:ascii="Arial Narrow" w:hAnsi="Arial Narrow"/>
          <w:sz w:val="24"/>
          <w:szCs w:val="24"/>
        </w:rPr>
      </w:pPr>
      <w:r w:rsidRPr="009671E3">
        <w:rPr>
          <w:rFonts w:ascii="Arial Narrow" w:hAnsi="Arial Narrow"/>
          <w:sz w:val="24"/>
          <w:szCs w:val="24"/>
        </w:rPr>
        <w:t>Las áreas protegidas ofrecen a la sociedad beneficios o contribuciones de la naturaleza, como la continua provisión de agua en cantidad y calidad, la regulación hidrológica, la estabilidad de suelos, el mantenimiento de la biodiversidad, el almacenamiento de carbono y el valor paisajístico y cultural para el desarrollo del ecoturismo. A continuación, se describen algunos de los beneficios potenciales:</w:t>
      </w:r>
    </w:p>
    <w:p w14:paraId="5F425ED8" w14:textId="77777777" w:rsidR="00E50492" w:rsidRPr="009671E3" w:rsidRDefault="00E50492" w:rsidP="009671E3">
      <w:pPr>
        <w:jc w:val="both"/>
        <w:rPr>
          <w:rFonts w:ascii="Arial Narrow" w:hAnsi="Arial Narrow"/>
          <w:sz w:val="24"/>
          <w:szCs w:val="24"/>
        </w:rPr>
      </w:pPr>
    </w:p>
    <w:p w14:paraId="103D60C9" w14:textId="77777777" w:rsidR="00C62CB8" w:rsidRPr="009671E3" w:rsidRDefault="00C62CB8" w:rsidP="009671E3">
      <w:pPr>
        <w:pStyle w:val="Prrafodelista"/>
        <w:numPr>
          <w:ilvl w:val="1"/>
          <w:numId w:val="31"/>
        </w:numPr>
        <w:contextualSpacing w:val="0"/>
        <w:rPr>
          <w:rFonts w:ascii="Arial Narrow" w:hAnsi="Arial Narrow"/>
          <w:vanish/>
          <w:sz w:val="24"/>
          <w:szCs w:val="24"/>
        </w:rPr>
      </w:pPr>
    </w:p>
    <w:p w14:paraId="1DB6AA1B" w14:textId="77777777" w:rsidR="00C62CB8" w:rsidRPr="009671E3" w:rsidRDefault="00C62CB8" w:rsidP="009671E3">
      <w:pPr>
        <w:pStyle w:val="Prrafodelista"/>
        <w:numPr>
          <w:ilvl w:val="1"/>
          <w:numId w:val="31"/>
        </w:numPr>
        <w:contextualSpacing w:val="0"/>
        <w:rPr>
          <w:rFonts w:ascii="Arial Narrow" w:hAnsi="Arial Narrow"/>
          <w:vanish/>
          <w:sz w:val="24"/>
          <w:szCs w:val="24"/>
        </w:rPr>
      </w:pPr>
    </w:p>
    <w:p w14:paraId="03A8924C" w14:textId="77777777" w:rsidR="00C62CB8" w:rsidRPr="009671E3" w:rsidRDefault="00C62CB8" w:rsidP="009671E3">
      <w:pPr>
        <w:pStyle w:val="Prrafodelista"/>
        <w:numPr>
          <w:ilvl w:val="1"/>
          <w:numId w:val="31"/>
        </w:numPr>
        <w:contextualSpacing w:val="0"/>
        <w:rPr>
          <w:rFonts w:ascii="Arial Narrow" w:hAnsi="Arial Narrow"/>
          <w:vanish/>
          <w:sz w:val="24"/>
          <w:szCs w:val="24"/>
        </w:rPr>
      </w:pPr>
    </w:p>
    <w:p w14:paraId="750121D5" w14:textId="57068AE6" w:rsidR="0015239E" w:rsidRPr="009671E3" w:rsidRDefault="00483F0B" w:rsidP="00483F0B">
      <w:pPr>
        <w:pStyle w:val="Ttulo3"/>
      </w:pPr>
      <w:bookmarkStart w:id="102" w:name="_Toc74846126"/>
      <w:r>
        <w:t xml:space="preserve">1.6.1.  </w:t>
      </w:r>
      <w:r w:rsidR="00BA52A7" w:rsidRPr="009671E3">
        <w:t>Servicios de aprovisionamiento</w:t>
      </w:r>
      <w:r w:rsidR="00D56FC8" w:rsidRPr="009671E3">
        <w:t>:</w:t>
      </w:r>
      <w:bookmarkEnd w:id="102"/>
      <w:r w:rsidR="00D56FC8" w:rsidRPr="009671E3">
        <w:t xml:space="preserve"> </w:t>
      </w:r>
    </w:p>
    <w:p w14:paraId="477BD95F" w14:textId="77777777" w:rsidR="00BA52A7" w:rsidRPr="009671E3" w:rsidRDefault="00D56FC8" w:rsidP="009671E3">
      <w:pPr>
        <w:jc w:val="both"/>
        <w:rPr>
          <w:rFonts w:ascii="Arial Narrow" w:hAnsi="Arial Narrow"/>
          <w:b/>
          <w:sz w:val="24"/>
          <w:szCs w:val="24"/>
        </w:rPr>
      </w:pPr>
      <w:r w:rsidRPr="009671E3">
        <w:rPr>
          <w:rFonts w:ascii="Arial Narrow" w:hAnsi="Arial Narrow"/>
          <w:sz w:val="24"/>
          <w:szCs w:val="24"/>
        </w:rPr>
        <w:t>Agua Potable y materias primas. Son aquellos productos que pueden ser consumibles o que se pueden transformarse en un bie</w:t>
      </w:r>
      <w:r w:rsidR="00207100" w:rsidRPr="009671E3">
        <w:rPr>
          <w:rFonts w:ascii="Arial Narrow" w:hAnsi="Arial Narrow"/>
          <w:sz w:val="24"/>
          <w:szCs w:val="24"/>
        </w:rPr>
        <w:t>n.</w:t>
      </w:r>
    </w:p>
    <w:p w14:paraId="754EE80D" w14:textId="77777777" w:rsidR="00207100" w:rsidRPr="009671E3" w:rsidRDefault="00207100" w:rsidP="009671E3">
      <w:pPr>
        <w:ind w:left="567"/>
        <w:jc w:val="both"/>
        <w:rPr>
          <w:rFonts w:ascii="Arial Narrow" w:hAnsi="Arial Narrow"/>
          <w:b/>
          <w:sz w:val="24"/>
          <w:szCs w:val="24"/>
        </w:rPr>
      </w:pPr>
    </w:p>
    <w:p w14:paraId="7A127129" w14:textId="77777777" w:rsidR="00345162" w:rsidRDefault="00BA52A7" w:rsidP="00345162">
      <w:pPr>
        <w:pStyle w:val="Ttulo4"/>
      </w:pPr>
      <w:r w:rsidRPr="009671E3">
        <w:t>Concesiones de recurso hídrico</w:t>
      </w:r>
    </w:p>
    <w:p w14:paraId="6F29330E" w14:textId="02FD0AFA" w:rsidR="004D601A" w:rsidRPr="009671E3" w:rsidRDefault="004D601A" w:rsidP="00345162">
      <w:pPr>
        <w:jc w:val="both"/>
        <w:rPr>
          <w:rFonts w:ascii="Arial Narrow" w:hAnsi="Arial Narrow"/>
          <w:b/>
          <w:sz w:val="24"/>
          <w:szCs w:val="24"/>
        </w:rPr>
      </w:pPr>
      <w:r w:rsidRPr="009671E3">
        <w:rPr>
          <w:rFonts w:ascii="Arial Narrow" w:hAnsi="Arial Narrow"/>
          <w:sz w:val="24"/>
          <w:szCs w:val="24"/>
        </w:rPr>
        <w:t xml:space="preserve">Las </w:t>
      </w:r>
      <w:r w:rsidR="00034E44" w:rsidRPr="009671E3">
        <w:rPr>
          <w:rFonts w:ascii="Arial Narrow" w:hAnsi="Arial Narrow"/>
          <w:sz w:val="24"/>
          <w:szCs w:val="24"/>
        </w:rPr>
        <w:t xml:space="preserve">concesiones son tramitadas ante la Autoridad Ambiental, con fines de consumo humano, agrícola, pecuario, generación eléctrica, acuicultura, uso industrial, recreativo, entre otras. </w:t>
      </w:r>
      <w:r w:rsidR="00124F61" w:rsidRPr="009671E3">
        <w:rPr>
          <w:rFonts w:ascii="Arial Narrow" w:hAnsi="Arial Narrow"/>
          <w:sz w:val="24"/>
          <w:szCs w:val="24"/>
        </w:rPr>
        <w:t xml:space="preserve">Entre el periodo 2010 -2019 en el área protegida, los tramites de uso del recurso hídrico, se realizaron a través de nueve (9) concesiones, con un caudal total otorgado de 36,47 litros /segundo, representado principalmente en el acueducto municipal de </w:t>
      </w:r>
      <w:proofErr w:type="spellStart"/>
      <w:r w:rsidR="00124F61" w:rsidRPr="009671E3">
        <w:rPr>
          <w:rFonts w:ascii="Arial Narrow" w:hAnsi="Arial Narrow"/>
          <w:sz w:val="24"/>
          <w:szCs w:val="24"/>
        </w:rPr>
        <w:t>Mistrato</w:t>
      </w:r>
      <w:proofErr w:type="spellEnd"/>
      <w:r w:rsidR="00124F61" w:rsidRPr="009671E3">
        <w:rPr>
          <w:rFonts w:ascii="Arial Narrow" w:hAnsi="Arial Narrow"/>
          <w:sz w:val="24"/>
          <w:szCs w:val="24"/>
        </w:rPr>
        <w:t>, con destino del recurso hídrico para consumo humano y uso doméstico.</w:t>
      </w:r>
    </w:p>
    <w:p w14:paraId="679E5897" w14:textId="77777777" w:rsidR="00CB7C8B" w:rsidRPr="001D5FCF" w:rsidRDefault="00CB7C8B" w:rsidP="001D5FCF">
      <w:pPr>
        <w:jc w:val="both"/>
        <w:rPr>
          <w:rFonts w:ascii="Arial Narrow" w:hAnsi="Arial Narrow"/>
          <w:b/>
          <w:sz w:val="24"/>
          <w:szCs w:val="24"/>
        </w:rPr>
      </w:pPr>
    </w:p>
    <w:tbl>
      <w:tblPr>
        <w:tblW w:w="8654" w:type="dxa"/>
        <w:tblInd w:w="421" w:type="dxa"/>
        <w:tblLook w:val="04A0" w:firstRow="1" w:lastRow="0" w:firstColumn="1" w:lastColumn="0" w:noHBand="0" w:noVBand="1"/>
      </w:tblPr>
      <w:tblGrid>
        <w:gridCol w:w="5528"/>
        <w:gridCol w:w="1666"/>
        <w:gridCol w:w="1460"/>
      </w:tblGrid>
      <w:tr w:rsidR="00CB7C8B" w:rsidRPr="00932761" w14:paraId="1222FC24" w14:textId="77777777" w:rsidTr="00FC0493">
        <w:trPr>
          <w:trHeight w:val="227"/>
        </w:trPr>
        <w:tc>
          <w:tcPr>
            <w:tcW w:w="5528"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40B979BD" w14:textId="77777777" w:rsidR="00CB7C8B" w:rsidRPr="00932761" w:rsidRDefault="00CB7C8B"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Razón Social</w:t>
            </w:r>
          </w:p>
        </w:tc>
        <w:tc>
          <w:tcPr>
            <w:tcW w:w="1666" w:type="dxa"/>
            <w:tcBorders>
              <w:top w:val="single" w:sz="4" w:space="0" w:color="auto"/>
              <w:left w:val="nil"/>
              <w:bottom w:val="single" w:sz="4" w:space="0" w:color="auto"/>
              <w:right w:val="single" w:sz="4" w:space="0" w:color="auto"/>
            </w:tcBorders>
            <w:shd w:val="clear" w:color="auto" w:fill="C5E0B3" w:themeFill="accent6" w:themeFillTint="66"/>
            <w:noWrap/>
            <w:vAlign w:val="center"/>
            <w:hideMark/>
          </w:tcPr>
          <w:p w14:paraId="26801C2E" w14:textId="77777777" w:rsidR="00CB7C8B" w:rsidRPr="00932761" w:rsidRDefault="00CB7C8B"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Suscriptores</w:t>
            </w:r>
          </w:p>
        </w:tc>
        <w:tc>
          <w:tcPr>
            <w:tcW w:w="1460"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1BC5E65B" w14:textId="77777777" w:rsidR="00CB7C8B" w:rsidRPr="00932761" w:rsidRDefault="00CB7C8B"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Caudal Total Concesionado</w:t>
            </w:r>
          </w:p>
        </w:tc>
      </w:tr>
      <w:tr w:rsidR="00CB7C8B" w:rsidRPr="00932761" w14:paraId="4E4D02C7" w14:textId="77777777" w:rsidTr="00FC0493">
        <w:trPr>
          <w:trHeight w:val="227"/>
        </w:trPr>
        <w:tc>
          <w:tcPr>
            <w:tcW w:w="5528" w:type="dxa"/>
            <w:tcBorders>
              <w:top w:val="nil"/>
              <w:left w:val="single" w:sz="4" w:space="0" w:color="auto"/>
              <w:bottom w:val="single" w:sz="4" w:space="0" w:color="auto"/>
              <w:right w:val="single" w:sz="4" w:space="0" w:color="auto"/>
            </w:tcBorders>
            <w:shd w:val="clear" w:color="auto" w:fill="auto"/>
            <w:noWrap/>
            <w:vAlign w:val="center"/>
          </w:tcPr>
          <w:p w14:paraId="632FA4B4" w14:textId="704FB142" w:rsidR="00CB7C8B" w:rsidRPr="00932761" w:rsidRDefault="00CB7C8B" w:rsidP="009671E3">
            <w:pPr>
              <w:rPr>
                <w:rFonts w:ascii="Arial Narrow" w:eastAsia="Times New Roman" w:hAnsi="Arial Narrow" w:cs="Calibri"/>
                <w:color w:val="000000"/>
              </w:rPr>
            </w:pPr>
            <w:r w:rsidRPr="00932761">
              <w:rPr>
                <w:rFonts w:ascii="Arial Narrow" w:eastAsia="Times New Roman" w:hAnsi="Arial Narrow" w:cs="Calibri"/>
                <w:color w:val="000000"/>
              </w:rPr>
              <w:t xml:space="preserve">Empresas </w:t>
            </w:r>
            <w:r w:rsidR="008B7F8D" w:rsidRPr="00932761">
              <w:rPr>
                <w:rFonts w:ascii="Arial Narrow" w:eastAsia="Times New Roman" w:hAnsi="Arial Narrow" w:cs="Calibri"/>
                <w:color w:val="000000"/>
              </w:rPr>
              <w:t>Públicas</w:t>
            </w:r>
            <w:r w:rsidRPr="00932761">
              <w:rPr>
                <w:rFonts w:ascii="Arial Narrow" w:eastAsia="Times New Roman" w:hAnsi="Arial Narrow" w:cs="Calibri"/>
                <w:color w:val="000000"/>
              </w:rPr>
              <w:t xml:space="preserve"> Municipales de </w:t>
            </w:r>
            <w:r w:rsidR="008B7F8D" w:rsidRPr="00932761">
              <w:rPr>
                <w:rFonts w:ascii="Arial Narrow" w:eastAsia="Times New Roman" w:hAnsi="Arial Narrow" w:cs="Calibri"/>
                <w:color w:val="000000"/>
              </w:rPr>
              <w:t>Mistrató</w:t>
            </w:r>
            <w:r w:rsidRPr="00932761">
              <w:rPr>
                <w:rFonts w:ascii="Arial Narrow" w:eastAsia="Times New Roman" w:hAnsi="Arial Narrow" w:cs="Calibri"/>
                <w:color w:val="000000"/>
              </w:rPr>
              <w:t xml:space="preserve"> E.S.P.</w:t>
            </w:r>
          </w:p>
        </w:tc>
        <w:tc>
          <w:tcPr>
            <w:tcW w:w="1666" w:type="dxa"/>
            <w:tcBorders>
              <w:top w:val="nil"/>
              <w:left w:val="nil"/>
              <w:bottom w:val="single" w:sz="4" w:space="0" w:color="auto"/>
              <w:right w:val="single" w:sz="4" w:space="0" w:color="auto"/>
            </w:tcBorders>
            <w:shd w:val="clear" w:color="auto" w:fill="auto"/>
            <w:noWrap/>
            <w:vAlign w:val="bottom"/>
          </w:tcPr>
          <w:p w14:paraId="35CE6D00" w14:textId="77777777" w:rsidR="00CB7C8B" w:rsidRPr="00932761" w:rsidRDefault="00CB7C8B"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1155</w:t>
            </w:r>
          </w:p>
        </w:tc>
        <w:tc>
          <w:tcPr>
            <w:tcW w:w="1460" w:type="dxa"/>
            <w:tcBorders>
              <w:top w:val="nil"/>
              <w:left w:val="nil"/>
              <w:bottom w:val="single" w:sz="4" w:space="0" w:color="auto"/>
              <w:right w:val="single" w:sz="4" w:space="0" w:color="auto"/>
            </w:tcBorders>
            <w:shd w:val="clear" w:color="auto" w:fill="auto"/>
            <w:noWrap/>
          </w:tcPr>
          <w:p w14:paraId="4B386A26" w14:textId="77777777" w:rsidR="00CB7C8B" w:rsidRPr="00932761" w:rsidRDefault="00CB7C8B"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30.10</w:t>
            </w:r>
          </w:p>
        </w:tc>
      </w:tr>
      <w:tr w:rsidR="00CB7C8B" w:rsidRPr="00932761" w14:paraId="4BBFD8E6" w14:textId="77777777" w:rsidTr="00FC0493">
        <w:trPr>
          <w:trHeight w:val="262"/>
        </w:trPr>
        <w:tc>
          <w:tcPr>
            <w:tcW w:w="5528" w:type="dxa"/>
            <w:tcBorders>
              <w:top w:val="nil"/>
              <w:left w:val="single" w:sz="4" w:space="0" w:color="auto"/>
              <w:bottom w:val="single" w:sz="4" w:space="0" w:color="auto"/>
              <w:right w:val="single" w:sz="4" w:space="0" w:color="auto"/>
            </w:tcBorders>
            <w:shd w:val="clear" w:color="auto" w:fill="auto"/>
            <w:noWrap/>
            <w:vAlign w:val="center"/>
          </w:tcPr>
          <w:p w14:paraId="7B70775D" w14:textId="77777777" w:rsidR="00CB7C8B" w:rsidRPr="00932761" w:rsidRDefault="00CB7C8B" w:rsidP="009671E3">
            <w:pPr>
              <w:rPr>
                <w:rFonts w:ascii="Arial Narrow" w:eastAsia="Times New Roman" w:hAnsi="Arial Narrow" w:cs="Calibri"/>
                <w:color w:val="000000"/>
              </w:rPr>
            </w:pPr>
            <w:proofErr w:type="gramStart"/>
            <w:r w:rsidRPr="00932761">
              <w:rPr>
                <w:rFonts w:ascii="Arial Narrow" w:eastAsia="Times New Roman" w:hAnsi="Arial Narrow" w:cs="Calibri"/>
                <w:color w:val="000000"/>
              </w:rPr>
              <w:lastRenderedPageBreak/>
              <w:t>AUA  de</w:t>
            </w:r>
            <w:proofErr w:type="gramEnd"/>
            <w:r w:rsidRPr="00932761">
              <w:rPr>
                <w:rFonts w:ascii="Arial Narrow" w:eastAsia="Times New Roman" w:hAnsi="Arial Narrow" w:cs="Calibri"/>
                <w:color w:val="000000"/>
              </w:rPr>
              <w:t xml:space="preserve"> la vereda La Argentina</w:t>
            </w:r>
            <w:r w:rsidR="004D112F" w:rsidRPr="00932761">
              <w:rPr>
                <w:rFonts w:ascii="Arial Narrow" w:eastAsia="Times New Roman" w:hAnsi="Arial Narrow" w:cs="Calibri"/>
                <w:color w:val="000000"/>
              </w:rPr>
              <w:t xml:space="preserve"> </w:t>
            </w:r>
          </w:p>
        </w:tc>
        <w:tc>
          <w:tcPr>
            <w:tcW w:w="1666" w:type="dxa"/>
            <w:tcBorders>
              <w:top w:val="nil"/>
              <w:left w:val="nil"/>
              <w:bottom w:val="single" w:sz="4" w:space="0" w:color="auto"/>
              <w:right w:val="single" w:sz="4" w:space="0" w:color="auto"/>
            </w:tcBorders>
            <w:shd w:val="clear" w:color="auto" w:fill="auto"/>
            <w:noWrap/>
            <w:vAlign w:val="bottom"/>
          </w:tcPr>
          <w:p w14:paraId="24A01A48" w14:textId="77777777" w:rsidR="00CB7C8B" w:rsidRPr="00932761" w:rsidRDefault="00CB7C8B"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70</w:t>
            </w:r>
          </w:p>
        </w:tc>
        <w:tc>
          <w:tcPr>
            <w:tcW w:w="1460" w:type="dxa"/>
            <w:tcBorders>
              <w:top w:val="nil"/>
              <w:left w:val="nil"/>
              <w:bottom w:val="single" w:sz="4" w:space="0" w:color="auto"/>
              <w:right w:val="single" w:sz="4" w:space="0" w:color="auto"/>
            </w:tcBorders>
            <w:shd w:val="clear" w:color="auto" w:fill="auto"/>
            <w:noWrap/>
          </w:tcPr>
          <w:p w14:paraId="2D1CFA6C" w14:textId="77777777" w:rsidR="00CB7C8B" w:rsidRPr="00932761" w:rsidRDefault="00CB7C8B"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0.70</w:t>
            </w:r>
          </w:p>
        </w:tc>
      </w:tr>
      <w:tr w:rsidR="00CB7C8B" w:rsidRPr="00932761" w14:paraId="1CC26883" w14:textId="77777777" w:rsidTr="00FC0493">
        <w:trPr>
          <w:trHeight w:val="227"/>
        </w:trPr>
        <w:tc>
          <w:tcPr>
            <w:tcW w:w="5528" w:type="dxa"/>
            <w:tcBorders>
              <w:top w:val="nil"/>
              <w:left w:val="single" w:sz="4" w:space="0" w:color="auto"/>
              <w:bottom w:val="single" w:sz="4" w:space="0" w:color="auto"/>
              <w:right w:val="single" w:sz="4" w:space="0" w:color="auto"/>
            </w:tcBorders>
            <w:shd w:val="clear" w:color="auto" w:fill="auto"/>
            <w:noWrap/>
            <w:vAlign w:val="center"/>
          </w:tcPr>
          <w:p w14:paraId="19F0DD54" w14:textId="77777777" w:rsidR="00CB7C8B" w:rsidRPr="00932761" w:rsidRDefault="00CB7C8B" w:rsidP="009671E3">
            <w:pPr>
              <w:rPr>
                <w:rFonts w:ascii="Arial Narrow" w:eastAsia="Times New Roman" w:hAnsi="Arial Narrow" w:cs="Calibri"/>
                <w:color w:val="000000"/>
              </w:rPr>
            </w:pPr>
            <w:r w:rsidRPr="00932761">
              <w:rPr>
                <w:rFonts w:ascii="Arial Narrow" w:eastAsia="Times New Roman" w:hAnsi="Arial Narrow" w:cs="Calibri"/>
                <w:color w:val="000000"/>
              </w:rPr>
              <w:t>Asociación de Usuarios de Acueducto de la vereda Barcinal</w:t>
            </w:r>
          </w:p>
        </w:tc>
        <w:tc>
          <w:tcPr>
            <w:tcW w:w="1666" w:type="dxa"/>
            <w:tcBorders>
              <w:top w:val="nil"/>
              <w:left w:val="nil"/>
              <w:bottom w:val="single" w:sz="4" w:space="0" w:color="auto"/>
              <w:right w:val="single" w:sz="4" w:space="0" w:color="auto"/>
            </w:tcBorders>
            <w:shd w:val="clear" w:color="auto" w:fill="auto"/>
            <w:noWrap/>
            <w:vAlign w:val="bottom"/>
          </w:tcPr>
          <w:p w14:paraId="486796F6" w14:textId="77777777" w:rsidR="00CB7C8B" w:rsidRPr="00932761" w:rsidRDefault="00CB7C8B"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68</w:t>
            </w:r>
          </w:p>
        </w:tc>
        <w:tc>
          <w:tcPr>
            <w:tcW w:w="1460" w:type="dxa"/>
            <w:tcBorders>
              <w:top w:val="nil"/>
              <w:left w:val="nil"/>
              <w:bottom w:val="single" w:sz="4" w:space="0" w:color="auto"/>
              <w:right w:val="single" w:sz="4" w:space="0" w:color="auto"/>
            </w:tcBorders>
            <w:shd w:val="clear" w:color="auto" w:fill="auto"/>
            <w:noWrap/>
          </w:tcPr>
          <w:p w14:paraId="49174517" w14:textId="77777777" w:rsidR="00CB7C8B" w:rsidRPr="00932761" w:rsidRDefault="00CB7C8B"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2.90</w:t>
            </w:r>
          </w:p>
        </w:tc>
      </w:tr>
      <w:tr w:rsidR="00544BB2" w:rsidRPr="00932761" w14:paraId="26A08B50" w14:textId="77777777" w:rsidTr="00FC0493">
        <w:trPr>
          <w:trHeight w:val="227"/>
        </w:trPr>
        <w:tc>
          <w:tcPr>
            <w:tcW w:w="5528" w:type="dxa"/>
            <w:tcBorders>
              <w:top w:val="nil"/>
              <w:left w:val="single" w:sz="4" w:space="0" w:color="auto"/>
              <w:bottom w:val="single" w:sz="4" w:space="0" w:color="auto"/>
              <w:right w:val="single" w:sz="4" w:space="0" w:color="auto"/>
            </w:tcBorders>
            <w:shd w:val="clear" w:color="auto" w:fill="auto"/>
            <w:noWrap/>
            <w:vAlign w:val="center"/>
          </w:tcPr>
          <w:p w14:paraId="6930254E" w14:textId="77777777" w:rsidR="00544BB2" w:rsidRPr="00932761" w:rsidRDefault="00544BB2" w:rsidP="009671E3">
            <w:pPr>
              <w:rPr>
                <w:rFonts w:ascii="Arial Narrow" w:eastAsia="Times New Roman" w:hAnsi="Arial Narrow" w:cs="Calibri"/>
                <w:color w:val="000000"/>
              </w:rPr>
            </w:pPr>
            <w:r w:rsidRPr="00932761">
              <w:rPr>
                <w:rFonts w:ascii="Arial Narrow" w:eastAsia="Times New Roman" w:hAnsi="Arial Narrow" w:cs="Calibri"/>
                <w:color w:val="000000"/>
              </w:rPr>
              <w:t>Acueducto de La Linda</w:t>
            </w:r>
          </w:p>
        </w:tc>
        <w:tc>
          <w:tcPr>
            <w:tcW w:w="1666" w:type="dxa"/>
            <w:tcBorders>
              <w:top w:val="nil"/>
              <w:left w:val="nil"/>
              <w:bottom w:val="single" w:sz="4" w:space="0" w:color="auto"/>
              <w:right w:val="single" w:sz="4" w:space="0" w:color="auto"/>
            </w:tcBorders>
            <w:shd w:val="clear" w:color="auto" w:fill="auto"/>
            <w:noWrap/>
            <w:vAlign w:val="bottom"/>
          </w:tcPr>
          <w:p w14:paraId="7714189E" w14:textId="77777777" w:rsidR="00544BB2" w:rsidRPr="00932761" w:rsidRDefault="00544BB2"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25</w:t>
            </w:r>
          </w:p>
        </w:tc>
        <w:tc>
          <w:tcPr>
            <w:tcW w:w="1460" w:type="dxa"/>
            <w:tcBorders>
              <w:top w:val="nil"/>
              <w:left w:val="nil"/>
              <w:bottom w:val="single" w:sz="4" w:space="0" w:color="auto"/>
              <w:right w:val="single" w:sz="4" w:space="0" w:color="auto"/>
            </w:tcBorders>
            <w:shd w:val="clear" w:color="auto" w:fill="auto"/>
            <w:noWrap/>
          </w:tcPr>
          <w:p w14:paraId="59016C31" w14:textId="6C9E17A1" w:rsidR="00544BB2" w:rsidRPr="00932761" w:rsidRDefault="00A80973" w:rsidP="009671E3">
            <w:pPr>
              <w:jc w:val="center"/>
              <w:rPr>
                <w:rFonts w:ascii="Arial Narrow" w:eastAsia="Times New Roman" w:hAnsi="Arial Narrow" w:cs="Calibri"/>
                <w:color w:val="000000"/>
              </w:rPr>
            </w:pPr>
            <w:r w:rsidRPr="00932761">
              <w:rPr>
                <w:rFonts w:ascii="Arial Narrow" w:eastAsia="Times New Roman" w:hAnsi="Arial Narrow" w:cs="Calibri"/>
                <w:color w:val="000000"/>
              </w:rPr>
              <w:t>----</w:t>
            </w:r>
          </w:p>
        </w:tc>
      </w:tr>
      <w:tr w:rsidR="00CB7C8B" w:rsidRPr="00932761" w14:paraId="5CBAD394" w14:textId="77777777" w:rsidTr="00FC0493">
        <w:trPr>
          <w:trHeight w:val="227"/>
        </w:trPr>
        <w:tc>
          <w:tcPr>
            <w:tcW w:w="5528" w:type="dxa"/>
            <w:tcBorders>
              <w:top w:val="nil"/>
              <w:left w:val="single" w:sz="4" w:space="0" w:color="auto"/>
              <w:bottom w:val="single" w:sz="4" w:space="0" w:color="auto"/>
              <w:right w:val="single" w:sz="4" w:space="0" w:color="auto"/>
            </w:tcBorders>
            <w:shd w:val="clear" w:color="auto" w:fill="auto"/>
            <w:noWrap/>
            <w:vAlign w:val="bottom"/>
            <w:hideMark/>
          </w:tcPr>
          <w:p w14:paraId="780D4B09" w14:textId="77777777" w:rsidR="00CB7C8B" w:rsidRPr="00932761" w:rsidRDefault="00CB7C8B" w:rsidP="009671E3">
            <w:pPr>
              <w:rPr>
                <w:rFonts w:ascii="Arial Narrow" w:eastAsia="Times New Roman" w:hAnsi="Arial Narrow" w:cs="Calibri"/>
                <w:b/>
                <w:bCs/>
                <w:color w:val="000000"/>
              </w:rPr>
            </w:pPr>
            <w:r w:rsidRPr="00932761">
              <w:rPr>
                <w:rFonts w:ascii="Arial Narrow" w:eastAsia="Times New Roman" w:hAnsi="Arial Narrow" w:cs="Calibri"/>
                <w:b/>
                <w:bCs/>
                <w:color w:val="000000"/>
              </w:rPr>
              <w:t>Total</w:t>
            </w:r>
          </w:p>
        </w:tc>
        <w:tc>
          <w:tcPr>
            <w:tcW w:w="1666" w:type="dxa"/>
            <w:tcBorders>
              <w:top w:val="nil"/>
              <w:left w:val="nil"/>
              <w:bottom w:val="single" w:sz="4" w:space="0" w:color="auto"/>
              <w:right w:val="single" w:sz="4" w:space="0" w:color="auto"/>
            </w:tcBorders>
            <w:shd w:val="clear" w:color="auto" w:fill="auto"/>
            <w:noWrap/>
            <w:vAlign w:val="bottom"/>
          </w:tcPr>
          <w:p w14:paraId="31048358" w14:textId="6856B971" w:rsidR="00CB7C8B" w:rsidRPr="00932761" w:rsidRDefault="00A80973"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1318</w:t>
            </w:r>
          </w:p>
        </w:tc>
        <w:tc>
          <w:tcPr>
            <w:tcW w:w="1460" w:type="dxa"/>
            <w:tcBorders>
              <w:top w:val="nil"/>
              <w:left w:val="nil"/>
              <w:bottom w:val="single" w:sz="4" w:space="0" w:color="auto"/>
              <w:right w:val="single" w:sz="4" w:space="0" w:color="auto"/>
            </w:tcBorders>
            <w:shd w:val="clear" w:color="auto" w:fill="auto"/>
            <w:noWrap/>
            <w:vAlign w:val="bottom"/>
          </w:tcPr>
          <w:p w14:paraId="152F902D" w14:textId="152E3C73" w:rsidR="00CB7C8B" w:rsidRPr="00932761" w:rsidRDefault="00CB7C8B" w:rsidP="009671E3">
            <w:pPr>
              <w:jc w:val="center"/>
              <w:rPr>
                <w:rFonts w:ascii="Arial Narrow" w:eastAsia="Times New Roman" w:hAnsi="Arial Narrow" w:cs="Calibri"/>
                <w:b/>
                <w:bCs/>
                <w:color w:val="000000"/>
              </w:rPr>
            </w:pPr>
            <w:r w:rsidRPr="00932761">
              <w:rPr>
                <w:rFonts w:ascii="Arial Narrow" w:eastAsia="Times New Roman" w:hAnsi="Arial Narrow" w:cs="Calibri"/>
                <w:b/>
                <w:bCs/>
                <w:color w:val="000000"/>
              </w:rPr>
              <w:t>3</w:t>
            </w:r>
            <w:r w:rsidR="00886C44" w:rsidRPr="00932761">
              <w:rPr>
                <w:rFonts w:ascii="Arial Narrow" w:eastAsia="Times New Roman" w:hAnsi="Arial Narrow" w:cs="Calibri"/>
                <w:b/>
                <w:bCs/>
                <w:color w:val="000000"/>
              </w:rPr>
              <w:t>3</w:t>
            </w:r>
            <w:r w:rsidRPr="00932761">
              <w:rPr>
                <w:rFonts w:ascii="Arial Narrow" w:eastAsia="Times New Roman" w:hAnsi="Arial Narrow" w:cs="Calibri"/>
                <w:b/>
                <w:bCs/>
                <w:color w:val="000000"/>
              </w:rPr>
              <w:t>.</w:t>
            </w:r>
            <w:r w:rsidR="00886C44" w:rsidRPr="00932761">
              <w:rPr>
                <w:rFonts w:ascii="Arial Narrow" w:eastAsia="Times New Roman" w:hAnsi="Arial Narrow" w:cs="Calibri"/>
                <w:b/>
                <w:bCs/>
                <w:color w:val="000000"/>
              </w:rPr>
              <w:t>7</w:t>
            </w:r>
          </w:p>
        </w:tc>
      </w:tr>
    </w:tbl>
    <w:p w14:paraId="4CDB2173" w14:textId="078E56CB" w:rsidR="001D5FCF" w:rsidRDefault="001D5FCF" w:rsidP="001D5FCF">
      <w:pPr>
        <w:pStyle w:val="Descripcin"/>
        <w:jc w:val="center"/>
        <w:rPr>
          <w:rFonts w:ascii="Arial Narrow" w:hAnsi="Arial Narrow"/>
          <w:b/>
          <w:bCs/>
          <w:sz w:val="24"/>
          <w:szCs w:val="24"/>
        </w:rPr>
      </w:pPr>
      <w:bookmarkStart w:id="103" w:name="_Toc74477891"/>
      <w:r>
        <w:t xml:space="preserve">Tabla </w:t>
      </w:r>
      <w:r>
        <w:fldChar w:fldCharType="begin"/>
      </w:r>
      <w:r>
        <w:instrText xml:space="preserve"> SEQ Tabla \* ARABIC </w:instrText>
      </w:r>
      <w:r>
        <w:fldChar w:fldCharType="separate"/>
      </w:r>
      <w:r w:rsidR="00B5738D">
        <w:rPr>
          <w:noProof/>
        </w:rPr>
        <w:t>28</w:t>
      </w:r>
      <w:r>
        <w:fldChar w:fldCharType="end"/>
      </w:r>
      <w:r>
        <w:t>. Acueductos y número de suscriptores que se benefician del recurso hídrico del DMI Arrayanal</w:t>
      </w:r>
      <w:bookmarkEnd w:id="103"/>
    </w:p>
    <w:p w14:paraId="0653CEAE" w14:textId="77777777" w:rsidR="00CB7C8B" w:rsidRPr="009671E3" w:rsidRDefault="00CB7C8B" w:rsidP="009671E3">
      <w:pPr>
        <w:pStyle w:val="Prrafodelista"/>
        <w:ind w:left="567"/>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CARDER, 2019.</w:t>
      </w:r>
    </w:p>
    <w:p w14:paraId="582C8AA1" w14:textId="77777777" w:rsidR="009223B6" w:rsidRPr="009671E3" w:rsidRDefault="009223B6" w:rsidP="009671E3">
      <w:pPr>
        <w:rPr>
          <w:rFonts w:ascii="Arial Narrow" w:hAnsi="Arial Narrow"/>
          <w:sz w:val="24"/>
          <w:szCs w:val="24"/>
        </w:rPr>
      </w:pPr>
    </w:p>
    <w:p w14:paraId="3FCF1CC7" w14:textId="77777777" w:rsidR="00EB285A" w:rsidRPr="009671E3" w:rsidRDefault="00EB285A" w:rsidP="009671E3">
      <w:pPr>
        <w:pStyle w:val="Prrafodelista"/>
        <w:numPr>
          <w:ilvl w:val="0"/>
          <w:numId w:val="9"/>
        </w:numPr>
        <w:contextualSpacing w:val="0"/>
        <w:jc w:val="both"/>
        <w:rPr>
          <w:rFonts w:ascii="Arial Narrow" w:hAnsi="Arial Narrow"/>
          <w:b/>
          <w:vanish/>
          <w:sz w:val="24"/>
          <w:szCs w:val="24"/>
        </w:rPr>
      </w:pPr>
    </w:p>
    <w:p w14:paraId="078FD36A" w14:textId="77777777" w:rsidR="00EB285A" w:rsidRPr="009671E3" w:rsidRDefault="00EB285A" w:rsidP="009671E3">
      <w:pPr>
        <w:pStyle w:val="Prrafodelista"/>
        <w:numPr>
          <w:ilvl w:val="1"/>
          <w:numId w:val="9"/>
        </w:numPr>
        <w:contextualSpacing w:val="0"/>
        <w:jc w:val="both"/>
        <w:rPr>
          <w:rFonts w:ascii="Arial Narrow" w:hAnsi="Arial Narrow"/>
          <w:b/>
          <w:vanish/>
          <w:sz w:val="24"/>
          <w:szCs w:val="24"/>
        </w:rPr>
      </w:pPr>
    </w:p>
    <w:p w14:paraId="33AE4A2C" w14:textId="77777777" w:rsidR="00EB285A" w:rsidRPr="009671E3" w:rsidRDefault="00EB285A" w:rsidP="009671E3">
      <w:pPr>
        <w:pStyle w:val="Prrafodelista"/>
        <w:numPr>
          <w:ilvl w:val="1"/>
          <w:numId w:val="9"/>
        </w:numPr>
        <w:contextualSpacing w:val="0"/>
        <w:jc w:val="both"/>
        <w:rPr>
          <w:rFonts w:ascii="Arial Narrow" w:hAnsi="Arial Narrow"/>
          <w:b/>
          <w:vanish/>
          <w:sz w:val="24"/>
          <w:szCs w:val="24"/>
        </w:rPr>
      </w:pPr>
    </w:p>
    <w:p w14:paraId="40604A75" w14:textId="77777777" w:rsidR="00EB285A" w:rsidRPr="009671E3" w:rsidRDefault="00EB285A" w:rsidP="009671E3">
      <w:pPr>
        <w:pStyle w:val="Prrafodelista"/>
        <w:numPr>
          <w:ilvl w:val="1"/>
          <w:numId w:val="9"/>
        </w:numPr>
        <w:contextualSpacing w:val="0"/>
        <w:jc w:val="both"/>
        <w:rPr>
          <w:rFonts w:ascii="Arial Narrow" w:hAnsi="Arial Narrow"/>
          <w:b/>
          <w:vanish/>
          <w:sz w:val="24"/>
          <w:szCs w:val="24"/>
        </w:rPr>
      </w:pPr>
    </w:p>
    <w:p w14:paraId="4915477D" w14:textId="77777777" w:rsidR="00EB285A" w:rsidRPr="009671E3" w:rsidRDefault="00EB285A" w:rsidP="009671E3">
      <w:pPr>
        <w:pStyle w:val="Prrafodelista"/>
        <w:numPr>
          <w:ilvl w:val="1"/>
          <w:numId w:val="9"/>
        </w:numPr>
        <w:contextualSpacing w:val="0"/>
        <w:jc w:val="both"/>
        <w:rPr>
          <w:rFonts w:ascii="Arial Narrow" w:hAnsi="Arial Narrow"/>
          <w:b/>
          <w:vanish/>
          <w:sz w:val="24"/>
          <w:szCs w:val="24"/>
        </w:rPr>
      </w:pPr>
    </w:p>
    <w:p w14:paraId="50647035" w14:textId="77777777" w:rsidR="00EB285A" w:rsidRPr="009671E3" w:rsidRDefault="00EB285A" w:rsidP="009671E3">
      <w:pPr>
        <w:pStyle w:val="Prrafodelista"/>
        <w:numPr>
          <w:ilvl w:val="1"/>
          <w:numId w:val="9"/>
        </w:numPr>
        <w:contextualSpacing w:val="0"/>
        <w:jc w:val="both"/>
        <w:rPr>
          <w:rFonts w:ascii="Arial Narrow" w:hAnsi="Arial Narrow"/>
          <w:b/>
          <w:vanish/>
          <w:sz w:val="24"/>
          <w:szCs w:val="24"/>
        </w:rPr>
      </w:pPr>
    </w:p>
    <w:p w14:paraId="38318D60" w14:textId="77777777" w:rsidR="00EB285A" w:rsidRPr="009671E3" w:rsidRDefault="00EB285A" w:rsidP="009671E3">
      <w:pPr>
        <w:pStyle w:val="Prrafodelista"/>
        <w:numPr>
          <w:ilvl w:val="1"/>
          <w:numId w:val="9"/>
        </w:numPr>
        <w:contextualSpacing w:val="0"/>
        <w:jc w:val="both"/>
        <w:rPr>
          <w:rFonts w:ascii="Arial Narrow" w:hAnsi="Arial Narrow"/>
          <w:b/>
          <w:vanish/>
          <w:sz w:val="24"/>
          <w:szCs w:val="24"/>
        </w:rPr>
      </w:pPr>
    </w:p>
    <w:p w14:paraId="600979D5" w14:textId="77777777" w:rsidR="00EB285A" w:rsidRPr="009671E3" w:rsidRDefault="00EB285A" w:rsidP="009671E3">
      <w:pPr>
        <w:pStyle w:val="Prrafodelista"/>
        <w:numPr>
          <w:ilvl w:val="2"/>
          <w:numId w:val="9"/>
        </w:numPr>
        <w:contextualSpacing w:val="0"/>
        <w:jc w:val="both"/>
        <w:rPr>
          <w:rFonts w:ascii="Arial Narrow" w:hAnsi="Arial Narrow"/>
          <w:b/>
          <w:vanish/>
          <w:sz w:val="24"/>
          <w:szCs w:val="24"/>
        </w:rPr>
      </w:pPr>
    </w:p>
    <w:p w14:paraId="6693D80A" w14:textId="77777777" w:rsidR="00EB285A" w:rsidRPr="009671E3" w:rsidRDefault="00EB285A" w:rsidP="009671E3">
      <w:pPr>
        <w:pStyle w:val="Prrafodelista"/>
        <w:numPr>
          <w:ilvl w:val="3"/>
          <w:numId w:val="9"/>
        </w:numPr>
        <w:contextualSpacing w:val="0"/>
        <w:jc w:val="both"/>
        <w:rPr>
          <w:rFonts w:ascii="Arial Narrow" w:hAnsi="Arial Narrow"/>
          <w:b/>
          <w:vanish/>
          <w:sz w:val="24"/>
          <w:szCs w:val="24"/>
        </w:rPr>
      </w:pPr>
    </w:p>
    <w:p w14:paraId="50D3D48B" w14:textId="7818C46C" w:rsidR="00BB3509" w:rsidRPr="009671E3" w:rsidRDefault="00EA0234" w:rsidP="00EA0234">
      <w:pPr>
        <w:pStyle w:val="Ttulo3"/>
      </w:pPr>
      <w:bookmarkStart w:id="104" w:name="_Toc74846127"/>
      <w:r>
        <w:t xml:space="preserve">1.6.2. </w:t>
      </w:r>
      <w:r w:rsidR="00BB3509" w:rsidRPr="009671E3">
        <w:t>Calidad del agua superficial - Índice de calidad del agua IFSN:</w:t>
      </w:r>
      <w:bookmarkEnd w:id="104"/>
    </w:p>
    <w:p w14:paraId="69345725" w14:textId="77777777" w:rsidR="00EA0234" w:rsidRDefault="00EA0234" w:rsidP="009671E3">
      <w:pPr>
        <w:jc w:val="both"/>
        <w:rPr>
          <w:rFonts w:ascii="Arial Narrow" w:hAnsi="Arial Narrow"/>
          <w:sz w:val="24"/>
          <w:szCs w:val="24"/>
        </w:rPr>
      </w:pPr>
    </w:p>
    <w:p w14:paraId="29EC7FB0" w14:textId="25E7A8F2" w:rsidR="00CB7C8B" w:rsidRPr="001F2A45" w:rsidRDefault="00EB285A" w:rsidP="009671E3">
      <w:pPr>
        <w:jc w:val="both"/>
        <w:rPr>
          <w:rFonts w:ascii="Arial Narrow" w:hAnsi="Arial Narrow"/>
          <w:sz w:val="24"/>
          <w:szCs w:val="24"/>
        </w:rPr>
      </w:pPr>
      <w:r w:rsidRPr="009671E3">
        <w:rPr>
          <w:rFonts w:ascii="Arial Narrow" w:hAnsi="Arial Narrow"/>
          <w:sz w:val="24"/>
          <w:szCs w:val="24"/>
        </w:rPr>
        <w:t xml:space="preserve">La </w:t>
      </w:r>
      <w:r w:rsidR="00034E44" w:rsidRPr="009671E3">
        <w:rPr>
          <w:rFonts w:ascii="Arial Narrow" w:hAnsi="Arial Narrow"/>
          <w:sz w:val="24"/>
          <w:szCs w:val="24"/>
        </w:rPr>
        <w:t>CARDER, adelanta el programa de monitoreo de la calidad y cantidad del recurso hídrico en el departamento de Risaralda, en los principales ríos utilizados para la captación de agua para el consumo humano, a través del Índice de Fundación para la Salud Nacional IFSN, éste índice es aplicado para calificar el estado de una corriente, el cual combina el análisis de variables físicas y biológicas, cuyos resultados son utilizados para tomar decisiones, en el manejo del recurso hídrico. Se realiza como mínimo dos mediciones al año, este índice (IFSN), califica un rango de la calidad del agua, como excelente (91-100), bueno (71-90), regular (51-70), mala (26-50) y muy mala (0-25).</w:t>
      </w:r>
    </w:p>
    <w:p w14:paraId="70EB550E" w14:textId="77777777" w:rsidR="00CB7C8B" w:rsidRPr="009671E3" w:rsidRDefault="00CB7C8B" w:rsidP="009671E3">
      <w:pPr>
        <w:pStyle w:val="Prrafodelista"/>
        <w:ind w:left="567"/>
        <w:jc w:val="center"/>
        <w:rPr>
          <w:rFonts w:ascii="Arial Narrow" w:hAnsi="Arial Narrow"/>
          <w:b/>
          <w:sz w:val="24"/>
          <w:szCs w:val="24"/>
        </w:rPr>
      </w:pPr>
      <w:r w:rsidRPr="009671E3">
        <w:rPr>
          <w:rFonts w:ascii="Arial Narrow" w:hAnsi="Arial Narrow"/>
          <w:noProof/>
          <w:sz w:val="24"/>
          <w:szCs w:val="24"/>
          <w:lang w:val="es-CO" w:eastAsia="es-CO"/>
        </w:rPr>
        <w:drawing>
          <wp:inline distT="0" distB="0" distL="0" distR="0" wp14:anchorId="50D93A76" wp14:editId="38A49683">
            <wp:extent cx="4626591" cy="2846156"/>
            <wp:effectExtent l="0" t="0" r="3175" b="1143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80026A5" w14:textId="5B0A0059" w:rsidR="00EA0234" w:rsidRDefault="00EA0234" w:rsidP="00EA0234">
      <w:pPr>
        <w:pStyle w:val="Descripcin"/>
        <w:jc w:val="center"/>
        <w:rPr>
          <w:rFonts w:ascii="Arial Narrow" w:hAnsi="Arial Narrow"/>
          <w:b/>
          <w:bCs/>
          <w:sz w:val="24"/>
          <w:szCs w:val="24"/>
        </w:rPr>
      </w:pPr>
      <w:bookmarkStart w:id="105" w:name="_Toc74477913"/>
      <w:proofErr w:type="spellStart"/>
      <w:r>
        <w:t>Grafico</w:t>
      </w:r>
      <w:proofErr w:type="spellEnd"/>
      <w:r>
        <w:t xml:space="preserve"> </w:t>
      </w:r>
      <w:r>
        <w:fldChar w:fldCharType="begin"/>
      </w:r>
      <w:r>
        <w:instrText xml:space="preserve"> SEQ Grafico \* ARABIC </w:instrText>
      </w:r>
      <w:r>
        <w:fldChar w:fldCharType="separate"/>
      </w:r>
      <w:r w:rsidR="00BD59C0">
        <w:rPr>
          <w:noProof/>
        </w:rPr>
        <w:t>8</w:t>
      </w:r>
      <w:r>
        <w:fldChar w:fldCharType="end"/>
      </w:r>
      <w:r>
        <w:t>. Índice de Calidad del Agua, IFSN Q. Arrayanal en el DMI Arrayanal</w:t>
      </w:r>
      <w:bookmarkEnd w:id="105"/>
    </w:p>
    <w:p w14:paraId="0F2AFD4A" w14:textId="77777777" w:rsidR="00CB7C8B" w:rsidRPr="009671E3" w:rsidRDefault="00CB7C8B" w:rsidP="009671E3">
      <w:pPr>
        <w:pStyle w:val="Prrafodelista"/>
        <w:ind w:left="567"/>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CARDER, 2018.</w:t>
      </w:r>
    </w:p>
    <w:p w14:paraId="7F43B574" w14:textId="77777777" w:rsidR="00CB7C8B" w:rsidRPr="009671E3" w:rsidRDefault="00CB7C8B" w:rsidP="009671E3">
      <w:pPr>
        <w:pStyle w:val="Prrafodelista"/>
        <w:ind w:left="567"/>
        <w:jc w:val="center"/>
        <w:rPr>
          <w:rFonts w:ascii="Arial Narrow" w:hAnsi="Arial Narrow"/>
          <w:sz w:val="24"/>
          <w:szCs w:val="24"/>
        </w:rPr>
      </w:pPr>
    </w:p>
    <w:p w14:paraId="63951E79" w14:textId="72076187" w:rsidR="00CB7C8B" w:rsidRPr="009671E3" w:rsidRDefault="00CB7C8B" w:rsidP="009671E3">
      <w:pPr>
        <w:pStyle w:val="Estilo1"/>
        <w:tabs>
          <w:tab w:val="left" w:pos="142"/>
          <w:tab w:val="left" w:pos="426"/>
        </w:tabs>
        <w:spacing w:before="0" w:after="0" w:line="276" w:lineRule="auto"/>
        <w:rPr>
          <w:b w:val="0"/>
          <w:noProof/>
          <w:lang w:val="es-CO" w:eastAsia="es-CO"/>
        </w:rPr>
      </w:pPr>
      <w:r w:rsidRPr="009671E3">
        <w:rPr>
          <w:b w:val="0"/>
          <w:noProof/>
          <w:lang w:val="es-CO" w:eastAsia="es-CO"/>
        </w:rPr>
        <w:t>En el área protegida se realiza monitoreo a la calidad y cantidad del agua la Quebrada Arrayanal, que abastece el acueducto munic</w:t>
      </w:r>
      <w:r w:rsidR="001F2A45">
        <w:rPr>
          <w:b w:val="0"/>
          <w:noProof/>
          <w:lang w:val="es-CO" w:eastAsia="es-CO"/>
        </w:rPr>
        <w:t xml:space="preserve">ipal de Mistrato, Risaralda, el gráfico 8 </w:t>
      </w:r>
      <w:r w:rsidRPr="009671E3">
        <w:rPr>
          <w:b w:val="0"/>
          <w:noProof/>
          <w:lang w:val="es-CO" w:eastAsia="es-CO"/>
        </w:rPr>
        <w:t>muestra el resultado del índice IFSN en un rango de 70 a 90, con calidad del agua buena, entre el periodo 2010 – 2018.</w:t>
      </w:r>
    </w:p>
    <w:p w14:paraId="6ABEE132" w14:textId="77777777" w:rsidR="007725F2" w:rsidRPr="009671E3" w:rsidRDefault="007725F2" w:rsidP="009671E3">
      <w:pPr>
        <w:jc w:val="both"/>
        <w:rPr>
          <w:rFonts w:ascii="Arial Narrow" w:hAnsi="Arial Narrow"/>
          <w:b/>
          <w:sz w:val="24"/>
          <w:szCs w:val="24"/>
        </w:rPr>
      </w:pPr>
    </w:p>
    <w:p w14:paraId="37D221D1" w14:textId="77777777" w:rsidR="004A79BC" w:rsidRPr="009671E3" w:rsidRDefault="004A79BC" w:rsidP="009671E3">
      <w:pPr>
        <w:pStyle w:val="Prrafodelista"/>
        <w:numPr>
          <w:ilvl w:val="0"/>
          <w:numId w:val="18"/>
        </w:numPr>
        <w:contextualSpacing w:val="0"/>
        <w:jc w:val="both"/>
        <w:rPr>
          <w:rFonts w:ascii="Arial Narrow" w:hAnsi="Arial Narrow"/>
          <w:b/>
          <w:vanish/>
          <w:sz w:val="24"/>
          <w:szCs w:val="24"/>
        </w:rPr>
      </w:pPr>
    </w:p>
    <w:p w14:paraId="136822EC" w14:textId="77777777" w:rsidR="004A79BC" w:rsidRPr="009671E3" w:rsidRDefault="004A79BC" w:rsidP="009671E3">
      <w:pPr>
        <w:pStyle w:val="Prrafodelista"/>
        <w:numPr>
          <w:ilvl w:val="1"/>
          <w:numId w:val="18"/>
        </w:numPr>
        <w:contextualSpacing w:val="0"/>
        <w:jc w:val="both"/>
        <w:rPr>
          <w:rFonts w:ascii="Arial Narrow" w:hAnsi="Arial Narrow"/>
          <w:b/>
          <w:vanish/>
          <w:sz w:val="24"/>
          <w:szCs w:val="24"/>
        </w:rPr>
      </w:pPr>
    </w:p>
    <w:p w14:paraId="1D1082F7" w14:textId="77777777" w:rsidR="004A79BC" w:rsidRPr="009671E3" w:rsidRDefault="004A79BC" w:rsidP="009671E3">
      <w:pPr>
        <w:pStyle w:val="Prrafodelista"/>
        <w:numPr>
          <w:ilvl w:val="1"/>
          <w:numId w:val="18"/>
        </w:numPr>
        <w:contextualSpacing w:val="0"/>
        <w:jc w:val="both"/>
        <w:rPr>
          <w:rFonts w:ascii="Arial Narrow" w:hAnsi="Arial Narrow"/>
          <w:b/>
          <w:vanish/>
          <w:sz w:val="24"/>
          <w:szCs w:val="24"/>
        </w:rPr>
      </w:pPr>
    </w:p>
    <w:p w14:paraId="1D7CFF4C" w14:textId="77777777" w:rsidR="004A79BC" w:rsidRPr="009671E3" w:rsidRDefault="004A79BC" w:rsidP="009671E3">
      <w:pPr>
        <w:pStyle w:val="Prrafodelista"/>
        <w:numPr>
          <w:ilvl w:val="1"/>
          <w:numId w:val="18"/>
        </w:numPr>
        <w:contextualSpacing w:val="0"/>
        <w:jc w:val="both"/>
        <w:rPr>
          <w:rFonts w:ascii="Arial Narrow" w:hAnsi="Arial Narrow"/>
          <w:b/>
          <w:vanish/>
          <w:sz w:val="24"/>
          <w:szCs w:val="24"/>
        </w:rPr>
      </w:pPr>
    </w:p>
    <w:p w14:paraId="5F5AB79C" w14:textId="77777777" w:rsidR="004A79BC" w:rsidRPr="009671E3" w:rsidRDefault="004A79BC" w:rsidP="009671E3">
      <w:pPr>
        <w:pStyle w:val="Prrafodelista"/>
        <w:numPr>
          <w:ilvl w:val="1"/>
          <w:numId w:val="18"/>
        </w:numPr>
        <w:contextualSpacing w:val="0"/>
        <w:jc w:val="both"/>
        <w:rPr>
          <w:rFonts w:ascii="Arial Narrow" w:hAnsi="Arial Narrow"/>
          <w:b/>
          <w:vanish/>
          <w:sz w:val="24"/>
          <w:szCs w:val="24"/>
        </w:rPr>
      </w:pPr>
    </w:p>
    <w:p w14:paraId="3642D3EF" w14:textId="77777777" w:rsidR="004A79BC" w:rsidRPr="009671E3" w:rsidRDefault="004A79BC" w:rsidP="009671E3">
      <w:pPr>
        <w:pStyle w:val="Prrafodelista"/>
        <w:numPr>
          <w:ilvl w:val="1"/>
          <w:numId w:val="18"/>
        </w:numPr>
        <w:contextualSpacing w:val="0"/>
        <w:jc w:val="both"/>
        <w:rPr>
          <w:rFonts w:ascii="Arial Narrow" w:hAnsi="Arial Narrow"/>
          <w:b/>
          <w:vanish/>
          <w:sz w:val="24"/>
          <w:szCs w:val="24"/>
        </w:rPr>
      </w:pPr>
    </w:p>
    <w:p w14:paraId="3CC93FC2" w14:textId="77777777" w:rsidR="004A79BC" w:rsidRPr="009671E3" w:rsidRDefault="004A79BC" w:rsidP="009671E3">
      <w:pPr>
        <w:pStyle w:val="Prrafodelista"/>
        <w:numPr>
          <w:ilvl w:val="1"/>
          <w:numId w:val="18"/>
        </w:numPr>
        <w:contextualSpacing w:val="0"/>
        <w:jc w:val="both"/>
        <w:rPr>
          <w:rFonts w:ascii="Arial Narrow" w:hAnsi="Arial Narrow"/>
          <w:b/>
          <w:vanish/>
          <w:sz w:val="24"/>
          <w:szCs w:val="24"/>
        </w:rPr>
      </w:pPr>
    </w:p>
    <w:p w14:paraId="0F9FB758" w14:textId="77777777" w:rsidR="004A79BC" w:rsidRPr="009671E3" w:rsidRDefault="004A79BC" w:rsidP="009671E3">
      <w:pPr>
        <w:pStyle w:val="Prrafodelista"/>
        <w:numPr>
          <w:ilvl w:val="2"/>
          <w:numId w:val="18"/>
        </w:numPr>
        <w:contextualSpacing w:val="0"/>
        <w:jc w:val="both"/>
        <w:rPr>
          <w:rFonts w:ascii="Arial Narrow" w:hAnsi="Arial Narrow"/>
          <w:b/>
          <w:vanish/>
          <w:sz w:val="24"/>
          <w:szCs w:val="24"/>
        </w:rPr>
      </w:pPr>
    </w:p>
    <w:p w14:paraId="7D49517A" w14:textId="77777777" w:rsidR="004A79BC" w:rsidRPr="009671E3" w:rsidRDefault="004A79BC" w:rsidP="009671E3">
      <w:pPr>
        <w:pStyle w:val="Prrafodelista"/>
        <w:numPr>
          <w:ilvl w:val="3"/>
          <w:numId w:val="18"/>
        </w:numPr>
        <w:contextualSpacing w:val="0"/>
        <w:jc w:val="both"/>
        <w:rPr>
          <w:rFonts w:ascii="Arial Narrow" w:hAnsi="Arial Narrow"/>
          <w:b/>
          <w:vanish/>
          <w:sz w:val="24"/>
          <w:szCs w:val="24"/>
        </w:rPr>
      </w:pPr>
    </w:p>
    <w:p w14:paraId="00C7C377" w14:textId="77777777" w:rsidR="004A79BC" w:rsidRPr="009671E3" w:rsidRDefault="004A79BC" w:rsidP="009671E3">
      <w:pPr>
        <w:pStyle w:val="Prrafodelista"/>
        <w:numPr>
          <w:ilvl w:val="3"/>
          <w:numId w:val="18"/>
        </w:numPr>
        <w:contextualSpacing w:val="0"/>
        <w:jc w:val="both"/>
        <w:rPr>
          <w:rFonts w:ascii="Arial Narrow" w:hAnsi="Arial Narrow"/>
          <w:b/>
          <w:vanish/>
          <w:sz w:val="24"/>
          <w:szCs w:val="24"/>
        </w:rPr>
      </w:pPr>
    </w:p>
    <w:p w14:paraId="0F050252" w14:textId="77777777" w:rsidR="001F2A45" w:rsidRDefault="004A79BC" w:rsidP="001F2A45">
      <w:pPr>
        <w:pStyle w:val="Ttulo4"/>
      </w:pPr>
      <w:r w:rsidRPr="009671E3">
        <w:t xml:space="preserve">Aprovechamientos forestales: </w:t>
      </w:r>
    </w:p>
    <w:p w14:paraId="0AA24F60" w14:textId="4E36C31A" w:rsidR="004A79BC" w:rsidRPr="009671E3" w:rsidRDefault="004A79BC" w:rsidP="001F2A45">
      <w:pPr>
        <w:jc w:val="both"/>
        <w:rPr>
          <w:rFonts w:ascii="Arial Narrow" w:hAnsi="Arial Narrow"/>
          <w:b/>
          <w:sz w:val="24"/>
          <w:szCs w:val="24"/>
        </w:rPr>
      </w:pPr>
      <w:r w:rsidRPr="009671E3">
        <w:rPr>
          <w:rFonts w:ascii="Arial Narrow" w:hAnsi="Arial Narrow"/>
          <w:sz w:val="24"/>
          <w:szCs w:val="24"/>
        </w:rPr>
        <w:t xml:space="preserve">En el año 2016, se </w:t>
      </w:r>
      <w:r w:rsidR="002D729D" w:rsidRPr="009671E3">
        <w:rPr>
          <w:rFonts w:ascii="Arial Narrow" w:hAnsi="Arial Narrow"/>
          <w:sz w:val="24"/>
          <w:szCs w:val="24"/>
        </w:rPr>
        <w:t>otorgó</w:t>
      </w:r>
      <w:r w:rsidRPr="009671E3">
        <w:rPr>
          <w:rFonts w:ascii="Arial Narrow" w:hAnsi="Arial Narrow"/>
          <w:sz w:val="24"/>
          <w:szCs w:val="24"/>
        </w:rPr>
        <w:t xml:space="preserve"> un aprovechamiento en la vereda Quebrada Arriba, </w:t>
      </w:r>
      <w:proofErr w:type="gramStart"/>
      <w:r w:rsidR="002D729D" w:rsidRPr="009671E3">
        <w:rPr>
          <w:rFonts w:ascii="Arial Narrow" w:hAnsi="Arial Narrow"/>
          <w:sz w:val="24"/>
          <w:szCs w:val="24"/>
        </w:rPr>
        <w:t>procedencia plantado</w:t>
      </w:r>
      <w:proofErr w:type="gramEnd"/>
      <w:r w:rsidR="002D729D" w:rsidRPr="009671E3">
        <w:rPr>
          <w:rFonts w:ascii="Arial Narrow" w:hAnsi="Arial Narrow"/>
          <w:sz w:val="24"/>
          <w:szCs w:val="24"/>
        </w:rPr>
        <w:t>, por un volumen de 7.79 m3 y un aprovechamiento de procedencia natural en la vereda Barcinal por 0.5 m3.</w:t>
      </w:r>
    </w:p>
    <w:p w14:paraId="0FCBD0A0" w14:textId="77777777" w:rsidR="004A79BC" w:rsidRPr="009671E3" w:rsidRDefault="004A79BC" w:rsidP="009671E3">
      <w:pPr>
        <w:jc w:val="both"/>
        <w:rPr>
          <w:rFonts w:ascii="Arial Narrow" w:hAnsi="Arial Narrow"/>
          <w:b/>
          <w:sz w:val="24"/>
          <w:szCs w:val="24"/>
        </w:rPr>
      </w:pPr>
    </w:p>
    <w:p w14:paraId="190F3254" w14:textId="77777777" w:rsidR="00663756" w:rsidRPr="009671E3" w:rsidRDefault="00663756" w:rsidP="009671E3">
      <w:pPr>
        <w:pStyle w:val="Prrafodelista"/>
        <w:numPr>
          <w:ilvl w:val="0"/>
          <w:numId w:val="17"/>
        </w:numPr>
        <w:tabs>
          <w:tab w:val="left" w:pos="851"/>
        </w:tabs>
        <w:contextualSpacing w:val="0"/>
        <w:jc w:val="both"/>
        <w:rPr>
          <w:rFonts w:ascii="Arial Narrow" w:hAnsi="Arial Narrow"/>
          <w:b/>
          <w:vanish/>
          <w:sz w:val="24"/>
          <w:szCs w:val="24"/>
        </w:rPr>
      </w:pPr>
    </w:p>
    <w:p w14:paraId="770A7214" w14:textId="77777777" w:rsidR="00663756" w:rsidRPr="009671E3" w:rsidRDefault="00663756" w:rsidP="009671E3">
      <w:pPr>
        <w:pStyle w:val="Prrafodelista"/>
        <w:numPr>
          <w:ilvl w:val="1"/>
          <w:numId w:val="17"/>
        </w:numPr>
        <w:tabs>
          <w:tab w:val="left" w:pos="851"/>
        </w:tabs>
        <w:contextualSpacing w:val="0"/>
        <w:jc w:val="both"/>
        <w:rPr>
          <w:rFonts w:ascii="Arial Narrow" w:hAnsi="Arial Narrow"/>
          <w:b/>
          <w:vanish/>
          <w:sz w:val="24"/>
          <w:szCs w:val="24"/>
        </w:rPr>
      </w:pPr>
    </w:p>
    <w:p w14:paraId="66C75C3E" w14:textId="77777777" w:rsidR="00663756" w:rsidRPr="009671E3" w:rsidRDefault="00663756" w:rsidP="009671E3">
      <w:pPr>
        <w:pStyle w:val="Prrafodelista"/>
        <w:numPr>
          <w:ilvl w:val="1"/>
          <w:numId w:val="17"/>
        </w:numPr>
        <w:tabs>
          <w:tab w:val="left" w:pos="851"/>
        </w:tabs>
        <w:contextualSpacing w:val="0"/>
        <w:jc w:val="both"/>
        <w:rPr>
          <w:rFonts w:ascii="Arial Narrow" w:hAnsi="Arial Narrow"/>
          <w:b/>
          <w:vanish/>
          <w:sz w:val="24"/>
          <w:szCs w:val="24"/>
        </w:rPr>
      </w:pPr>
    </w:p>
    <w:p w14:paraId="092A9935" w14:textId="77777777" w:rsidR="00663756" w:rsidRPr="009671E3" w:rsidRDefault="00663756" w:rsidP="009671E3">
      <w:pPr>
        <w:pStyle w:val="Prrafodelista"/>
        <w:numPr>
          <w:ilvl w:val="1"/>
          <w:numId w:val="17"/>
        </w:numPr>
        <w:tabs>
          <w:tab w:val="left" w:pos="851"/>
        </w:tabs>
        <w:contextualSpacing w:val="0"/>
        <w:jc w:val="both"/>
        <w:rPr>
          <w:rFonts w:ascii="Arial Narrow" w:hAnsi="Arial Narrow"/>
          <w:b/>
          <w:vanish/>
          <w:sz w:val="24"/>
          <w:szCs w:val="24"/>
        </w:rPr>
      </w:pPr>
    </w:p>
    <w:p w14:paraId="42444232" w14:textId="77777777" w:rsidR="00663756" w:rsidRPr="009671E3" w:rsidRDefault="00663756" w:rsidP="009671E3">
      <w:pPr>
        <w:pStyle w:val="Prrafodelista"/>
        <w:numPr>
          <w:ilvl w:val="1"/>
          <w:numId w:val="17"/>
        </w:numPr>
        <w:tabs>
          <w:tab w:val="left" w:pos="851"/>
        </w:tabs>
        <w:contextualSpacing w:val="0"/>
        <w:jc w:val="both"/>
        <w:rPr>
          <w:rFonts w:ascii="Arial Narrow" w:hAnsi="Arial Narrow"/>
          <w:b/>
          <w:vanish/>
          <w:sz w:val="24"/>
          <w:szCs w:val="24"/>
        </w:rPr>
      </w:pPr>
    </w:p>
    <w:p w14:paraId="4FAC5DFE" w14:textId="77777777" w:rsidR="00663756" w:rsidRPr="009671E3" w:rsidRDefault="00663756" w:rsidP="009671E3">
      <w:pPr>
        <w:pStyle w:val="Prrafodelista"/>
        <w:numPr>
          <w:ilvl w:val="1"/>
          <w:numId w:val="17"/>
        </w:numPr>
        <w:tabs>
          <w:tab w:val="left" w:pos="851"/>
        </w:tabs>
        <w:contextualSpacing w:val="0"/>
        <w:jc w:val="both"/>
        <w:rPr>
          <w:rFonts w:ascii="Arial Narrow" w:hAnsi="Arial Narrow"/>
          <w:b/>
          <w:vanish/>
          <w:sz w:val="24"/>
          <w:szCs w:val="24"/>
        </w:rPr>
      </w:pPr>
    </w:p>
    <w:p w14:paraId="229EAD58" w14:textId="77777777" w:rsidR="00663756" w:rsidRPr="009671E3" w:rsidRDefault="00663756" w:rsidP="009671E3">
      <w:pPr>
        <w:pStyle w:val="Prrafodelista"/>
        <w:numPr>
          <w:ilvl w:val="1"/>
          <w:numId w:val="17"/>
        </w:numPr>
        <w:tabs>
          <w:tab w:val="left" w:pos="851"/>
        </w:tabs>
        <w:contextualSpacing w:val="0"/>
        <w:jc w:val="both"/>
        <w:rPr>
          <w:rFonts w:ascii="Arial Narrow" w:hAnsi="Arial Narrow"/>
          <w:b/>
          <w:vanish/>
          <w:sz w:val="24"/>
          <w:szCs w:val="24"/>
        </w:rPr>
      </w:pPr>
    </w:p>
    <w:p w14:paraId="3C6CDB2A" w14:textId="77777777" w:rsidR="00663756" w:rsidRPr="009671E3" w:rsidRDefault="00663756" w:rsidP="009671E3">
      <w:pPr>
        <w:pStyle w:val="Prrafodelista"/>
        <w:numPr>
          <w:ilvl w:val="2"/>
          <w:numId w:val="17"/>
        </w:numPr>
        <w:tabs>
          <w:tab w:val="left" w:pos="851"/>
        </w:tabs>
        <w:contextualSpacing w:val="0"/>
        <w:jc w:val="both"/>
        <w:rPr>
          <w:rFonts w:ascii="Arial Narrow" w:hAnsi="Arial Narrow"/>
          <w:b/>
          <w:vanish/>
          <w:sz w:val="24"/>
          <w:szCs w:val="24"/>
        </w:rPr>
      </w:pPr>
    </w:p>
    <w:p w14:paraId="3720BE10" w14:textId="77777777" w:rsidR="00663756" w:rsidRPr="009671E3" w:rsidRDefault="00663756" w:rsidP="009671E3">
      <w:pPr>
        <w:pStyle w:val="Prrafodelista"/>
        <w:numPr>
          <w:ilvl w:val="3"/>
          <w:numId w:val="17"/>
        </w:numPr>
        <w:tabs>
          <w:tab w:val="left" w:pos="851"/>
        </w:tabs>
        <w:contextualSpacing w:val="0"/>
        <w:jc w:val="both"/>
        <w:rPr>
          <w:rFonts w:ascii="Arial Narrow" w:hAnsi="Arial Narrow"/>
          <w:b/>
          <w:vanish/>
          <w:sz w:val="24"/>
          <w:szCs w:val="24"/>
        </w:rPr>
      </w:pPr>
    </w:p>
    <w:p w14:paraId="7E28438D" w14:textId="77777777" w:rsidR="00663756" w:rsidRPr="009671E3" w:rsidRDefault="00663756" w:rsidP="009671E3">
      <w:pPr>
        <w:pStyle w:val="Prrafodelista"/>
        <w:numPr>
          <w:ilvl w:val="3"/>
          <w:numId w:val="17"/>
        </w:numPr>
        <w:tabs>
          <w:tab w:val="left" w:pos="851"/>
        </w:tabs>
        <w:contextualSpacing w:val="0"/>
        <w:jc w:val="both"/>
        <w:rPr>
          <w:rFonts w:ascii="Arial Narrow" w:hAnsi="Arial Narrow"/>
          <w:b/>
          <w:vanish/>
          <w:sz w:val="24"/>
          <w:szCs w:val="24"/>
        </w:rPr>
      </w:pPr>
    </w:p>
    <w:p w14:paraId="69B46CF5" w14:textId="46CCC634" w:rsidR="00C065DC" w:rsidRPr="009671E3" w:rsidRDefault="001F2A45" w:rsidP="001F2A45">
      <w:pPr>
        <w:pStyle w:val="Ttulo3"/>
      </w:pPr>
      <w:bookmarkStart w:id="106" w:name="_Toc74846128"/>
      <w:r>
        <w:t xml:space="preserve">1.6.3. </w:t>
      </w:r>
      <w:r w:rsidR="009E5A03" w:rsidRPr="009671E3">
        <w:t>Servicios de regulación</w:t>
      </w:r>
      <w:r w:rsidR="00B6489B" w:rsidRPr="009671E3">
        <w:t>:</w:t>
      </w:r>
      <w:bookmarkEnd w:id="106"/>
      <w:r w:rsidR="00B6489B" w:rsidRPr="009671E3">
        <w:t xml:space="preserve"> </w:t>
      </w:r>
    </w:p>
    <w:p w14:paraId="49C4F335" w14:textId="77777777" w:rsidR="009E5A03" w:rsidRPr="009671E3" w:rsidRDefault="00B6489B" w:rsidP="009671E3">
      <w:pPr>
        <w:jc w:val="both"/>
        <w:rPr>
          <w:rFonts w:ascii="Arial Narrow" w:hAnsi="Arial Narrow"/>
          <w:sz w:val="24"/>
          <w:szCs w:val="24"/>
        </w:rPr>
      </w:pPr>
      <w:r w:rsidRPr="009671E3">
        <w:rPr>
          <w:rFonts w:ascii="Arial Narrow" w:hAnsi="Arial Narrow"/>
          <w:i/>
          <w:sz w:val="24"/>
          <w:szCs w:val="24"/>
        </w:rPr>
        <w:t>Purificación del agua y tratamiento de residuos</w:t>
      </w:r>
      <w:r w:rsidRPr="009671E3">
        <w:rPr>
          <w:rFonts w:ascii="Arial Narrow" w:hAnsi="Arial Narrow"/>
          <w:sz w:val="24"/>
          <w:szCs w:val="24"/>
        </w:rPr>
        <w:t xml:space="preserve">. Son aquellos bienes </w:t>
      </w:r>
      <w:r w:rsidR="0015239E" w:rsidRPr="009671E3">
        <w:rPr>
          <w:rFonts w:ascii="Arial Narrow" w:hAnsi="Arial Narrow"/>
          <w:sz w:val="24"/>
          <w:szCs w:val="24"/>
        </w:rPr>
        <w:t>producidos por la regulación de la naturaleza.</w:t>
      </w:r>
    </w:p>
    <w:p w14:paraId="23B309EE" w14:textId="77777777" w:rsidR="009E5A03" w:rsidRPr="009671E3" w:rsidRDefault="009E5A03" w:rsidP="009671E3">
      <w:pPr>
        <w:ind w:left="709"/>
        <w:rPr>
          <w:rFonts w:ascii="Arial Narrow" w:hAnsi="Arial Narrow"/>
          <w:b/>
          <w:sz w:val="24"/>
          <w:szCs w:val="24"/>
        </w:rPr>
      </w:pPr>
    </w:p>
    <w:p w14:paraId="2690A27D" w14:textId="77777777" w:rsidR="00243C8B" w:rsidRPr="009671E3" w:rsidRDefault="009E5A03" w:rsidP="001F2A45">
      <w:pPr>
        <w:pStyle w:val="Ttulo4"/>
      </w:pPr>
      <w:r w:rsidRPr="009671E3">
        <w:t>Vertimientos de aguas residuales</w:t>
      </w:r>
      <w:r w:rsidR="00243C8B" w:rsidRPr="009671E3">
        <w:t>:</w:t>
      </w:r>
    </w:p>
    <w:p w14:paraId="15B663A3" w14:textId="4C8496EF" w:rsidR="00F23210" w:rsidRPr="009671E3" w:rsidRDefault="007F050D" w:rsidP="009671E3">
      <w:pPr>
        <w:jc w:val="both"/>
        <w:rPr>
          <w:rFonts w:ascii="Arial Narrow" w:hAnsi="Arial Narrow"/>
          <w:b/>
          <w:sz w:val="24"/>
          <w:szCs w:val="24"/>
        </w:rPr>
      </w:pPr>
      <w:r w:rsidRPr="009671E3">
        <w:rPr>
          <w:rFonts w:ascii="Arial Narrow" w:hAnsi="Arial Narrow"/>
          <w:sz w:val="24"/>
          <w:szCs w:val="24"/>
        </w:rPr>
        <w:t xml:space="preserve">El </w:t>
      </w:r>
      <w:r w:rsidR="009E28AC" w:rsidRPr="009671E3">
        <w:rPr>
          <w:rFonts w:ascii="Arial Narrow" w:hAnsi="Arial Narrow"/>
          <w:sz w:val="24"/>
          <w:szCs w:val="24"/>
        </w:rPr>
        <w:t>trámite</w:t>
      </w:r>
      <w:r w:rsidR="00F23210" w:rsidRPr="009671E3">
        <w:rPr>
          <w:rFonts w:ascii="Arial Narrow" w:hAnsi="Arial Narrow"/>
          <w:sz w:val="24"/>
          <w:szCs w:val="24"/>
        </w:rPr>
        <w:t xml:space="preserve"> ambiental, relacionado con la disposición de descargas liquidas o vertimientos a un cuerpo de agua, se tramitan conjuntamente con el permiso de concesión de agua para acueductos veredales o viviendas dispersas. Para el área protegida en el periodo 2010 – 2019 se han tramitado ocho (8) permisos de vertimientos de aguas residuales domésticas, con un caudal de 0.070 litros /segundo.    </w:t>
      </w:r>
    </w:p>
    <w:p w14:paraId="11192FF8" w14:textId="77777777" w:rsidR="00FB7082" w:rsidRPr="009671E3" w:rsidRDefault="00FB7082" w:rsidP="009671E3">
      <w:pPr>
        <w:jc w:val="both"/>
        <w:rPr>
          <w:rFonts w:ascii="Arial Narrow" w:hAnsi="Arial Narrow"/>
          <w:b/>
          <w:sz w:val="24"/>
          <w:szCs w:val="24"/>
        </w:rPr>
      </w:pPr>
    </w:p>
    <w:p w14:paraId="0E520913" w14:textId="77777777" w:rsidR="006D77A2" w:rsidRPr="009671E3" w:rsidRDefault="006D77A2" w:rsidP="009671E3">
      <w:pPr>
        <w:pStyle w:val="Prrafodelista"/>
        <w:numPr>
          <w:ilvl w:val="0"/>
          <w:numId w:val="10"/>
        </w:numPr>
        <w:contextualSpacing w:val="0"/>
        <w:rPr>
          <w:rFonts w:ascii="Arial Narrow" w:hAnsi="Arial Narrow"/>
          <w:vanish/>
          <w:sz w:val="24"/>
          <w:szCs w:val="24"/>
        </w:rPr>
      </w:pPr>
    </w:p>
    <w:p w14:paraId="7C32D86B" w14:textId="77777777" w:rsidR="006D77A2" w:rsidRPr="009671E3" w:rsidRDefault="006D77A2" w:rsidP="009671E3">
      <w:pPr>
        <w:pStyle w:val="Prrafodelista"/>
        <w:numPr>
          <w:ilvl w:val="1"/>
          <w:numId w:val="10"/>
        </w:numPr>
        <w:contextualSpacing w:val="0"/>
        <w:rPr>
          <w:rFonts w:ascii="Arial Narrow" w:hAnsi="Arial Narrow"/>
          <w:vanish/>
          <w:sz w:val="24"/>
          <w:szCs w:val="24"/>
        </w:rPr>
      </w:pPr>
    </w:p>
    <w:p w14:paraId="45A57BC1" w14:textId="77777777" w:rsidR="006D77A2" w:rsidRPr="009671E3" w:rsidRDefault="006D77A2" w:rsidP="009671E3">
      <w:pPr>
        <w:pStyle w:val="Prrafodelista"/>
        <w:numPr>
          <w:ilvl w:val="1"/>
          <w:numId w:val="10"/>
        </w:numPr>
        <w:contextualSpacing w:val="0"/>
        <w:rPr>
          <w:rFonts w:ascii="Arial Narrow" w:hAnsi="Arial Narrow"/>
          <w:vanish/>
          <w:sz w:val="24"/>
          <w:szCs w:val="24"/>
        </w:rPr>
      </w:pPr>
    </w:p>
    <w:p w14:paraId="788970C1" w14:textId="77777777" w:rsidR="006D77A2" w:rsidRPr="009671E3" w:rsidRDefault="006D77A2" w:rsidP="009671E3">
      <w:pPr>
        <w:pStyle w:val="Prrafodelista"/>
        <w:numPr>
          <w:ilvl w:val="1"/>
          <w:numId w:val="10"/>
        </w:numPr>
        <w:contextualSpacing w:val="0"/>
        <w:rPr>
          <w:rFonts w:ascii="Arial Narrow" w:hAnsi="Arial Narrow"/>
          <w:vanish/>
          <w:sz w:val="24"/>
          <w:szCs w:val="24"/>
        </w:rPr>
      </w:pPr>
    </w:p>
    <w:p w14:paraId="4BB78D8E" w14:textId="77777777" w:rsidR="006D77A2" w:rsidRPr="009671E3" w:rsidRDefault="006D77A2" w:rsidP="009671E3">
      <w:pPr>
        <w:pStyle w:val="Prrafodelista"/>
        <w:numPr>
          <w:ilvl w:val="1"/>
          <w:numId w:val="10"/>
        </w:numPr>
        <w:contextualSpacing w:val="0"/>
        <w:rPr>
          <w:rFonts w:ascii="Arial Narrow" w:hAnsi="Arial Narrow"/>
          <w:vanish/>
          <w:sz w:val="24"/>
          <w:szCs w:val="24"/>
        </w:rPr>
      </w:pPr>
    </w:p>
    <w:p w14:paraId="5BBE5AB9" w14:textId="77777777" w:rsidR="006D77A2" w:rsidRPr="009671E3" w:rsidRDefault="006D77A2" w:rsidP="009671E3">
      <w:pPr>
        <w:pStyle w:val="Prrafodelista"/>
        <w:numPr>
          <w:ilvl w:val="1"/>
          <w:numId w:val="10"/>
        </w:numPr>
        <w:contextualSpacing w:val="0"/>
        <w:rPr>
          <w:rFonts w:ascii="Arial Narrow" w:hAnsi="Arial Narrow"/>
          <w:vanish/>
          <w:sz w:val="24"/>
          <w:szCs w:val="24"/>
        </w:rPr>
      </w:pPr>
    </w:p>
    <w:p w14:paraId="30AB58C1" w14:textId="77777777" w:rsidR="006D77A2" w:rsidRPr="009671E3" w:rsidRDefault="006D77A2" w:rsidP="009671E3">
      <w:pPr>
        <w:pStyle w:val="Prrafodelista"/>
        <w:numPr>
          <w:ilvl w:val="1"/>
          <w:numId w:val="10"/>
        </w:numPr>
        <w:contextualSpacing w:val="0"/>
        <w:rPr>
          <w:rFonts w:ascii="Arial Narrow" w:hAnsi="Arial Narrow"/>
          <w:vanish/>
          <w:sz w:val="24"/>
          <w:szCs w:val="24"/>
        </w:rPr>
      </w:pPr>
    </w:p>
    <w:p w14:paraId="3878AD05" w14:textId="77777777" w:rsidR="006D77A2" w:rsidRPr="009671E3" w:rsidRDefault="006D77A2" w:rsidP="009671E3">
      <w:pPr>
        <w:pStyle w:val="Prrafodelista"/>
        <w:numPr>
          <w:ilvl w:val="2"/>
          <w:numId w:val="10"/>
        </w:numPr>
        <w:contextualSpacing w:val="0"/>
        <w:rPr>
          <w:rFonts w:ascii="Arial Narrow" w:hAnsi="Arial Narrow"/>
          <w:vanish/>
          <w:sz w:val="24"/>
          <w:szCs w:val="24"/>
        </w:rPr>
      </w:pPr>
    </w:p>
    <w:p w14:paraId="0892688B" w14:textId="77777777" w:rsidR="006D77A2" w:rsidRPr="009671E3" w:rsidRDefault="006D77A2" w:rsidP="009671E3">
      <w:pPr>
        <w:pStyle w:val="Prrafodelista"/>
        <w:numPr>
          <w:ilvl w:val="2"/>
          <w:numId w:val="10"/>
        </w:numPr>
        <w:contextualSpacing w:val="0"/>
        <w:rPr>
          <w:rFonts w:ascii="Arial Narrow" w:hAnsi="Arial Narrow"/>
          <w:vanish/>
          <w:sz w:val="24"/>
          <w:szCs w:val="24"/>
        </w:rPr>
      </w:pPr>
    </w:p>
    <w:p w14:paraId="73C15A29" w14:textId="0451C526" w:rsidR="004B0E25" w:rsidRPr="009671E3" w:rsidRDefault="001F2A45" w:rsidP="001F2A45">
      <w:pPr>
        <w:pStyle w:val="Ttulo3"/>
      </w:pPr>
      <w:bookmarkStart w:id="107" w:name="_Toc74846129"/>
      <w:r>
        <w:t xml:space="preserve">1.6.4. </w:t>
      </w:r>
      <w:r w:rsidR="00DB4CC8" w:rsidRPr="009671E3">
        <w:t>Servicios culturales</w:t>
      </w:r>
      <w:r w:rsidR="004B0E25" w:rsidRPr="009671E3">
        <w:t>. Recreación y ecoturismo:</w:t>
      </w:r>
      <w:bookmarkEnd w:id="107"/>
      <w:r w:rsidR="004B0E25" w:rsidRPr="009671E3">
        <w:t xml:space="preserve"> </w:t>
      </w:r>
    </w:p>
    <w:p w14:paraId="5BACC38A" w14:textId="77777777" w:rsidR="00DB4CC8" w:rsidRPr="009671E3" w:rsidRDefault="004B0E25" w:rsidP="009671E3">
      <w:pPr>
        <w:rPr>
          <w:rFonts w:ascii="Arial Narrow" w:hAnsi="Arial Narrow"/>
          <w:b/>
          <w:sz w:val="24"/>
          <w:szCs w:val="24"/>
        </w:rPr>
      </w:pPr>
      <w:r w:rsidRPr="009671E3">
        <w:rPr>
          <w:rFonts w:ascii="Arial Narrow" w:hAnsi="Arial Narrow"/>
          <w:sz w:val="24"/>
          <w:szCs w:val="24"/>
        </w:rPr>
        <w:t>Son aquellas riquezas inmateriales que nos sirven para construir nuestra vida social.</w:t>
      </w:r>
    </w:p>
    <w:p w14:paraId="0DD66DA9" w14:textId="77777777" w:rsidR="006D77A2" w:rsidRPr="009671E3" w:rsidRDefault="006D77A2" w:rsidP="009671E3">
      <w:pPr>
        <w:ind w:left="709"/>
        <w:rPr>
          <w:rFonts w:ascii="Arial Narrow" w:hAnsi="Arial Narrow"/>
          <w:b/>
          <w:sz w:val="24"/>
          <w:szCs w:val="24"/>
        </w:rPr>
      </w:pPr>
    </w:p>
    <w:p w14:paraId="7639AEC7" w14:textId="77777777" w:rsidR="00DB4CC8" w:rsidRPr="009671E3" w:rsidRDefault="00DB4CC8" w:rsidP="001F2A45">
      <w:pPr>
        <w:pStyle w:val="Ttulo4"/>
      </w:pPr>
      <w:r w:rsidRPr="009671E3">
        <w:t>Ecoturismo</w:t>
      </w:r>
      <w:r w:rsidR="00303192" w:rsidRPr="009671E3">
        <w:t>:</w:t>
      </w:r>
    </w:p>
    <w:p w14:paraId="1DF305F3" w14:textId="77777777" w:rsidR="007B3459" w:rsidRPr="009671E3" w:rsidRDefault="007B3459" w:rsidP="009671E3">
      <w:pPr>
        <w:ind w:left="851"/>
        <w:rPr>
          <w:rFonts w:ascii="Arial Narrow" w:hAnsi="Arial Narrow"/>
          <w:b/>
          <w:sz w:val="24"/>
          <w:szCs w:val="24"/>
        </w:rPr>
      </w:pPr>
    </w:p>
    <w:p w14:paraId="0F380649" w14:textId="77777777" w:rsidR="00303192" w:rsidRPr="009671E3" w:rsidRDefault="00303192" w:rsidP="009671E3">
      <w:pPr>
        <w:jc w:val="both"/>
        <w:rPr>
          <w:rFonts w:ascii="Arial Narrow" w:hAnsi="Arial Narrow"/>
          <w:sz w:val="24"/>
          <w:szCs w:val="24"/>
        </w:rPr>
      </w:pPr>
      <w:r w:rsidRPr="009671E3">
        <w:rPr>
          <w:rFonts w:ascii="Arial Narrow" w:hAnsi="Arial Narrow"/>
          <w:sz w:val="24"/>
          <w:szCs w:val="24"/>
        </w:rPr>
        <w:t xml:space="preserve">El </w:t>
      </w:r>
      <w:r w:rsidR="007B3459" w:rsidRPr="009671E3">
        <w:rPr>
          <w:rFonts w:ascii="Arial Narrow" w:hAnsi="Arial Narrow"/>
          <w:sz w:val="24"/>
          <w:szCs w:val="24"/>
        </w:rPr>
        <w:t>área protegida dispone de recursos turísticos de tipo natural y cultural, representado en senderos, bosque natural, arquitectura campesina tradicional y caminos de arriería, en los cuales se desarrolla el ecoturismo de manera dirigida.</w:t>
      </w:r>
      <w:r w:rsidR="007B3459" w:rsidRPr="009671E3">
        <w:rPr>
          <w:rFonts w:ascii="Arial Narrow" w:hAnsi="Arial Narrow"/>
          <w:b/>
          <w:sz w:val="24"/>
          <w:szCs w:val="24"/>
        </w:rPr>
        <w:t xml:space="preserve"> </w:t>
      </w:r>
      <w:r w:rsidR="007B3459" w:rsidRPr="009671E3">
        <w:rPr>
          <w:rFonts w:ascii="Arial Narrow" w:hAnsi="Arial Narrow"/>
          <w:sz w:val="24"/>
          <w:szCs w:val="24"/>
        </w:rPr>
        <w:t xml:space="preserve">No posee centro de visitantes de la CARDER, pero si se tiene la modalidad de posada campesina en la vereda Barcinal, esta conserva aún los materiales y arquitectura de las fincas cafeteras tradicionales y también presta el servicio de alojamiento con capacidad para </w:t>
      </w:r>
      <w:r w:rsidR="00362255" w:rsidRPr="009671E3">
        <w:rPr>
          <w:rFonts w:ascii="Arial Narrow" w:hAnsi="Arial Narrow"/>
          <w:sz w:val="24"/>
          <w:szCs w:val="24"/>
        </w:rPr>
        <w:t>15</w:t>
      </w:r>
      <w:r w:rsidR="007B3459" w:rsidRPr="009671E3">
        <w:rPr>
          <w:rFonts w:ascii="Arial Narrow" w:hAnsi="Arial Narrow"/>
          <w:sz w:val="24"/>
          <w:szCs w:val="24"/>
        </w:rPr>
        <w:t xml:space="preserve"> personas.</w:t>
      </w:r>
    </w:p>
    <w:p w14:paraId="7355CB2D" w14:textId="77777777" w:rsidR="00303192" w:rsidRPr="009671E3" w:rsidRDefault="00303192" w:rsidP="009671E3">
      <w:pPr>
        <w:jc w:val="both"/>
        <w:rPr>
          <w:rFonts w:ascii="Arial Narrow" w:hAnsi="Arial Narrow"/>
          <w:b/>
          <w:sz w:val="24"/>
          <w:szCs w:val="24"/>
        </w:rPr>
      </w:pPr>
    </w:p>
    <w:tbl>
      <w:tblPr>
        <w:tblW w:w="965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420"/>
        <w:gridCol w:w="1058"/>
        <w:gridCol w:w="1091"/>
        <w:gridCol w:w="1409"/>
        <w:gridCol w:w="1004"/>
        <w:gridCol w:w="1529"/>
        <w:gridCol w:w="1179"/>
      </w:tblGrid>
      <w:tr w:rsidR="007B3459" w:rsidRPr="009F2278" w14:paraId="56841DFA" w14:textId="77777777" w:rsidTr="000E0015">
        <w:trPr>
          <w:trHeight w:val="227"/>
        </w:trPr>
        <w:tc>
          <w:tcPr>
            <w:tcW w:w="961" w:type="dxa"/>
            <w:shd w:val="clear" w:color="auto" w:fill="C5E0B3" w:themeFill="accent6" w:themeFillTint="66"/>
          </w:tcPr>
          <w:p w14:paraId="7FF8EAFF" w14:textId="77777777" w:rsidR="007B3459" w:rsidRPr="009F2278" w:rsidRDefault="007B3459" w:rsidP="009671E3">
            <w:pPr>
              <w:jc w:val="center"/>
              <w:rPr>
                <w:rFonts w:ascii="Arial Narrow" w:hAnsi="Arial Narrow"/>
                <w:b/>
              </w:rPr>
            </w:pPr>
          </w:p>
          <w:p w14:paraId="0B5C3432" w14:textId="77777777" w:rsidR="007B3459" w:rsidRPr="009F2278" w:rsidRDefault="007B3459" w:rsidP="009671E3">
            <w:pPr>
              <w:jc w:val="center"/>
              <w:rPr>
                <w:rFonts w:ascii="Arial Narrow" w:hAnsi="Arial Narrow"/>
                <w:b/>
              </w:rPr>
            </w:pPr>
            <w:r w:rsidRPr="009F2278">
              <w:rPr>
                <w:rFonts w:ascii="Arial Narrow" w:hAnsi="Arial Narrow"/>
                <w:b/>
              </w:rPr>
              <w:t>Nombre</w:t>
            </w:r>
          </w:p>
        </w:tc>
        <w:tc>
          <w:tcPr>
            <w:tcW w:w="1420" w:type="dxa"/>
            <w:shd w:val="clear" w:color="auto" w:fill="C5E0B3" w:themeFill="accent6" w:themeFillTint="66"/>
          </w:tcPr>
          <w:p w14:paraId="6B4B29DE" w14:textId="77777777" w:rsidR="007B3459" w:rsidRPr="009F2278" w:rsidRDefault="007B3459" w:rsidP="009671E3">
            <w:pPr>
              <w:jc w:val="center"/>
              <w:rPr>
                <w:rFonts w:ascii="Arial Narrow" w:hAnsi="Arial Narrow"/>
                <w:b/>
              </w:rPr>
            </w:pPr>
            <w:r w:rsidRPr="009F2278">
              <w:rPr>
                <w:rFonts w:ascii="Arial Narrow" w:hAnsi="Arial Narrow"/>
                <w:b/>
              </w:rPr>
              <w:t>Especialidad del sendero</w:t>
            </w:r>
          </w:p>
        </w:tc>
        <w:tc>
          <w:tcPr>
            <w:tcW w:w="1058" w:type="dxa"/>
            <w:shd w:val="clear" w:color="auto" w:fill="C5E0B3" w:themeFill="accent6" w:themeFillTint="66"/>
          </w:tcPr>
          <w:p w14:paraId="3D922355" w14:textId="77777777" w:rsidR="007B3459" w:rsidRPr="009F2278" w:rsidRDefault="007B3459" w:rsidP="009671E3">
            <w:pPr>
              <w:jc w:val="center"/>
              <w:rPr>
                <w:rFonts w:ascii="Arial Narrow" w:hAnsi="Arial Narrow"/>
                <w:b/>
              </w:rPr>
            </w:pPr>
            <w:r w:rsidRPr="009F2278">
              <w:rPr>
                <w:rFonts w:ascii="Arial Narrow" w:hAnsi="Arial Narrow"/>
                <w:b/>
              </w:rPr>
              <w:t>Longitud (Km)</w:t>
            </w:r>
          </w:p>
        </w:tc>
        <w:tc>
          <w:tcPr>
            <w:tcW w:w="1091" w:type="dxa"/>
            <w:shd w:val="clear" w:color="auto" w:fill="C5E0B3" w:themeFill="accent6" w:themeFillTint="66"/>
          </w:tcPr>
          <w:p w14:paraId="2A624D1F" w14:textId="77777777" w:rsidR="007B3459" w:rsidRPr="009F2278" w:rsidRDefault="007B3459" w:rsidP="009671E3">
            <w:pPr>
              <w:jc w:val="center"/>
              <w:rPr>
                <w:rFonts w:ascii="Arial Narrow" w:hAnsi="Arial Narrow"/>
                <w:b/>
              </w:rPr>
            </w:pPr>
            <w:r w:rsidRPr="009F2278">
              <w:rPr>
                <w:rFonts w:ascii="Arial Narrow" w:hAnsi="Arial Narrow"/>
                <w:b/>
              </w:rPr>
              <w:t>Grado de dificultad</w:t>
            </w:r>
          </w:p>
        </w:tc>
        <w:tc>
          <w:tcPr>
            <w:tcW w:w="1409" w:type="dxa"/>
            <w:shd w:val="clear" w:color="auto" w:fill="C5E0B3" w:themeFill="accent6" w:themeFillTint="66"/>
          </w:tcPr>
          <w:p w14:paraId="18355E8E" w14:textId="77777777" w:rsidR="007B3459" w:rsidRPr="009F2278" w:rsidRDefault="007B3459" w:rsidP="009671E3">
            <w:pPr>
              <w:jc w:val="center"/>
              <w:rPr>
                <w:rFonts w:ascii="Arial Narrow" w:hAnsi="Arial Narrow"/>
                <w:b/>
              </w:rPr>
            </w:pPr>
          </w:p>
          <w:p w14:paraId="52791B37" w14:textId="77777777" w:rsidR="007B3459" w:rsidRPr="009F2278" w:rsidRDefault="007B3459" w:rsidP="009671E3">
            <w:pPr>
              <w:jc w:val="center"/>
              <w:rPr>
                <w:rFonts w:ascii="Arial Narrow" w:hAnsi="Arial Narrow"/>
                <w:b/>
              </w:rPr>
            </w:pPr>
            <w:r w:rsidRPr="009F2278">
              <w:rPr>
                <w:rFonts w:ascii="Arial Narrow" w:hAnsi="Arial Narrow"/>
                <w:b/>
              </w:rPr>
              <w:t>Señalización</w:t>
            </w:r>
          </w:p>
        </w:tc>
        <w:tc>
          <w:tcPr>
            <w:tcW w:w="1004" w:type="dxa"/>
            <w:shd w:val="clear" w:color="auto" w:fill="C5E0B3" w:themeFill="accent6" w:themeFillTint="66"/>
          </w:tcPr>
          <w:p w14:paraId="0B15FE93" w14:textId="77777777" w:rsidR="007B3459" w:rsidRPr="009F2278" w:rsidRDefault="007B3459" w:rsidP="009671E3">
            <w:pPr>
              <w:jc w:val="center"/>
              <w:rPr>
                <w:rFonts w:ascii="Arial Narrow" w:hAnsi="Arial Narrow"/>
                <w:b/>
              </w:rPr>
            </w:pPr>
            <w:r w:rsidRPr="009F2278">
              <w:rPr>
                <w:rFonts w:ascii="Arial Narrow" w:hAnsi="Arial Narrow"/>
                <w:b/>
              </w:rPr>
              <w:t>Estado del Sendero</w:t>
            </w:r>
          </w:p>
        </w:tc>
        <w:tc>
          <w:tcPr>
            <w:tcW w:w="1529" w:type="dxa"/>
            <w:shd w:val="clear" w:color="auto" w:fill="C5E0B3" w:themeFill="accent6" w:themeFillTint="66"/>
          </w:tcPr>
          <w:p w14:paraId="65D40EF6" w14:textId="77777777" w:rsidR="007B3459" w:rsidRPr="009F2278" w:rsidRDefault="007B3459" w:rsidP="009671E3">
            <w:pPr>
              <w:jc w:val="center"/>
              <w:rPr>
                <w:rFonts w:ascii="Arial Narrow" w:hAnsi="Arial Narrow"/>
                <w:b/>
              </w:rPr>
            </w:pPr>
            <w:proofErr w:type="spellStart"/>
            <w:r w:rsidRPr="009F2278">
              <w:rPr>
                <w:rFonts w:ascii="Arial Narrow" w:hAnsi="Arial Narrow"/>
                <w:b/>
              </w:rPr>
              <w:t>Guión</w:t>
            </w:r>
            <w:proofErr w:type="spellEnd"/>
            <w:r w:rsidRPr="009F2278">
              <w:rPr>
                <w:rFonts w:ascii="Arial Narrow" w:hAnsi="Arial Narrow"/>
                <w:b/>
              </w:rPr>
              <w:t xml:space="preserve"> de Interpretación</w:t>
            </w:r>
          </w:p>
        </w:tc>
        <w:tc>
          <w:tcPr>
            <w:tcW w:w="1179" w:type="dxa"/>
            <w:shd w:val="clear" w:color="auto" w:fill="C5E0B3" w:themeFill="accent6" w:themeFillTint="66"/>
          </w:tcPr>
          <w:p w14:paraId="134EF11A" w14:textId="77777777" w:rsidR="007B3459" w:rsidRPr="009F2278" w:rsidRDefault="007B3459" w:rsidP="009671E3">
            <w:pPr>
              <w:jc w:val="center"/>
              <w:rPr>
                <w:rFonts w:ascii="Arial Narrow" w:hAnsi="Arial Narrow"/>
                <w:b/>
              </w:rPr>
            </w:pPr>
            <w:r w:rsidRPr="009F2278">
              <w:rPr>
                <w:rFonts w:ascii="Arial Narrow" w:hAnsi="Arial Narrow"/>
                <w:b/>
              </w:rPr>
              <w:t>Estudio de capacidad de carga</w:t>
            </w:r>
          </w:p>
        </w:tc>
      </w:tr>
      <w:tr w:rsidR="007B3459" w:rsidRPr="009F2278" w14:paraId="66BB4AF3" w14:textId="77777777" w:rsidTr="000E0015">
        <w:trPr>
          <w:trHeight w:val="227"/>
        </w:trPr>
        <w:tc>
          <w:tcPr>
            <w:tcW w:w="961" w:type="dxa"/>
            <w:shd w:val="clear" w:color="auto" w:fill="auto"/>
          </w:tcPr>
          <w:p w14:paraId="257EEE1E" w14:textId="77777777" w:rsidR="007B3459" w:rsidRPr="009F2278" w:rsidRDefault="007B3459" w:rsidP="009671E3">
            <w:pPr>
              <w:jc w:val="center"/>
              <w:rPr>
                <w:rFonts w:ascii="Arial Narrow" w:hAnsi="Arial Narrow"/>
              </w:rPr>
            </w:pPr>
            <w:r w:rsidRPr="009F2278">
              <w:rPr>
                <w:rFonts w:ascii="Arial Narrow" w:hAnsi="Arial Narrow"/>
              </w:rPr>
              <w:t>Sendero La Linda</w:t>
            </w:r>
            <w:r w:rsidR="00E53A9A" w:rsidRPr="009F2278">
              <w:rPr>
                <w:rFonts w:ascii="Arial Narrow" w:hAnsi="Arial Narrow"/>
              </w:rPr>
              <w:t xml:space="preserve"> - circuito</w:t>
            </w:r>
          </w:p>
        </w:tc>
        <w:tc>
          <w:tcPr>
            <w:tcW w:w="1420" w:type="dxa"/>
          </w:tcPr>
          <w:p w14:paraId="1181B6C3" w14:textId="77777777" w:rsidR="007B3459" w:rsidRPr="009F2278" w:rsidRDefault="007B3459" w:rsidP="009671E3">
            <w:pPr>
              <w:jc w:val="center"/>
              <w:rPr>
                <w:rFonts w:ascii="Arial Narrow" w:hAnsi="Arial Narrow"/>
              </w:rPr>
            </w:pPr>
            <w:r w:rsidRPr="009F2278">
              <w:rPr>
                <w:rFonts w:ascii="Arial Narrow" w:hAnsi="Arial Narrow"/>
              </w:rPr>
              <w:t xml:space="preserve">Avistamiento de aves e interpretación ambiental </w:t>
            </w:r>
          </w:p>
        </w:tc>
        <w:tc>
          <w:tcPr>
            <w:tcW w:w="1058" w:type="dxa"/>
            <w:shd w:val="clear" w:color="auto" w:fill="auto"/>
          </w:tcPr>
          <w:p w14:paraId="384D23B8" w14:textId="77777777" w:rsidR="007B3459" w:rsidRPr="009F2278" w:rsidRDefault="00DE6220" w:rsidP="009671E3">
            <w:pPr>
              <w:jc w:val="center"/>
              <w:rPr>
                <w:rFonts w:ascii="Arial Narrow" w:hAnsi="Arial Narrow"/>
              </w:rPr>
            </w:pPr>
            <w:r w:rsidRPr="009F2278">
              <w:rPr>
                <w:rFonts w:ascii="Arial Narrow" w:hAnsi="Arial Narrow"/>
              </w:rPr>
              <w:t>5 km</w:t>
            </w:r>
          </w:p>
        </w:tc>
        <w:tc>
          <w:tcPr>
            <w:tcW w:w="1091" w:type="dxa"/>
            <w:shd w:val="clear" w:color="auto" w:fill="auto"/>
          </w:tcPr>
          <w:p w14:paraId="02600B43" w14:textId="77777777" w:rsidR="007B3459" w:rsidRPr="009F2278" w:rsidRDefault="007B3459" w:rsidP="009671E3">
            <w:pPr>
              <w:jc w:val="center"/>
              <w:rPr>
                <w:rFonts w:ascii="Arial Narrow" w:hAnsi="Arial Narrow"/>
              </w:rPr>
            </w:pPr>
            <w:r w:rsidRPr="009F2278">
              <w:rPr>
                <w:rFonts w:ascii="Arial Narrow" w:hAnsi="Arial Narrow"/>
              </w:rPr>
              <w:t xml:space="preserve">Media </w:t>
            </w:r>
          </w:p>
        </w:tc>
        <w:tc>
          <w:tcPr>
            <w:tcW w:w="1409" w:type="dxa"/>
            <w:shd w:val="clear" w:color="auto" w:fill="auto"/>
          </w:tcPr>
          <w:p w14:paraId="399CAC68" w14:textId="77777777" w:rsidR="007B3459" w:rsidRPr="009F2278" w:rsidRDefault="007B3459" w:rsidP="009671E3">
            <w:pPr>
              <w:jc w:val="center"/>
              <w:rPr>
                <w:rFonts w:ascii="Arial Narrow" w:hAnsi="Arial Narrow"/>
              </w:rPr>
            </w:pPr>
            <w:r w:rsidRPr="009F2278">
              <w:rPr>
                <w:rFonts w:ascii="Arial Narrow" w:hAnsi="Arial Narrow"/>
              </w:rPr>
              <w:t>Regular</w:t>
            </w:r>
          </w:p>
        </w:tc>
        <w:tc>
          <w:tcPr>
            <w:tcW w:w="1004" w:type="dxa"/>
            <w:shd w:val="clear" w:color="auto" w:fill="auto"/>
          </w:tcPr>
          <w:p w14:paraId="4A8EEBEC" w14:textId="77777777" w:rsidR="007B3459" w:rsidRPr="009F2278" w:rsidRDefault="007B3459" w:rsidP="009671E3">
            <w:pPr>
              <w:jc w:val="center"/>
              <w:rPr>
                <w:rFonts w:ascii="Arial Narrow" w:hAnsi="Arial Narrow"/>
              </w:rPr>
            </w:pPr>
            <w:r w:rsidRPr="009F2278">
              <w:rPr>
                <w:rFonts w:ascii="Arial Narrow" w:hAnsi="Arial Narrow"/>
              </w:rPr>
              <w:t>Óptimo</w:t>
            </w:r>
          </w:p>
        </w:tc>
        <w:tc>
          <w:tcPr>
            <w:tcW w:w="1529" w:type="dxa"/>
          </w:tcPr>
          <w:p w14:paraId="67FD9AEB" w14:textId="77777777" w:rsidR="007B3459" w:rsidRPr="009F2278" w:rsidRDefault="007B3459" w:rsidP="009671E3">
            <w:pPr>
              <w:jc w:val="center"/>
              <w:rPr>
                <w:rFonts w:ascii="Arial Narrow" w:hAnsi="Arial Narrow"/>
              </w:rPr>
            </w:pPr>
            <w:r w:rsidRPr="009F2278">
              <w:rPr>
                <w:rFonts w:ascii="Arial Narrow" w:hAnsi="Arial Narrow"/>
              </w:rPr>
              <w:t xml:space="preserve">No </w:t>
            </w:r>
          </w:p>
        </w:tc>
        <w:tc>
          <w:tcPr>
            <w:tcW w:w="1179" w:type="dxa"/>
          </w:tcPr>
          <w:p w14:paraId="072D0F94" w14:textId="77777777" w:rsidR="007B3459" w:rsidRPr="009F2278" w:rsidRDefault="005C7180" w:rsidP="009671E3">
            <w:pPr>
              <w:jc w:val="center"/>
              <w:rPr>
                <w:rFonts w:ascii="Arial Narrow" w:hAnsi="Arial Narrow"/>
              </w:rPr>
            </w:pPr>
            <w:r w:rsidRPr="009F2278">
              <w:rPr>
                <w:rFonts w:ascii="Arial Narrow" w:hAnsi="Arial Narrow"/>
              </w:rPr>
              <w:t>Si</w:t>
            </w:r>
          </w:p>
        </w:tc>
      </w:tr>
      <w:tr w:rsidR="007B3459" w:rsidRPr="009F2278" w14:paraId="317EC705" w14:textId="77777777" w:rsidTr="000E0015">
        <w:trPr>
          <w:trHeight w:val="227"/>
        </w:trPr>
        <w:tc>
          <w:tcPr>
            <w:tcW w:w="961" w:type="dxa"/>
            <w:shd w:val="clear" w:color="auto" w:fill="auto"/>
          </w:tcPr>
          <w:p w14:paraId="3A37303B" w14:textId="77777777" w:rsidR="007B3459" w:rsidRPr="009F2278" w:rsidRDefault="007B3459" w:rsidP="009671E3">
            <w:pPr>
              <w:jc w:val="center"/>
              <w:rPr>
                <w:rFonts w:ascii="Arial Narrow" w:hAnsi="Arial Narrow"/>
              </w:rPr>
            </w:pPr>
            <w:r w:rsidRPr="009F2278">
              <w:rPr>
                <w:rFonts w:ascii="Arial Narrow" w:hAnsi="Arial Narrow"/>
              </w:rPr>
              <w:t>Sendero Barcinal</w:t>
            </w:r>
            <w:r w:rsidR="00E53A9A" w:rsidRPr="009F2278">
              <w:rPr>
                <w:rFonts w:ascii="Arial Narrow" w:hAnsi="Arial Narrow"/>
              </w:rPr>
              <w:t xml:space="preserve"> - Circuito</w:t>
            </w:r>
            <w:r w:rsidRPr="009F2278">
              <w:rPr>
                <w:rFonts w:ascii="Arial Narrow" w:hAnsi="Arial Narrow"/>
              </w:rPr>
              <w:t xml:space="preserve"> </w:t>
            </w:r>
          </w:p>
        </w:tc>
        <w:tc>
          <w:tcPr>
            <w:tcW w:w="1420" w:type="dxa"/>
          </w:tcPr>
          <w:p w14:paraId="72422D1C" w14:textId="77777777" w:rsidR="007B3459" w:rsidRPr="009F2278" w:rsidRDefault="007B3459" w:rsidP="009671E3">
            <w:pPr>
              <w:jc w:val="center"/>
              <w:rPr>
                <w:rFonts w:ascii="Arial Narrow" w:hAnsi="Arial Narrow"/>
              </w:rPr>
            </w:pPr>
            <w:r w:rsidRPr="009F2278">
              <w:rPr>
                <w:rFonts w:ascii="Arial Narrow" w:hAnsi="Arial Narrow"/>
              </w:rPr>
              <w:t xml:space="preserve">Educación ambiental </w:t>
            </w:r>
          </w:p>
        </w:tc>
        <w:tc>
          <w:tcPr>
            <w:tcW w:w="1058" w:type="dxa"/>
            <w:shd w:val="clear" w:color="auto" w:fill="auto"/>
          </w:tcPr>
          <w:p w14:paraId="6FC977AA" w14:textId="77777777" w:rsidR="007B3459" w:rsidRPr="009F2278" w:rsidRDefault="00DE6220" w:rsidP="009671E3">
            <w:pPr>
              <w:jc w:val="center"/>
              <w:rPr>
                <w:rFonts w:ascii="Arial Narrow" w:hAnsi="Arial Narrow"/>
              </w:rPr>
            </w:pPr>
            <w:r w:rsidRPr="009F2278">
              <w:rPr>
                <w:rFonts w:ascii="Arial Narrow" w:hAnsi="Arial Narrow"/>
              </w:rPr>
              <w:t>5 km</w:t>
            </w:r>
          </w:p>
        </w:tc>
        <w:tc>
          <w:tcPr>
            <w:tcW w:w="1091" w:type="dxa"/>
            <w:shd w:val="clear" w:color="auto" w:fill="auto"/>
          </w:tcPr>
          <w:p w14:paraId="1F00B590" w14:textId="77777777" w:rsidR="007B3459" w:rsidRPr="009F2278" w:rsidRDefault="007B3459" w:rsidP="009671E3">
            <w:pPr>
              <w:jc w:val="center"/>
              <w:rPr>
                <w:rFonts w:ascii="Arial Narrow" w:hAnsi="Arial Narrow"/>
              </w:rPr>
            </w:pPr>
            <w:r w:rsidRPr="009F2278">
              <w:rPr>
                <w:rFonts w:ascii="Arial Narrow" w:hAnsi="Arial Narrow"/>
              </w:rPr>
              <w:t xml:space="preserve">Media </w:t>
            </w:r>
          </w:p>
        </w:tc>
        <w:tc>
          <w:tcPr>
            <w:tcW w:w="1409" w:type="dxa"/>
            <w:shd w:val="clear" w:color="auto" w:fill="auto"/>
          </w:tcPr>
          <w:p w14:paraId="79421214" w14:textId="77777777" w:rsidR="007B3459" w:rsidRPr="009F2278" w:rsidRDefault="007B3459" w:rsidP="009671E3">
            <w:pPr>
              <w:jc w:val="center"/>
              <w:rPr>
                <w:rFonts w:ascii="Arial Narrow" w:hAnsi="Arial Narrow"/>
              </w:rPr>
            </w:pPr>
            <w:r w:rsidRPr="009F2278">
              <w:rPr>
                <w:rFonts w:ascii="Arial Narrow" w:hAnsi="Arial Narrow"/>
              </w:rPr>
              <w:t>Regular</w:t>
            </w:r>
          </w:p>
        </w:tc>
        <w:tc>
          <w:tcPr>
            <w:tcW w:w="1004" w:type="dxa"/>
            <w:shd w:val="clear" w:color="auto" w:fill="auto"/>
          </w:tcPr>
          <w:p w14:paraId="76BC6F04" w14:textId="77777777" w:rsidR="007B3459" w:rsidRPr="009F2278" w:rsidRDefault="007B3459" w:rsidP="009671E3">
            <w:pPr>
              <w:jc w:val="center"/>
              <w:rPr>
                <w:rFonts w:ascii="Arial Narrow" w:hAnsi="Arial Narrow"/>
              </w:rPr>
            </w:pPr>
            <w:r w:rsidRPr="009F2278">
              <w:rPr>
                <w:rFonts w:ascii="Arial Narrow" w:hAnsi="Arial Narrow"/>
              </w:rPr>
              <w:t>Regular</w:t>
            </w:r>
          </w:p>
        </w:tc>
        <w:tc>
          <w:tcPr>
            <w:tcW w:w="1529" w:type="dxa"/>
          </w:tcPr>
          <w:p w14:paraId="35FBE012" w14:textId="77777777" w:rsidR="007B3459" w:rsidRPr="009F2278" w:rsidRDefault="007B3459" w:rsidP="009671E3">
            <w:pPr>
              <w:jc w:val="center"/>
              <w:rPr>
                <w:rFonts w:ascii="Arial Narrow" w:hAnsi="Arial Narrow"/>
              </w:rPr>
            </w:pPr>
            <w:r w:rsidRPr="009F2278">
              <w:rPr>
                <w:rFonts w:ascii="Arial Narrow" w:hAnsi="Arial Narrow"/>
              </w:rPr>
              <w:t xml:space="preserve">No </w:t>
            </w:r>
          </w:p>
        </w:tc>
        <w:tc>
          <w:tcPr>
            <w:tcW w:w="1179" w:type="dxa"/>
          </w:tcPr>
          <w:p w14:paraId="1ACFD082" w14:textId="77777777" w:rsidR="007B3459" w:rsidRPr="009F2278" w:rsidRDefault="005C7180" w:rsidP="009671E3">
            <w:pPr>
              <w:jc w:val="center"/>
              <w:rPr>
                <w:rFonts w:ascii="Arial Narrow" w:hAnsi="Arial Narrow"/>
              </w:rPr>
            </w:pPr>
            <w:r w:rsidRPr="009F2278">
              <w:rPr>
                <w:rFonts w:ascii="Arial Narrow" w:hAnsi="Arial Narrow"/>
              </w:rPr>
              <w:t>Si</w:t>
            </w:r>
          </w:p>
        </w:tc>
      </w:tr>
    </w:tbl>
    <w:p w14:paraId="50050843" w14:textId="62E11C82" w:rsidR="001F2A45" w:rsidRDefault="00333DDA" w:rsidP="00333DDA">
      <w:pPr>
        <w:pStyle w:val="Descripcin"/>
      </w:pPr>
      <w:bookmarkStart w:id="108" w:name="_Toc74477892"/>
      <w:r>
        <w:t xml:space="preserve">Tabla </w:t>
      </w:r>
      <w:r>
        <w:fldChar w:fldCharType="begin"/>
      </w:r>
      <w:r>
        <w:instrText xml:space="preserve"> SEQ Tabla \* ARABIC </w:instrText>
      </w:r>
      <w:r>
        <w:fldChar w:fldCharType="separate"/>
      </w:r>
      <w:r w:rsidR="00B5738D">
        <w:rPr>
          <w:noProof/>
        </w:rPr>
        <w:t>29</w:t>
      </w:r>
      <w:r>
        <w:fldChar w:fldCharType="end"/>
      </w:r>
      <w:r>
        <w:t>. Infraestructura turística existente en el DMI Arrayanal</w:t>
      </w:r>
      <w:bookmarkEnd w:id="108"/>
      <w:r>
        <w:t xml:space="preserve"> </w:t>
      </w:r>
    </w:p>
    <w:p w14:paraId="67A5E2B5" w14:textId="474E6947" w:rsidR="007B3459" w:rsidRPr="009671E3" w:rsidRDefault="008B7F8D" w:rsidP="009671E3">
      <w:pPr>
        <w:pStyle w:val="Estilo1"/>
        <w:tabs>
          <w:tab w:val="left" w:pos="284"/>
          <w:tab w:val="left" w:pos="426"/>
        </w:tabs>
        <w:spacing w:before="0" w:after="0" w:line="276" w:lineRule="auto"/>
        <w:ind w:left="720"/>
        <w:jc w:val="center"/>
        <w:rPr>
          <w:b w:val="0"/>
          <w:bCs/>
        </w:rPr>
      </w:pPr>
      <w:r w:rsidRPr="009671E3">
        <w:t>Fuente:</w:t>
      </w:r>
      <w:r w:rsidRPr="009671E3">
        <w:rPr>
          <w:b w:val="0"/>
          <w:bCs/>
        </w:rPr>
        <w:t xml:space="preserve"> e</w:t>
      </w:r>
      <w:r w:rsidR="007B3459" w:rsidRPr="009671E3">
        <w:rPr>
          <w:b w:val="0"/>
          <w:bCs/>
        </w:rPr>
        <w:t xml:space="preserve">laboración </w:t>
      </w:r>
      <w:r w:rsidR="007B3459" w:rsidRPr="009671E3">
        <w:rPr>
          <w:b w:val="0"/>
        </w:rPr>
        <w:t>propia.</w:t>
      </w:r>
    </w:p>
    <w:p w14:paraId="61F71610" w14:textId="77777777" w:rsidR="007B3459" w:rsidRPr="009671E3" w:rsidRDefault="007B3459" w:rsidP="009671E3">
      <w:pPr>
        <w:pStyle w:val="Estilo1"/>
        <w:tabs>
          <w:tab w:val="left" w:pos="284"/>
          <w:tab w:val="left" w:pos="426"/>
        </w:tabs>
        <w:spacing w:before="0" w:after="0" w:line="276" w:lineRule="auto"/>
        <w:ind w:left="7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132"/>
      </w:tblGrid>
      <w:tr w:rsidR="007B3459" w:rsidRPr="009F2278" w14:paraId="3FFE3895" w14:textId="77777777" w:rsidTr="00FC0493">
        <w:trPr>
          <w:trHeight w:val="227"/>
          <w:jc w:val="center"/>
        </w:trPr>
        <w:tc>
          <w:tcPr>
            <w:tcW w:w="1696" w:type="dxa"/>
            <w:shd w:val="clear" w:color="auto" w:fill="C5E0B3" w:themeFill="accent6" w:themeFillTint="66"/>
          </w:tcPr>
          <w:p w14:paraId="7A6DB442" w14:textId="77777777" w:rsidR="007B3459" w:rsidRPr="009F2278" w:rsidRDefault="007B3459" w:rsidP="009671E3">
            <w:pPr>
              <w:pStyle w:val="Estilo1"/>
              <w:tabs>
                <w:tab w:val="left" w:pos="284"/>
                <w:tab w:val="left" w:pos="426"/>
              </w:tabs>
              <w:spacing w:before="0" w:after="0" w:line="276" w:lineRule="auto"/>
              <w:jc w:val="center"/>
              <w:rPr>
                <w:bCs/>
                <w:sz w:val="22"/>
                <w:szCs w:val="22"/>
              </w:rPr>
            </w:pPr>
            <w:r w:rsidRPr="009F2278">
              <w:rPr>
                <w:bCs/>
                <w:sz w:val="22"/>
                <w:szCs w:val="22"/>
              </w:rPr>
              <w:t>Nombre</w:t>
            </w:r>
          </w:p>
        </w:tc>
        <w:tc>
          <w:tcPr>
            <w:tcW w:w="7132" w:type="dxa"/>
            <w:shd w:val="clear" w:color="auto" w:fill="C5E0B3" w:themeFill="accent6" w:themeFillTint="66"/>
          </w:tcPr>
          <w:p w14:paraId="5DA9390B" w14:textId="77777777" w:rsidR="007B3459" w:rsidRPr="009F2278" w:rsidRDefault="007B3459" w:rsidP="009671E3">
            <w:pPr>
              <w:pStyle w:val="Estilo1"/>
              <w:tabs>
                <w:tab w:val="left" w:pos="284"/>
                <w:tab w:val="left" w:pos="426"/>
              </w:tabs>
              <w:spacing w:before="0" w:after="0" w:line="276" w:lineRule="auto"/>
              <w:jc w:val="center"/>
              <w:rPr>
                <w:bCs/>
                <w:sz w:val="22"/>
                <w:szCs w:val="22"/>
              </w:rPr>
            </w:pPr>
            <w:r w:rsidRPr="009F2278">
              <w:rPr>
                <w:bCs/>
                <w:sz w:val="22"/>
                <w:szCs w:val="22"/>
              </w:rPr>
              <w:t>Descripción</w:t>
            </w:r>
          </w:p>
        </w:tc>
      </w:tr>
      <w:tr w:rsidR="007B3459" w:rsidRPr="009F2278" w14:paraId="68B51DEA" w14:textId="77777777" w:rsidTr="00FC0493">
        <w:trPr>
          <w:trHeight w:val="227"/>
          <w:jc w:val="center"/>
        </w:trPr>
        <w:tc>
          <w:tcPr>
            <w:tcW w:w="1696" w:type="dxa"/>
            <w:shd w:val="clear" w:color="auto" w:fill="auto"/>
          </w:tcPr>
          <w:p w14:paraId="16CD80F3" w14:textId="77777777" w:rsidR="007B3459" w:rsidRPr="009F2278" w:rsidRDefault="007B3459" w:rsidP="009671E3">
            <w:pPr>
              <w:pStyle w:val="Estilo1"/>
              <w:tabs>
                <w:tab w:val="left" w:pos="284"/>
                <w:tab w:val="left" w:pos="426"/>
              </w:tabs>
              <w:spacing w:before="0" w:after="0" w:line="276" w:lineRule="auto"/>
              <w:jc w:val="center"/>
              <w:rPr>
                <w:b w:val="0"/>
                <w:bCs/>
                <w:sz w:val="22"/>
                <w:szCs w:val="22"/>
              </w:rPr>
            </w:pPr>
            <w:r w:rsidRPr="009F2278">
              <w:rPr>
                <w:rFonts w:eastAsiaTheme="minorHAnsi" w:cs="AlbertaExtralight"/>
                <w:b w:val="0"/>
                <w:color w:val="auto"/>
                <w:sz w:val="22"/>
                <w:szCs w:val="22"/>
                <w:lang w:val="es-CO" w:eastAsia="en-US"/>
              </w:rPr>
              <w:t xml:space="preserve">Bosque natural </w:t>
            </w:r>
          </w:p>
        </w:tc>
        <w:tc>
          <w:tcPr>
            <w:tcW w:w="7132" w:type="dxa"/>
            <w:shd w:val="clear" w:color="auto" w:fill="auto"/>
          </w:tcPr>
          <w:p w14:paraId="64D8B56E" w14:textId="77777777" w:rsidR="007B3459" w:rsidRPr="009F2278" w:rsidRDefault="007B3459" w:rsidP="009671E3">
            <w:pPr>
              <w:autoSpaceDE w:val="0"/>
              <w:autoSpaceDN w:val="0"/>
              <w:adjustRightInd w:val="0"/>
              <w:jc w:val="both"/>
              <w:rPr>
                <w:rFonts w:ascii="Arial Narrow" w:hAnsi="Arial Narrow" w:cs="AlbertaExtralight"/>
                <w:bCs/>
              </w:rPr>
            </w:pPr>
            <w:r w:rsidRPr="009F2278">
              <w:rPr>
                <w:rFonts w:ascii="Arial Narrow" w:hAnsi="Arial Narrow"/>
              </w:rPr>
              <w:t xml:space="preserve">Presenta diferentes estados de sucesión natural, con bosques riparios y de alta montaña bien conservados, con presencia de parches con especies de Roble y </w:t>
            </w:r>
            <w:r w:rsidRPr="009F2278">
              <w:rPr>
                <w:rFonts w:ascii="Arial Narrow" w:hAnsi="Arial Narrow"/>
                <w:i/>
              </w:rPr>
              <w:t xml:space="preserve">Magnolia </w:t>
            </w:r>
            <w:proofErr w:type="spellStart"/>
            <w:r w:rsidRPr="009F2278">
              <w:rPr>
                <w:rFonts w:ascii="Arial Narrow" w:hAnsi="Arial Narrow"/>
                <w:i/>
              </w:rPr>
              <w:t>Urraoensis</w:t>
            </w:r>
            <w:proofErr w:type="spellEnd"/>
            <w:r w:rsidRPr="009F2278">
              <w:rPr>
                <w:rFonts w:ascii="Arial Narrow" w:hAnsi="Arial Narrow"/>
                <w:i/>
              </w:rPr>
              <w:t xml:space="preserve">. </w:t>
            </w:r>
          </w:p>
        </w:tc>
      </w:tr>
      <w:tr w:rsidR="007B3459" w:rsidRPr="009F2278" w14:paraId="7BCF98DD" w14:textId="77777777" w:rsidTr="00FC0493">
        <w:trPr>
          <w:trHeight w:val="227"/>
          <w:jc w:val="center"/>
        </w:trPr>
        <w:tc>
          <w:tcPr>
            <w:tcW w:w="1696" w:type="dxa"/>
            <w:shd w:val="clear" w:color="auto" w:fill="auto"/>
          </w:tcPr>
          <w:p w14:paraId="07499BDD" w14:textId="77777777" w:rsidR="007B3459" w:rsidRPr="009F2278" w:rsidRDefault="007B3459" w:rsidP="009671E3">
            <w:pPr>
              <w:pStyle w:val="Estilo1"/>
              <w:tabs>
                <w:tab w:val="left" w:pos="284"/>
                <w:tab w:val="left" w:pos="426"/>
              </w:tabs>
              <w:spacing w:before="0" w:after="0" w:line="276" w:lineRule="auto"/>
              <w:jc w:val="center"/>
              <w:rPr>
                <w:rFonts w:eastAsiaTheme="minorHAnsi" w:cs="AlbertaExtralight"/>
                <w:b w:val="0"/>
                <w:bCs/>
                <w:color w:val="auto"/>
                <w:sz w:val="22"/>
                <w:szCs w:val="22"/>
                <w:lang w:val="es-CO" w:eastAsia="en-US"/>
              </w:rPr>
            </w:pPr>
            <w:r w:rsidRPr="009F2278">
              <w:rPr>
                <w:b w:val="0"/>
                <w:sz w:val="22"/>
                <w:szCs w:val="22"/>
              </w:rPr>
              <w:t>Cascada Barcinal</w:t>
            </w:r>
          </w:p>
        </w:tc>
        <w:tc>
          <w:tcPr>
            <w:tcW w:w="7132" w:type="dxa"/>
            <w:shd w:val="clear" w:color="auto" w:fill="auto"/>
          </w:tcPr>
          <w:p w14:paraId="2DED1872" w14:textId="77777777" w:rsidR="007B3459" w:rsidRPr="009F2278" w:rsidRDefault="007B3459" w:rsidP="009671E3">
            <w:pPr>
              <w:autoSpaceDE w:val="0"/>
              <w:autoSpaceDN w:val="0"/>
              <w:adjustRightInd w:val="0"/>
              <w:jc w:val="both"/>
              <w:rPr>
                <w:rFonts w:ascii="Arial Narrow" w:hAnsi="Arial Narrow" w:cs="AlbertaExtralight"/>
                <w:bCs/>
              </w:rPr>
            </w:pPr>
            <w:r w:rsidRPr="009F2278">
              <w:rPr>
                <w:rFonts w:ascii="Arial Narrow" w:hAnsi="Arial Narrow"/>
              </w:rPr>
              <w:t>Esta cascada de la quebrada Barcinal es fuente abastecedora de acueductos veredales y tiene una altura aproximada de 30 metros. Durante su recorrido se pueden observar otras caídas de agua más pequeñas, las cuales han sido adecuadas con charcos que posibilitan el baño de los visitantes.</w:t>
            </w:r>
          </w:p>
        </w:tc>
      </w:tr>
      <w:tr w:rsidR="007B3459" w:rsidRPr="009F2278" w14:paraId="6942E0AD" w14:textId="77777777" w:rsidTr="00FC0493">
        <w:trPr>
          <w:trHeight w:val="227"/>
          <w:jc w:val="center"/>
        </w:trPr>
        <w:tc>
          <w:tcPr>
            <w:tcW w:w="1696" w:type="dxa"/>
            <w:shd w:val="clear" w:color="auto" w:fill="auto"/>
          </w:tcPr>
          <w:p w14:paraId="6628531D" w14:textId="77777777" w:rsidR="007B3459" w:rsidRPr="009F2278" w:rsidRDefault="007B3459" w:rsidP="009671E3">
            <w:pPr>
              <w:pStyle w:val="Estilo1"/>
              <w:tabs>
                <w:tab w:val="left" w:pos="284"/>
                <w:tab w:val="left" w:pos="426"/>
              </w:tabs>
              <w:spacing w:before="0" w:after="0" w:line="276" w:lineRule="auto"/>
              <w:jc w:val="center"/>
              <w:rPr>
                <w:rFonts w:eastAsiaTheme="minorHAnsi" w:cs="AlbertaExtralight"/>
                <w:b w:val="0"/>
                <w:bCs/>
                <w:color w:val="auto"/>
                <w:sz w:val="22"/>
                <w:szCs w:val="22"/>
                <w:lang w:val="es-CO" w:eastAsia="en-US"/>
              </w:rPr>
            </w:pPr>
            <w:r w:rsidRPr="009F2278">
              <w:rPr>
                <w:b w:val="0"/>
                <w:sz w:val="22"/>
                <w:szCs w:val="22"/>
              </w:rPr>
              <w:t>Paisaje</w:t>
            </w:r>
          </w:p>
        </w:tc>
        <w:tc>
          <w:tcPr>
            <w:tcW w:w="7132" w:type="dxa"/>
            <w:shd w:val="clear" w:color="auto" w:fill="auto"/>
          </w:tcPr>
          <w:p w14:paraId="3409710D" w14:textId="77777777" w:rsidR="007B3459" w:rsidRPr="009F2278" w:rsidRDefault="007B3459" w:rsidP="009671E3">
            <w:pPr>
              <w:autoSpaceDE w:val="0"/>
              <w:autoSpaceDN w:val="0"/>
              <w:adjustRightInd w:val="0"/>
              <w:jc w:val="both"/>
              <w:rPr>
                <w:rFonts w:ascii="Arial Narrow" w:hAnsi="Arial Narrow" w:cs="AlbertaExtralight"/>
                <w:bCs/>
              </w:rPr>
            </w:pPr>
            <w:r w:rsidRPr="009F2278">
              <w:rPr>
                <w:rFonts w:ascii="Arial Narrow" w:hAnsi="Arial Narrow"/>
              </w:rPr>
              <w:t>A lo largo de un sendero de 3 km se recorre la divisoria de aguas de la Microcuenca Barcinal, con un ascenso total de 450 metros. Durante este recorrido se pueden observar cascadas, quebradas y humedales del área protegida, al igual que una gran variedad de fauna, flora y algunos sistemas productivos de la comunidad que habita el territorio.</w:t>
            </w:r>
          </w:p>
        </w:tc>
      </w:tr>
      <w:tr w:rsidR="007B3459" w:rsidRPr="009F2278" w14:paraId="6975BEAC" w14:textId="77777777" w:rsidTr="00FC0493">
        <w:trPr>
          <w:trHeight w:val="227"/>
          <w:jc w:val="center"/>
        </w:trPr>
        <w:tc>
          <w:tcPr>
            <w:tcW w:w="1696" w:type="dxa"/>
            <w:shd w:val="clear" w:color="auto" w:fill="auto"/>
          </w:tcPr>
          <w:p w14:paraId="45B24EB3" w14:textId="77777777" w:rsidR="007B3459" w:rsidRPr="009F2278" w:rsidRDefault="007B3459" w:rsidP="009671E3">
            <w:pPr>
              <w:pStyle w:val="Estilo1"/>
              <w:tabs>
                <w:tab w:val="left" w:pos="284"/>
                <w:tab w:val="left" w:pos="426"/>
              </w:tabs>
              <w:spacing w:before="0" w:after="0" w:line="276" w:lineRule="auto"/>
              <w:jc w:val="center"/>
              <w:rPr>
                <w:rFonts w:eastAsiaTheme="minorHAnsi" w:cs="AlbertaExtralight"/>
                <w:b w:val="0"/>
                <w:bCs/>
                <w:color w:val="auto"/>
                <w:sz w:val="22"/>
                <w:szCs w:val="22"/>
                <w:lang w:val="es-CO" w:eastAsia="en-US"/>
              </w:rPr>
            </w:pPr>
            <w:r w:rsidRPr="009F2278">
              <w:rPr>
                <w:b w:val="0"/>
                <w:sz w:val="22"/>
                <w:szCs w:val="22"/>
              </w:rPr>
              <w:t xml:space="preserve">Camino Real </w:t>
            </w:r>
          </w:p>
        </w:tc>
        <w:tc>
          <w:tcPr>
            <w:tcW w:w="7132" w:type="dxa"/>
            <w:shd w:val="clear" w:color="auto" w:fill="auto"/>
          </w:tcPr>
          <w:p w14:paraId="6481FA8C" w14:textId="77777777" w:rsidR="007B3459" w:rsidRPr="009F2278" w:rsidRDefault="007B3459" w:rsidP="009671E3">
            <w:pPr>
              <w:autoSpaceDE w:val="0"/>
              <w:autoSpaceDN w:val="0"/>
              <w:adjustRightInd w:val="0"/>
              <w:jc w:val="both"/>
              <w:rPr>
                <w:rFonts w:ascii="Arial Narrow" w:hAnsi="Arial Narrow" w:cs="AlbertaExtralight"/>
                <w:bCs/>
              </w:rPr>
            </w:pPr>
            <w:r w:rsidRPr="009F2278">
              <w:rPr>
                <w:rFonts w:ascii="Arial Narrow" w:hAnsi="Arial Narrow"/>
              </w:rPr>
              <w:t>Camino que comunicaba este sector con las veredas y municipios aledaños. Aún hoy en día es utilizado para comunicar con resguardos indígenas de los municipios de Mistrató y Quinchía.</w:t>
            </w:r>
          </w:p>
        </w:tc>
      </w:tr>
    </w:tbl>
    <w:p w14:paraId="5FBB9A40" w14:textId="5F3836B5" w:rsidR="004A6B00" w:rsidRDefault="004A6B00" w:rsidP="004A6B00">
      <w:pPr>
        <w:pStyle w:val="Descripcin"/>
        <w:jc w:val="center"/>
      </w:pPr>
      <w:bookmarkStart w:id="109" w:name="_Toc74477893"/>
      <w:r>
        <w:t xml:space="preserve">Tabla </w:t>
      </w:r>
      <w:r>
        <w:fldChar w:fldCharType="begin"/>
      </w:r>
      <w:r>
        <w:instrText xml:space="preserve"> SEQ Tabla \* ARABIC </w:instrText>
      </w:r>
      <w:r>
        <w:fldChar w:fldCharType="separate"/>
      </w:r>
      <w:r w:rsidR="00B5738D">
        <w:rPr>
          <w:noProof/>
        </w:rPr>
        <w:t>30</w:t>
      </w:r>
      <w:r>
        <w:fldChar w:fldCharType="end"/>
      </w:r>
      <w:r>
        <w:t>. Recursos turísticos en el DMI Arrayanal</w:t>
      </w:r>
      <w:bookmarkEnd w:id="109"/>
    </w:p>
    <w:p w14:paraId="6520C950" w14:textId="23B050CA" w:rsidR="007B3459" w:rsidRPr="009671E3" w:rsidRDefault="009E5470" w:rsidP="009671E3">
      <w:pPr>
        <w:pStyle w:val="Estilo1"/>
        <w:tabs>
          <w:tab w:val="left" w:pos="284"/>
          <w:tab w:val="left" w:pos="426"/>
        </w:tabs>
        <w:spacing w:before="0" w:after="0" w:line="276" w:lineRule="auto"/>
        <w:ind w:left="720"/>
        <w:jc w:val="center"/>
        <w:rPr>
          <w:b w:val="0"/>
          <w:bCs/>
        </w:rPr>
      </w:pPr>
      <w:r w:rsidRPr="009671E3">
        <w:t>Fuente:</w:t>
      </w:r>
      <w:r w:rsidRPr="009671E3">
        <w:rPr>
          <w:b w:val="0"/>
          <w:bCs/>
        </w:rPr>
        <w:t xml:space="preserve"> </w:t>
      </w:r>
      <w:r w:rsidR="008B7F8D" w:rsidRPr="009671E3">
        <w:rPr>
          <w:b w:val="0"/>
          <w:bCs/>
        </w:rPr>
        <w:t>e</w:t>
      </w:r>
      <w:r w:rsidR="007B3459" w:rsidRPr="009671E3">
        <w:rPr>
          <w:b w:val="0"/>
          <w:bCs/>
        </w:rPr>
        <w:t>laboración propia.</w:t>
      </w:r>
    </w:p>
    <w:p w14:paraId="35D7F36E" w14:textId="3E180DA8" w:rsidR="009E5470" w:rsidRPr="009671E3" w:rsidRDefault="009E5470" w:rsidP="009671E3">
      <w:pPr>
        <w:pStyle w:val="Estilo1"/>
        <w:tabs>
          <w:tab w:val="left" w:pos="284"/>
          <w:tab w:val="left" w:pos="426"/>
        </w:tabs>
        <w:spacing w:before="0" w:after="0" w:line="276" w:lineRule="auto"/>
        <w:ind w:left="720"/>
        <w:jc w:val="center"/>
        <w:rPr>
          <w:b w:val="0"/>
          <w:bCs/>
        </w:rPr>
      </w:pPr>
    </w:p>
    <w:p w14:paraId="3BD0A951" w14:textId="77777777" w:rsidR="008B7F8D" w:rsidRPr="009671E3" w:rsidRDefault="008B7F8D" w:rsidP="009671E3">
      <w:pPr>
        <w:pStyle w:val="Estilo1"/>
        <w:tabs>
          <w:tab w:val="left" w:pos="284"/>
          <w:tab w:val="left" w:pos="426"/>
        </w:tabs>
        <w:spacing w:before="0" w:after="0" w:line="276" w:lineRule="auto"/>
        <w:ind w:left="720"/>
        <w:jc w:val="center"/>
        <w:rPr>
          <w:b w:val="0"/>
          <w:bCs/>
        </w:rPr>
      </w:pPr>
    </w:p>
    <w:p w14:paraId="38A295FB" w14:textId="794EAD35" w:rsidR="007F08B1" w:rsidRPr="009671E3" w:rsidRDefault="00F73B84" w:rsidP="00F73B84">
      <w:pPr>
        <w:pStyle w:val="Ttulo2"/>
      </w:pPr>
      <w:bookmarkStart w:id="110" w:name="_Toc74846130"/>
      <w:r>
        <w:t xml:space="preserve">1.7. </w:t>
      </w:r>
      <w:r w:rsidR="007F08B1" w:rsidRPr="009671E3">
        <w:t>Inversiones</w:t>
      </w:r>
      <w:bookmarkEnd w:id="110"/>
    </w:p>
    <w:p w14:paraId="5060A1EA" w14:textId="5B1F73DA" w:rsidR="007F08B1" w:rsidRPr="009671E3" w:rsidRDefault="007F08B1" w:rsidP="009671E3">
      <w:pPr>
        <w:rPr>
          <w:rFonts w:ascii="Arial Narrow" w:hAnsi="Arial Narrow"/>
          <w:b/>
          <w:sz w:val="24"/>
          <w:szCs w:val="24"/>
        </w:rPr>
      </w:pPr>
    </w:p>
    <w:p w14:paraId="519F50E2" w14:textId="77777777" w:rsidR="0018483A" w:rsidRPr="009671E3" w:rsidRDefault="0018483A" w:rsidP="009671E3">
      <w:pPr>
        <w:jc w:val="both"/>
        <w:rPr>
          <w:rFonts w:ascii="Arial Narrow" w:hAnsi="Arial Narrow"/>
          <w:sz w:val="24"/>
          <w:szCs w:val="24"/>
        </w:rPr>
      </w:pPr>
      <w:r w:rsidRPr="009671E3">
        <w:rPr>
          <w:rFonts w:ascii="Arial Narrow" w:hAnsi="Arial Narrow"/>
          <w:sz w:val="24"/>
          <w:szCs w:val="24"/>
        </w:rPr>
        <w:t>La gestión que se realiza en el DMI Arrayanal, por parte de la CARDER, se orienta a través de cinco líneas temáticas: Educación y cultura ambiental, ecoturismo, sistemas productivos sostenibles, ordenamiento territorial y efectividad de manejo; éstas se implementan a través del plan operativo anual, como parte del componente estratégico que tiene el plan de manejo del área protegida.</w:t>
      </w:r>
    </w:p>
    <w:p w14:paraId="159F333B" w14:textId="77777777" w:rsidR="009E28AC" w:rsidRPr="009671E3" w:rsidRDefault="009E28AC" w:rsidP="009671E3">
      <w:pPr>
        <w:jc w:val="both"/>
        <w:rPr>
          <w:rFonts w:ascii="Arial Narrow" w:hAnsi="Arial Narrow"/>
          <w:b/>
          <w:sz w:val="24"/>
          <w:szCs w:val="24"/>
        </w:rPr>
      </w:pPr>
    </w:p>
    <w:p w14:paraId="4EF7B488" w14:textId="77777777" w:rsidR="0018483A" w:rsidRPr="009671E3" w:rsidRDefault="0018483A" w:rsidP="009671E3">
      <w:pPr>
        <w:autoSpaceDE w:val="0"/>
        <w:autoSpaceDN w:val="0"/>
        <w:adjustRightInd w:val="0"/>
        <w:jc w:val="center"/>
        <w:rPr>
          <w:rFonts w:ascii="Arial Narrow" w:hAnsi="Arial Narrow" w:cs="PDFAHelvetica"/>
          <w:sz w:val="24"/>
          <w:szCs w:val="24"/>
        </w:rPr>
      </w:pPr>
      <w:r w:rsidRPr="009671E3">
        <w:rPr>
          <w:rFonts w:ascii="Arial Narrow" w:hAnsi="Arial Narrow"/>
          <w:noProof/>
          <w:sz w:val="24"/>
          <w:szCs w:val="24"/>
          <w:lang w:val="es-CO" w:eastAsia="es-CO"/>
        </w:rPr>
        <w:drawing>
          <wp:inline distT="0" distB="0" distL="0" distR="0" wp14:anchorId="78127F4B" wp14:editId="78AA5475">
            <wp:extent cx="4832350" cy="2138045"/>
            <wp:effectExtent l="0" t="0" r="6350" b="14605"/>
            <wp:docPr id="36" name="Gráfico 36">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A57B7A6" w14:textId="1425A403" w:rsidR="00F73B84" w:rsidRDefault="00F73B84" w:rsidP="00F73B84">
      <w:pPr>
        <w:pStyle w:val="Descripcin"/>
        <w:jc w:val="center"/>
        <w:rPr>
          <w:rFonts w:ascii="Arial Narrow" w:hAnsi="Arial Narrow"/>
          <w:b/>
          <w:bCs/>
          <w:sz w:val="24"/>
          <w:szCs w:val="24"/>
        </w:rPr>
      </w:pPr>
      <w:bookmarkStart w:id="111" w:name="_Toc74477914"/>
      <w:proofErr w:type="spellStart"/>
      <w:r>
        <w:t>Grafico</w:t>
      </w:r>
      <w:proofErr w:type="spellEnd"/>
      <w:r>
        <w:t xml:space="preserve"> </w:t>
      </w:r>
      <w:r>
        <w:fldChar w:fldCharType="begin"/>
      </w:r>
      <w:r>
        <w:instrText xml:space="preserve"> SEQ Grafico \* ARABIC </w:instrText>
      </w:r>
      <w:r>
        <w:fldChar w:fldCharType="separate"/>
      </w:r>
      <w:r w:rsidR="00BD59C0">
        <w:rPr>
          <w:noProof/>
        </w:rPr>
        <w:t>9</w:t>
      </w:r>
      <w:r>
        <w:fldChar w:fldCharType="end"/>
      </w:r>
      <w:r>
        <w:t>. Implementación de recursos CARDER a través del Plan Operativo Anual</w:t>
      </w:r>
      <w:bookmarkEnd w:id="111"/>
    </w:p>
    <w:p w14:paraId="0FD5A94A" w14:textId="52D17B7C" w:rsidR="0018483A" w:rsidRPr="009671E3" w:rsidRDefault="0018483A" w:rsidP="009671E3">
      <w:pPr>
        <w:jc w:val="center"/>
        <w:rPr>
          <w:rFonts w:ascii="Arial Narrow" w:hAnsi="Arial Narrow"/>
          <w:sz w:val="24"/>
          <w:szCs w:val="24"/>
        </w:rPr>
      </w:pPr>
      <w:r w:rsidRPr="009671E3">
        <w:rPr>
          <w:rFonts w:ascii="Arial Narrow" w:hAnsi="Arial Narrow"/>
          <w:b/>
          <w:bCs/>
          <w:sz w:val="24"/>
          <w:szCs w:val="24"/>
        </w:rPr>
        <w:lastRenderedPageBreak/>
        <w:t>Fuente:</w:t>
      </w:r>
      <w:r w:rsidRPr="009671E3">
        <w:rPr>
          <w:rFonts w:ascii="Arial Narrow" w:hAnsi="Arial Narrow"/>
          <w:sz w:val="24"/>
          <w:szCs w:val="24"/>
        </w:rPr>
        <w:t xml:space="preserve"> SIAE, CARDER, 2019.</w:t>
      </w:r>
    </w:p>
    <w:p w14:paraId="497B144B" w14:textId="77777777" w:rsidR="00DB13A2" w:rsidRPr="009671E3" w:rsidRDefault="00DB13A2" w:rsidP="009671E3">
      <w:pPr>
        <w:jc w:val="center"/>
        <w:rPr>
          <w:rFonts w:ascii="Arial Narrow" w:hAnsi="Arial Narrow"/>
          <w:sz w:val="24"/>
          <w:szCs w:val="24"/>
        </w:rPr>
      </w:pPr>
    </w:p>
    <w:p w14:paraId="12CC343B" w14:textId="11C66FB2" w:rsidR="0018483A" w:rsidRPr="009671E3" w:rsidRDefault="0018483A" w:rsidP="009671E3">
      <w:pPr>
        <w:jc w:val="both"/>
        <w:rPr>
          <w:rFonts w:ascii="Arial Narrow" w:hAnsi="Arial Narrow"/>
          <w:sz w:val="24"/>
          <w:szCs w:val="24"/>
        </w:rPr>
      </w:pPr>
      <w:r w:rsidRPr="009671E3">
        <w:rPr>
          <w:rFonts w:ascii="Arial Narrow" w:hAnsi="Arial Narrow"/>
          <w:sz w:val="24"/>
          <w:szCs w:val="24"/>
        </w:rPr>
        <w:t>La CARDER implementa en las áreas protegidas otros programas como son: construcción de estufas eficientes, orientadas al uso sostenible y racional de la leña, que contribuye a disminuir los impactos al medio natural; los sistemas de tratamiento de aguas residuales domésticas STARD, dirigidos al manejo de los vertimientos, mejorando la calidad del recurso hídrico y ejecución de acciones de vigilancia y control, a través de un guardabosque.</w:t>
      </w:r>
    </w:p>
    <w:p w14:paraId="04B7A91A" w14:textId="77777777" w:rsidR="00DB13A2" w:rsidRPr="009671E3" w:rsidRDefault="00DB13A2" w:rsidP="009671E3">
      <w:pPr>
        <w:jc w:val="both"/>
        <w:rPr>
          <w:rFonts w:ascii="Arial Narrow" w:hAnsi="Arial Narrow"/>
          <w:sz w:val="24"/>
          <w:szCs w:val="24"/>
        </w:rPr>
      </w:pPr>
    </w:p>
    <w:p w14:paraId="3EFC85B0" w14:textId="77777777" w:rsidR="0018483A" w:rsidRDefault="0018483A" w:rsidP="009671E3">
      <w:pPr>
        <w:autoSpaceDE w:val="0"/>
        <w:autoSpaceDN w:val="0"/>
        <w:adjustRightInd w:val="0"/>
        <w:jc w:val="both"/>
        <w:rPr>
          <w:rFonts w:ascii="Arial Narrow" w:hAnsi="Arial Narrow" w:cs="PDFAHelvetica"/>
          <w:sz w:val="24"/>
          <w:szCs w:val="24"/>
        </w:rPr>
      </w:pPr>
      <w:r w:rsidRPr="009671E3">
        <w:rPr>
          <w:rFonts w:ascii="Arial Narrow" w:hAnsi="Arial Narrow"/>
          <w:sz w:val="24"/>
          <w:szCs w:val="24"/>
        </w:rPr>
        <w:t xml:space="preserve">La Gobernación de Risaralda a través del </w:t>
      </w:r>
      <w:r w:rsidRPr="009671E3">
        <w:rPr>
          <w:rFonts w:ascii="Arial Narrow" w:hAnsi="Arial Narrow" w:cs="PDFAHelvetica"/>
          <w:sz w:val="24"/>
          <w:szCs w:val="24"/>
        </w:rPr>
        <w:t>Sistema General de Regalías, ejecuto el proyecto "Mejoramiento y construcción de la infraestructura para el turismo de naturaleza en el departamento de Risaralda", aportando al mejoramiento de los senderos.</w:t>
      </w:r>
    </w:p>
    <w:p w14:paraId="78A18B00" w14:textId="77777777" w:rsidR="0018483A" w:rsidRPr="009671E3" w:rsidRDefault="0018483A" w:rsidP="009671E3">
      <w:pPr>
        <w:autoSpaceDE w:val="0"/>
        <w:autoSpaceDN w:val="0"/>
        <w:adjustRightInd w:val="0"/>
        <w:rPr>
          <w:rFonts w:ascii="Arial Narrow" w:hAnsi="Arial Narrow" w:cs="PDFAHelvetica"/>
          <w:sz w:val="24"/>
          <w:szCs w:val="24"/>
        </w:rPr>
      </w:pPr>
    </w:p>
    <w:tbl>
      <w:tblPr>
        <w:tblW w:w="8486" w:type="dxa"/>
        <w:jc w:val="center"/>
        <w:tblLook w:val="04A0" w:firstRow="1" w:lastRow="0" w:firstColumn="1" w:lastColumn="0" w:noHBand="0" w:noVBand="1"/>
      </w:tblPr>
      <w:tblGrid>
        <w:gridCol w:w="709"/>
        <w:gridCol w:w="1560"/>
        <w:gridCol w:w="1202"/>
        <w:gridCol w:w="1715"/>
        <w:gridCol w:w="1880"/>
        <w:gridCol w:w="1420"/>
      </w:tblGrid>
      <w:tr w:rsidR="0018483A" w:rsidRPr="009F2278" w14:paraId="599D5D83" w14:textId="77777777" w:rsidTr="00F73B84">
        <w:trPr>
          <w:trHeight w:val="170"/>
          <w:jc w:val="center"/>
        </w:trPr>
        <w:tc>
          <w:tcPr>
            <w:tcW w:w="709"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086BABDF" w14:textId="77777777" w:rsidR="0018483A" w:rsidRPr="009F2278" w:rsidRDefault="0018483A" w:rsidP="009671E3">
            <w:pPr>
              <w:jc w:val="center"/>
              <w:rPr>
                <w:rFonts w:ascii="Arial Narrow" w:eastAsia="Times New Roman" w:hAnsi="Arial Narrow" w:cs="Times New Roman"/>
                <w:b/>
                <w:bCs/>
                <w:color w:val="000000"/>
                <w:lang w:val="en-US"/>
              </w:rPr>
            </w:pPr>
            <w:proofErr w:type="spellStart"/>
            <w:r w:rsidRPr="009F2278">
              <w:rPr>
                <w:rFonts w:ascii="Arial Narrow" w:eastAsia="Times New Roman" w:hAnsi="Arial Narrow" w:cs="Times New Roman"/>
                <w:b/>
                <w:bCs/>
                <w:color w:val="000000"/>
                <w:lang w:val="en-US"/>
              </w:rPr>
              <w:t>Año</w:t>
            </w:r>
            <w:proofErr w:type="spellEnd"/>
          </w:p>
        </w:tc>
        <w:tc>
          <w:tcPr>
            <w:tcW w:w="4477" w:type="dxa"/>
            <w:gridSpan w:val="3"/>
            <w:tcBorders>
              <w:top w:val="single" w:sz="4" w:space="0" w:color="auto"/>
              <w:left w:val="nil"/>
              <w:bottom w:val="single" w:sz="4" w:space="0" w:color="auto"/>
              <w:right w:val="single" w:sz="4" w:space="0" w:color="000000"/>
            </w:tcBorders>
            <w:shd w:val="clear" w:color="000000" w:fill="C6E0B4"/>
            <w:noWrap/>
            <w:vAlign w:val="bottom"/>
            <w:hideMark/>
          </w:tcPr>
          <w:p w14:paraId="25AD39F8" w14:textId="77777777" w:rsidR="0018483A" w:rsidRPr="009F2278" w:rsidRDefault="0018483A" w:rsidP="009671E3">
            <w:pPr>
              <w:jc w:val="center"/>
              <w:rPr>
                <w:rFonts w:ascii="Arial Narrow" w:eastAsia="Times New Roman" w:hAnsi="Arial Narrow" w:cs="Times New Roman"/>
                <w:b/>
                <w:bCs/>
                <w:color w:val="000000"/>
              </w:rPr>
            </w:pPr>
            <w:r w:rsidRPr="009F2278">
              <w:rPr>
                <w:rFonts w:ascii="Arial Narrow" w:eastAsia="Times New Roman" w:hAnsi="Arial Narrow" w:cs="Times New Roman"/>
                <w:b/>
                <w:bCs/>
                <w:color w:val="000000"/>
              </w:rPr>
              <w:t>CARDER</w:t>
            </w:r>
          </w:p>
        </w:tc>
        <w:tc>
          <w:tcPr>
            <w:tcW w:w="1880" w:type="dxa"/>
            <w:tcBorders>
              <w:top w:val="single" w:sz="4" w:space="0" w:color="auto"/>
              <w:left w:val="nil"/>
              <w:bottom w:val="single" w:sz="4" w:space="0" w:color="auto"/>
              <w:right w:val="single" w:sz="4" w:space="0" w:color="auto"/>
            </w:tcBorders>
            <w:shd w:val="clear" w:color="000000" w:fill="C6E0B4"/>
            <w:noWrap/>
            <w:vAlign w:val="bottom"/>
            <w:hideMark/>
          </w:tcPr>
          <w:p w14:paraId="01959C2A" w14:textId="77777777" w:rsidR="0018483A" w:rsidRPr="009F2278" w:rsidRDefault="0018483A" w:rsidP="009671E3">
            <w:pPr>
              <w:jc w:val="center"/>
              <w:rPr>
                <w:rFonts w:ascii="Arial Narrow" w:eastAsia="Times New Roman" w:hAnsi="Arial Narrow" w:cs="Times New Roman"/>
                <w:b/>
                <w:bCs/>
                <w:color w:val="000000"/>
                <w:lang w:val="en-US"/>
              </w:rPr>
            </w:pPr>
            <w:proofErr w:type="spellStart"/>
            <w:r w:rsidRPr="009F2278">
              <w:rPr>
                <w:rFonts w:ascii="Arial Narrow" w:eastAsia="Times New Roman" w:hAnsi="Arial Narrow" w:cs="Times New Roman"/>
                <w:b/>
                <w:bCs/>
                <w:color w:val="000000"/>
                <w:lang w:val="en-US"/>
              </w:rPr>
              <w:t>Otras</w:t>
            </w:r>
            <w:proofErr w:type="spellEnd"/>
            <w:r w:rsidRPr="009F2278">
              <w:rPr>
                <w:rFonts w:ascii="Arial Narrow" w:eastAsia="Times New Roman" w:hAnsi="Arial Narrow" w:cs="Times New Roman"/>
                <w:b/>
                <w:bCs/>
                <w:color w:val="000000"/>
                <w:lang w:val="en-US"/>
              </w:rPr>
              <w:t xml:space="preserve"> </w:t>
            </w:r>
            <w:proofErr w:type="spellStart"/>
            <w:r w:rsidRPr="009F2278">
              <w:rPr>
                <w:rFonts w:ascii="Arial Narrow" w:eastAsia="Times New Roman" w:hAnsi="Arial Narrow" w:cs="Times New Roman"/>
                <w:b/>
                <w:bCs/>
                <w:color w:val="000000"/>
                <w:lang w:val="en-US"/>
              </w:rPr>
              <w:t>Instituciones</w:t>
            </w:r>
            <w:proofErr w:type="spellEnd"/>
          </w:p>
        </w:tc>
        <w:tc>
          <w:tcPr>
            <w:tcW w:w="1420" w:type="dxa"/>
            <w:vMerge w:val="restart"/>
            <w:tcBorders>
              <w:top w:val="single" w:sz="4" w:space="0" w:color="auto"/>
              <w:left w:val="single" w:sz="4" w:space="0" w:color="auto"/>
              <w:bottom w:val="single" w:sz="4" w:space="0" w:color="000000"/>
              <w:right w:val="single" w:sz="4" w:space="0" w:color="auto"/>
            </w:tcBorders>
            <w:shd w:val="clear" w:color="000000" w:fill="C6E0B4"/>
            <w:noWrap/>
            <w:vAlign w:val="center"/>
            <w:hideMark/>
          </w:tcPr>
          <w:p w14:paraId="6394AC28" w14:textId="77777777" w:rsidR="0018483A" w:rsidRPr="009F2278" w:rsidRDefault="0018483A" w:rsidP="009671E3">
            <w:pPr>
              <w:jc w:val="center"/>
              <w:rPr>
                <w:rFonts w:ascii="Arial Narrow" w:eastAsia="Times New Roman" w:hAnsi="Arial Narrow" w:cs="Times New Roman"/>
                <w:b/>
                <w:bCs/>
                <w:color w:val="000000"/>
                <w:lang w:val="en-US"/>
              </w:rPr>
            </w:pPr>
            <w:r w:rsidRPr="009F2278">
              <w:rPr>
                <w:rFonts w:ascii="Arial Narrow" w:eastAsia="Times New Roman" w:hAnsi="Arial Narrow" w:cs="Times New Roman"/>
                <w:b/>
                <w:bCs/>
                <w:color w:val="000000"/>
                <w:lang w:val="en-US"/>
              </w:rPr>
              <w:t>Total</w:t>
            </w:r>
          </w:p>
        </w:tc>
      </w:tr>
      <w:tr w:rsidR="0018483A" w:rsidRPr="009F2278" w14:paraId="58CD7E3B" w14:textId="77777777" w:rsidTr="00F73B84">
        <w:trPr>
          <w:trHeight w:val="170"/>
          <w:jc w:val="center"/>
        </w:trPr>
        <w:tc>
          <w:tcPr>
            <w:tcW w:w="709" w:type="dxa"/>
            <w:vMerge/>
            <w:tcBorders>
              <w:top w:val="single" w:sz="4" w:space="0" w:color="auto"/>
              <w:left w:val="single" w:sz="4" w:space="0" w:color="auto"/>
              <w:bottom w:val="single" w:sz="4" w:space="0" w:color="000000"/>
              <w:right w:val="single" w:sz="4" w:space="0" w:color="auto"/>
            </w:tcBorders>
            <w:vAlign w:val="center"/>
            <w:hideMark/>
          </w:tcPr>
          <w:p w14:paraId="05194DE0" w14:textId="77777777" w:rsidR="0018483A" w:rsidRPr="009F2278" w:rsidRDefault="0018483A" w:rsidP="009671E3">
            <w:pPr>
              <w:rPr>
                <w:rFonts w:ascii="Arial Narrow" w:eastAsia="Times New Roman" w:hAnsi="Arial Narrow" w:cs="Times New Roman"/>
                <w:b/>
                <w:bCs/>
                <w:color w:val="000000"/>
                <w:lang w:val="en-US"/>
              </w:rPr>
            </w:pPr>
          </w:p>
        </w:tc>
        <w:tc>
          <w:tcPr>
            <w:tcW w:w="1560" w:type="dxa"/>
            <w:tcBorders>
              <w:top w:val="nil"/>
              <w:left w:val="nil"/>
              <w:bottom w:val="single" w:sz="4" w:space="0" w:color="auto"/>
              <w:right w:val="single" w:sz="4" w:space="0" w:color="auto"/>
            </w:tcBorders>
            <w:shd w:val="clear" w:color="000000" w:fill="C6E0B4"/>
            <w:vAlign w:val="center"/>
            <w:hideMark/>
          </w:tcPr>
          <w:p w14:paraId="36CD3157" w14:textId="77777777" w:rsidR="0018483A" w:rsidRPr="009F2278" w:rsidRDefault="0018483A" w:rsidP="009671E3">
            <w:pPr>
              <w:jc w:val="center"/>
              <w:rPr>
                <w:rFonts w:ascii="Arial Narrow" w:eastAsia="Times New Roman" w:hAnsi="Arial Narrow" w:cs="Times New Roman"/>
                <w:b/>
                <w:bCs/>
                <w:color w:val="000000"/>
                <w:lang w:val="en-US"/>
              </w:rPr>
            </w:pPr>
            <w:r w:rsidRPr="009F2278">
              <w:rPr>
                <w:rFonts w:ascii="Arial Narrow" w:eastAsia="Times New Roman" w:hAnsi="Arial Narrow" w:cs="Times New Roman"/>
                <w:b/>
                <w:bCs/>
                <w:color w:val="000000"/>
                <w:lang w:val="en-US"/>
              </w:rPr>
              <w:t xml:space="preserve">Sistema </w:t>
            </w:r>
            <w:proofErr w:type="spellStart"/>
            <w:r w:rsidRPr="009F2278">
              <w:rPr>
                <w:rFonts w:ascii="Arial Narrow" w:eastAsia="Times New Roman" w:hAnsi="Arial Narrow" w:cs="Times New Roman"/>
                <w:b/>
                <w:bCs/>
                <w:color w:val="000000"/>
                <w:lang w:val="en-US"/>
              </w:rPr>
              <w:t>Tratamiento</w:t>
            </w:r>
            <w:proofErr w:type="spellEnd"/>
            <w:r w:rsidRPr="009F2278">
              <w:rPr>
                <w:rFonts w:ascii="Arial Narrow" w:eastAsia="Times New Roman" w:hAnsi="Arial Narrow" w:cs="Times New Roman"/>
                <w:b/>
                <w:bCs/>
                <w:color w:val="000000"/>
                <w:lang w:val="en-US"/>
              </w:rPr>
              <w:t xml:space="preserve"> </w:t>
            </w:r>
            <w:proofErr w:type="spellStart"/>
            <w:r w:rsidRPr="009F2278">
              <w:rPr>
                <w:rFonts w:ascii="Arial Narrow" w:eastAsia="Times New Roman" w:hAnsi="Arial Narrow" w:cs="Times New Roman"/>
                <w:b/>
                <w:bCs/>
                <w:color w:val="000000"/>
                <w:lang w:val="en-US"/>
              </w:rPr>
              <w:t>Aguas</w:t>
            </w:r>
            <w:proofErr w:type="spellEnd"/>
            <w:r w:rsidRPr="009F2278">
              <w:rPr>
                <w:rFonts w:ascii="Arial Narrow" w:eastAsia="Times New Roman" w:hAnsi="Arial Narrow" w:cs="Times New Roman"/>
                <w:b/>
                <w:bCs/>
                <w:color w:val="000000"/>
                <w:lang w:val="en-US"/>
              </w:rPr>
              <w:t xml:space="preserve"> STARD</w:t>
            </w:r>
          </w:p>
        </w:tc>
        <w:tc>
          <w:tcPr>
            <w:tcW w:w="1202" w:type="dxa"/>
            <w:tcBorders>
              <w:top w:val="nil"/>
              <w:left w:val="nil"/>
              <w:bottom w:val="single" w:sz="4" w:space="0" w:color="auto"/>
              <w:right w:val="single" w:sz="4" w:space="0" w:color="auto"/>
            </w:tcBorders>
            <w:shd w:val="clear" w:color="000000" w:fill="C6E0B4"/>
            <w:vAlign w:val="center"/>
            <w:hideMark/>
          </w:tcPr>
          <w:p w14:paraId="78EA9B76" w14:textId="77777777" w:rsidR="0018483A" w:rsidRPr="009F2278" w:rsidRDefault="0018483A" w:rsidP="009671E3">
            <w:pPr>
              <w:jc w:val="center"/>
              <w:rPr>
                <w:rFonts w:ascii="Arial Narrow" w:eastAsia="Times New Roman" w:hAnsi="Arial Narrow" w:cs="Times New Roman"/>
                <w:b/>
                <w:bCs/>
                <w:color w:val="000000"/>
                <w:lang w:val="en-US"/>
              </w:rPr>
            </w:pPr>
            <w:r w:rsidRPr="009F2278">
              <w:rPr>
                <w:rFonts w:ascii="Arial Narrow" w:eastAsia="Times New Roman" w:hAnsi="Arial Narrow" w:cs="Times New Roman"/>
                <w:b/>
                <w:bCs/>
                <w:color w:val="000000"/>
                <w:lang w:val="en-US"/>
              </w:rPr>
              <w:t xml:space="preserve">Estufas </w:t>
            </w:r>
            <w:proofErr w:type="spellStart"/>
            <w:r w:rsidRPr="009F2278">
              <w:rPr>
                <w:rFonts w:ascii="Arial Narrow" w:eastAsia="Times New Roman" w:hAnsi="Arial Narrow" w:cs="Times New Roman"/>
                <w:b/>
                <w:bCs/>
                <w:color w:val="000000"/>
                <w:lang w:val="en-US"/>
              </w:rPr>
              <w:t>eficientes</w:t>
            </w:r>
            <w:proofErr w:type="spellEnd"/>
          </w:p>
        </w:tc>
        <w:tc>
          <w:tcPr>
            <w:tcW w:w="1715" w:type="dxa"/>
            <w:tcBorders>
              <w:top w:val="nil"/>
              <w:left w:val="nil"/>
              <w:bottom w:val="single" w:sz="4" w:space="0" w:color="auto"/>
              <w:right w:val="single" w:sz="4" w:space="0" w:color="auto"/>
            </w:tcBorders>
            <w:shd w:val="clear" w:color="000000" w:fill="C6E0B4"/>
            <w:noWrap/>
            <w:vAlign w:val="center"/>
            <w:hideMark/>
          </w:tcPr>
          <w:p w14:paraId="5B5AFB4C" w14:textId="77777777" w:rsidR="0018483A" w:rsidRPr="009F2278" w:rsidRDefault="0018483A" w:rsidP="009671E3">
            <w:pPr>
              <w:jc w:val="center"/>
              <w:rPr>
                <w:rFonts w:ascii="Arial Narrow" w:eastAsia="Times New Roman" w:hAnsi="Arial Narrow" w:cs="Times New Roman"/>
                <w:b/>
                <w:bCs/>
                <w:color w:val="000000"/>
                <w:lang w:val="en-US"/>
              </w:rPr>
            </w:pPr>
            <w:proofErr w:type="spellStart"/>
            <w:r w:rsidRPr="009F2278">
              <w:rPr>
                <w:rFonts w:ascii="Arial Narrow" w:eastAsia="Times New Roman" w:hAnsi="Arial Narrow" w:cs="Times New Roman"/>
                <w:b/>
                <w:bCs/>
                <w:color w:val="000000"/>
                <w:lang w:val="en-US"/>
              </w:rPr>
              <w:t>Guardabosques</w:t>
            </w:r>
            <w:proofErr w:type="spellEnd"/>
          </w:p>
        </w:tc>
        <w:tc>
          <w:tcPr>
            <w:tcW w:w="1880" w:type="dxa"/>
            <w:tcBorders>
              <w:top w:val="nil"/>
              <w:left w:val="nil"/>
              <w:bottom w:val="single" w:sz="4" w:space="0" w:color="auto"/>
              <w:right w:val="single" w:sz="4" w:space="0" w:color="auto"/>
            </w:tcBorders>
            <w:shd w:val="clear" w:color="000000" w:fill="C6E0B4"/>
            <w:noWrap/>
            <w:vAlign w:val="center"/>
            <w:hideMark/>
          </w:tcPr>
          <w:p w14:paraId="4C676F25" w14:textId="77777777" w:rsidR="0018483A" w:rsidRPr="009F2278" w:rsidRDefault="0018483A" w:rsidP="009671E3">
            <w:pPr>
              <w:jc w:val="center"/>
              <w:rPr>
                <w:rFonts w:ascii="Arial Narrow" w:eastAsia="Times New Roman" w:hAnsi="Arial Narrow" w:cs="Times New Roman"/>
                <w:b/>
                <w:bCs/>
                <w:color w:val="000000"/>
                <w:lang w:val="en-US"/>
              </w:rPr>
            </w:pPr>
            <w:proofErr w:type="spellStart"/>
            <w:r w:rsidRPr="009F2278">
              <w:rPr>
                <w:rFonts w:ascii="Arial Narrow" w:eastAsia="Times New Roman" w:hAnsi="Arial Narrow" w:cs="Times New Roman"/>
                <w:b/>
                <w:bCs/>
                <w:color w:val="000000"/>
                <w:lang w:val="en-US"/>
              </w:rPr>
              <w:t>Gobernación</w:t>
            </w:r>
            <w:proofErr w:type="spellEnd"/>
            <w:r w:rsidRPr="009F2278">
              <w:rPr>
                <w:rFonts w:ascii="Arial Narrow" w:eastAsia="Times New Roman" w:hAnsi="Arial Narrow" w:cs="Times New Roman"/>
                <w:b/>
                <w:bCs/>
                <w:color w:val="000000"/>
                <w:lang w:val="en-US"/>
              </w:rPr>
              <w:t xml:space="preserve"> </w:t>
            </w:r>
          </w:p>
        </w:tc>
        <w:tc>
          <w:tcPr>
            <w:tcW w:w="1420" w:type="dxa"/>
            <w:vMerge/>
            <w:tcBorders>
              <w:top w:val="single" w:sz="4" w:space="0" w:color="auto"/>
              <w:left w:val="single" w:sz="4" w:space="0" w:color="auto"/>
              <w:bottom w:val="single" w:sz="4" w:space="0" w:color="000000"/>
              <w:right w:val="single" w:sz="4" w:space="0" w:color="auto"/>
            </w:tcBorders>
            <w:vAlign w:val="center"/>
            <w:hideMark/>
          </w:tcPr>
          <w:p w14:paraId="371FC4CB" w14:textId="77777777" w:rsidR="0018483A" w:rsidRPr="009F2278" w:rsidRDefault="0018483A" w:rsidP="009671E3">
            <w:pPr>
              <w:rPr>
                <w:rFonts w:ascii="Arial Narrow" w:eastAsia="Times New Roman" w:hAnsi="Arial Narrow" w:cs="Times New Roman"/>
                <w:b/>
                <w:bCs/>
                <w:color w:val="000000"/>
                <w:lang w:val="en-US"/>
              </w:rPr>
            </w:pPr>
          </w:p>
        </w:tc>
      </w:tr>
      <w:tr w:rsidR="0018483A" w:rsidRPr="009F2278" w14:paraId="0A1C51F2"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707925"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2.010</w:t>
            </w:r>
          </w:p>
        </w:tc>
        <w:tc>
          <w:tcPr>
            <w:tcW w:w="1560" w:type="dxa"/>
            <w:tcBorders>
              <w:top w:val="nil"/>
              <w:left w:val="nil"/>
              <w:bottom w:val="single" w:sz="4" w:space="0" w:color="auto"/>
              <w:right w:val="single" w:sz="4" w:space="0" w:color="auto"/>
            </w:tcBorders>
            <w:shd w:val="clear" w:color="auto" w:fill="auto"/>
            <w:noWrap/>
            <w:vAlign w:val="bottom"/>
            <w:hideMark/>
          </w:tcPr>
          <w:p w14:paraId="1BE466DF"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202" w:type="dxa"/>
            <w:tcBorders>
              <w:top w:val="nil"/>
              <w:left w:val="nil"/>
              <w:bottom w:val="single" w:sz="4" w:space="0" w:color="auto"/>
              <w:right w:val="single" w:sz="4" w:space="0" w:color="auto"/>
            </w:tcBorders>
            <w:shd w:val="clear" w:color="auto" w:fill="auto"/>
            <w:noWrap/>
            <w:vAlign w:val="bottom"/>
            <w:hideMark/>
          </w:tcPr>
          <w:p w14:paraId="244B381A"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715" w:type="dxa"/>
            <w:tcBorders>
              <w:top w:val="nil"/>
              <w:left w:val="nil"/>
              <w:bottom w:val="single" w:sz="4" w:space="0" w:color="auto"/>
              <w:right w:val="single" w:sz="4" w:space="0" w:color="auto"/>
            </w:tcBorders>
            <w:shd w:val="clear" w:color="auto" w:fill="auto"/>
            <w:noWrap/>
            <w:vAlign w:val="bottom"/>
            <w:hideMark/>
          </w:tcPr>
          <w:p w14:paraId="74B41509"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880" w:type="dxa"/>
            <w:tcBorders>
              <w:top w:val="nil"/>
              <w:left w:val="nil"/>
              <w:bottom w:val="single" w:sz="4" w:space="0" w:color="auto"/>
              <w:right w:val="single" w:sz="4" w:space="0" w:color="auto"/>
            </w:tcBorders>
            <w:shd w:val="clear" w:color="auto" w:fill="auto"/>
            <w:noWrap/>
            <w:vAlign w:val="bottom"/>
            <w:hideMark/>
          </w:tcPr>
          <w:p w14:paraId="3B97E112"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4CA25178"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0</w:t>
            </w:r>
          </w:p>
        </w:tc>
      </w:tr>
      <w:tr w:rsidR="0018483A" w:rsidRPr="009F2278" w14:paraId="16EEB499"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807339"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2.011</w:t>
            </w:r>
          </w:p>
        </w:tc>
        <w:tc>
          <w:tcPr>
            <w:tcW w:w="1560" w:type="dxa"/>
            <w:tcBorders>
              <w:top w:val="nil"/>
              <w:left w:val="nil"/>
              <w:bottom w:val="single" w:sz="4" w:space="0" w:color="auto"/>
              <w:right w:val="single" w:sz="4" w:space="0" w:color="auto"/>
            </w:tcBorders>
            <w:shd w:val="clear" w:color="auto" w:fill="auto"/>
            <w:noWrap/>
            <w:vAlign w:val="bottom"/>
            <w:hideMark/>
          </w:tcPr>
          <w:p w14:paraId="09D14866"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202" w:type="dxa"/>
            <w:tcBorders>
              <w:top w:val="nil"/>
              <w:left w:val="nil"/>
              <w:bottom w:val="single" w:sz="4" w:space="0" w:color="auto"/>
              <w:right w:val="single" w:sz="4" w:space="0" w:color="auto"/>
            </w:tcBorders>
            <w:shd w:val="clear" w:color="auto" w:fill="auto"/>
            <w:noWrap/>
            <w:vAlign w:val="bottom"/>
            <w:hideMark/>
          </w:tcPr>
          <w:p w14:paraId="3CD319BE"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715" w:type="dxa"/>
            <w:tcBorders>
              <w:top w:val="nil"/>
              <w:left w:val="nil"/>
              <w:bottom w:val="single" w:sz="4" w:space="0" w:color="auto"/>
              <w:right w:val="single" w:sz="4" w:space="0" w:color="auto"/>
            </w:tcBorders>
            <w:shd w:val="clear" w:color="auto" w:fill="auto"/>
            <w:noWrap/>
            <w:vAlign w:val="bottom"/>
            <w:hideMark/>
          </w:tcPr>
          <w:p w14:paraId="098F59B4"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880" w:type="dxa"/>
            <w:tcBorders>
              <w:top w:val="nil"/>
              <w:left w:val="nil"/>
              <w:bottom w:val="single" w:sz="4" w:space="0" w:color="auto"/>
              <w:right w:val="single" w:sz="4" w:space="0" w:color="auto"/>
            </w:tcBorders>
            <w:shd w:val="clear" w:color="auto" w:fill="auto"/>
            <w:noWrap/>
            <w:vAlign w:val="bottom"/>
            <w:hideMark/>
          </w:tcPr>
          <w:p w14:paraId="5B711366"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1C02150F"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0</w:t>
            </w:r>
          </w:p>
        </w:tc>
      </w:tr>
      <w:tr w:rsidR="0018483A" w:rsidRPr="009F2278" w14:paraId="1D5AF553"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930462"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2.012</w:t>
            </w:r>
          </w:p>
        </w:tc>
        <w:tc>
          <w:tcPr>
            <w:tcW w:w="1560" w:type="dxa"/>
            <w:tcBorders>
              <w:top w:val="nil"/>
              <w:left w:val="nil"/>
              <w:bottom w:val="single" w:sz="4" w:space="0" w:color="auto"/>
              <w:right w:val="single" w:sz="4" w:space="0" w:color="auto"/>
            </w:tcBorders>
            <w:shd w:val="clear" w:color="auto" w:fill="auto"/>
            <w:noWrap/>
            <w:vAlign w:val="bottom"/>
            <w:hideMark/>
          </w:tcPr>
          <w:p w14:paraId="491C0349"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16.500.000</w:t>
            </w:r>
          </w:p>
        </w:tc>
        <w:tc>
          <w:tcPr>
            <w:tcW w:w="1202" w:type="dxa"/>
            <w:tcBorders>
              <w:top w:val="nil"/>
              <w:left w:val="nil"/>
              <w:bottom w:val="single" w:sz="4" w:space="0" w:color="auto"/>
              <w:right w:val="single" w:sz="4" w:space="0" w:color="auto"/>
            </w:tcBorders>
            <w:shd w:val="clear" w:color="auto" w:fill="auto"/>
            <w:noWrap/>
            <w:vAlign w:val="bottom"/>
            <w:hideMark/>
          </w:tcPr>
          <w:p w14:paraId="52B6DFA2"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715" w:type="dxa"/>
            <w:tcBorders>
              <w:top w:val="nil"/>
              <w:left w:val="nil"/>
              <w:bottom w:val="single" w:sz="4" w:space="0" w:color="auto"/>
              <w:right w:val="single" w:sz="4" w:space="0" w:color="auto"/>
            </w:tcBorders>
            <w:shd w:val="clear" w:color="auto" w:fill="auto"/>
            <w:noWrap/>
            <w:vAlign w:val="bottom"/>
            <w:hideMark/>
          </w:tcPr>
          <w:p w14:paraId="4CAE3B11"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880" w:type="dxa"/>
            <w:tcBorders>
              <w:top w:val="nil"/>
              <w:left w:val="nil"/>
              <w:bottom w:val="single" w:sz="4" w:space="0" w:color="auto"/>
              <w:right w:val="single" w:sz="4" w:space="0" w:color="auto"/>
            </w:tcBorders>
            <w:shd w:val="clear" w:color="auto" w:fill="auto"/>
            <w:noWrap/>
            <w:vAlign w:val="bottom"/>
            <w:hideMark/>
          </w:tcPr>
          <w:p w14:paraId="531CE69F"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16C84DBC"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16.500.000</w:t>
            </w:r>
          </w:p>
        </w:tc>
      </w:tr>
      <w:tr w:rsidR="0018483A" w:rsidRPr="009F2278" w14:paraId="1A9D6B5A"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822454"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2.013</w:t>
            </w:r>
          </w:p>
        </w:tc>
        <w:tc>
          <w:tcPr>
            <w:tcW w:w="1560" w:type="dxa"/>
            <w:tcBorders>
              <w:top w:val="nil"/>
              <w:left w:val="nil"/>
              <w:bottom w:val="single" w:sz="4" w:space="0" w:color="auto"/>
              <w:right w:val="single" w:sz="4" w:space="0" w:color="auto"/>
            </w:tcBorders>
            <w:shd w:val="clear" w:color="auto" w:fill="auto"/>
            <w:noWrap/>
            <w:vAlign w:val="bottom"/>
            <w:hideMark/>
          </w:tcPr>
          <w:p w14:paraId="2CB886AE"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202" w:type="dxa"/>
            <w:tcBorders>
              <w:top w:val="nil"/>
              <w:left w:val="nil"/>
              <w:bottom w:val="single" w:sz="4" w:space="0" w:color="auto"/>
              <w:right w:val="single" w:sz="4" w:space="0" w:color="auto"/>
            </w:tcBorders>
            <w:shd w:val="clear" w:color="auto" w:fill="auto"/>
            <w:noWrap/>
            <w:vAlign w:val="bottom"/>
            <w:hideMark/>
          </w:tcPr>
          <w:p w14:paraId="3E1384B9"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7.500.000</w:t>
            </w:r>
          </w:p>
        </w:tc>
        <w:tc>
          <w:tcPr>
            <w:tcW w:w="1715" w:type="dxa"/>
            <w:tcBorders>
              <w:top w:val="nil"/>
              <w:left w:val="nil"/>
              <w:bottom w:val="single" w:sz="4" w:space="0" w:color="auto"/>
              <w:right w:val="single" w:sz="4" w:space="0" w:color="auto"/>
            </w:tcBorders>
            <w:shd w:val="clear" w:color="auto" w:fill="auto"/>
            <w:noWrap/>
            <w:vAlign w:val="bottom"/>
            <w:hideMark/>
          </w:tcPr>
          <w:p w14:paraId="0DD779F0"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880" w:type="dxa"/>
            <w:tcBorders>
              <w:top w:val="nil"/>
              <w:left w:val="nil"/>
              <w:bottom w:val="single" w:sz="4" w:space="0" w:color="auto"/>
              <w:right w:val="single" w:sz="4" w:space="0" w:color="auto"/>
            </w:tcBorders>
            <w:shd w:val="clear" w:color="auto" w:fill="auto"/>
            <w:noWrap/>
            <w:vAlign w:val="bottom"/>
            <w:hideMark/>
          </w:tcPr>
          <w:p w14:paraId="1E6D9FAA"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E930E6D"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7.500.000</w:t>
            </w:r>
          </w:p>
        </w:tc>
      </w:tr>
      <w:tr w:rsidR="0018483A" w:rsidRPr="009F2278" w14:paraId="1154FAD7"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2C29FF"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2.014</w:t>
            </w:r>
          </w:p>
        </w:tc>
        <w:tc>
          <w:tcPr>
            <w:tcW w:w="1560" w:type="dxa"/>
            <w:tcBorders>
              <w:top w:val="nil"/>
              <w:left w:val="nil"/>
              <w:bottom w:val="single" w:sz="4" w:space="0" w:color="auto"/>
              <w:right w:val="single" w:sz="4" w:space="0" w:color="auto"/>
            </w:tcBorders>
            <w:shd w:val="clear" w:color="auto" w:fill="auto"/>
            <w:noWrap/>
            <w:vAlign w:val="bottom"/>
            <w:hideMark/>
          </w:tcPr>
          <w:p w14:paraId="4D53EE5B"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22.000.000</w:t>
            </w:r>
          </w:p>
        </w:tc>
        <w:tc>
          <w:tcPr>
            <w:tcW w:w="1202" w:type="dxa"/>
            <w:tcBorders>
              <w:top w:val="nil"/>
              <w:left w:val="nil"/>
              <w:bottom w:val="single" w:sz="4" w:space="0" w:color="auto"/>
              <w:right w:val="single" w:sz="4" w:space="0" w:color="auto"/>
            </w:tcBorders>
            <w:shd w:val="clear" w:color="auto" w:fill="auto"/>
            <w:noWrap/>
            <w:vAlign w:val="bottom"/>
            <w:hideMark/>
          </w:tcPr>
          <w:p w14:paraId="27EC0748"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7.500.000</w:t>
            </w:r>
          </w:p>
        </w:tc>
        <w:tc>
          <w:tcPr>
            <w:tcW w:w="1715" w:type="dxa"/>
            <w:tcBorders>
              <w:top w:val="nil"/>
              <w:left w:val="nil"/>
              <w:bottom w:val="single" w:sz="4" w:space="0" w:color="auto"/>
              <w:right w:val="single" w:sz="4" w:space="0" w:color="auto"/>
            </w:tcBorders>
            <w:shd w:val="clear" w:color="auto" w:fill="auto"/>
            <w:noWrap/>
            <w:vAlign w:val="bottom"/>
            <w:hideMark/>
          </w:tcPr>
          <w:p w14:paraId="24E0100D"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9.900.000</w:t>
            </w:r>
          </w:p>
        </w:tc>
        <w:tc>
          <w:tcPr>
            <w:tcW w:w="1880" w:type="dxa"/>
            <w:tcBorders>
              <w:top w:val="nil"/>
              <w:left w:val="nil"/>
              <w:bottom w:val="single" w:sz="4" w:space="0" w:color="auto"/>
              <w:right w:val="single" w:sz="4" w:space="0" w:color="auto"/>
            </w:tcBorders>
            <w:shd w:val="clear" w:color="auto" w:fill="auto"/>
            <w:noWrap/>
            <w:vAlign w:val="bottom"/>
            <w:hideMark/>
          </w:tcPr>
          <w:p w14:paraId="42D493B8"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033E13E"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39.400.000</w:t>
            </w:r>
          </w:p>
        </w:tc>
      </w:tr>
      <w:tr w:rsidR="0018483A" w:rsidRPr="009F2278" w14:paraId="36D8C70C"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27D291"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2.015</w:t>
            </w:r>
          </w:p>
        </w:tc>
        <w:tc>
          <w:tcPr>
            <w:tcW w:w="1560" w:type="dxa"/>
            <w:tcBorders>
              <w:top w:val="nil"/>
              <w:left w:val="nil"/>
              <w:bottom w:val="single" w:sz="4" w:space="0" w:color="auto"/>
              <w:right w:val="single" w:sz="4" w:space="0" w:color="auto"/>
            </w:tcBorders>
            <w:shd w:val="clear" w:color="auto" w:fill="auto"/>
            <w:noWrap/>
            <w:vAlign w:val="bottom"/>
            <w:hideMark/>
          </w:tcPr>
          <w:p w14:paraId="06C5AA98"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202" w:type="dxa"/>
            <w:tcBorders>
              <w:top w:val="nil"/>
              <w:left w:val="nil"/>
              <w:bottom w:val="single" w:sz="4" w:space="0" w:color="auto"/>
              <w:right w:val="single" w:sz="4" w:space="0" w:color="auto"/>
            </w:tcBorders>
            <w:shd w:val="clear" w:color="auto" w:fill="auto"/>
            <w:noWrap/>
            <w:vAlign w:val="bottom"/>
            <w:hideMark/>
          </w:tcPr>
          <w:p w14:paraId="682E393F"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33.000.000</w:t>
            </w:r>
          </w:p>
        </w:tc>
        <w:tc>
          <w:tcPr>
            <w:tcW w:w="1715" w:type="dxa"/>
            <w:tcBorders>
              <w:top w:val="nil"/>
              <w:left w:val="nil"/>
              <w:bottom w:val="single" w:sz="4" w:space="0" w:color="auto"/>
              <w:right w:val="single" w:sz="4" w:space="0" w:color="auto"/>
            </w:tcBorders>
            <w:shd w:val="clear" w:color="auto" w:fill="auto"/>
            <w:noWrap/>
            <w:vAlign w:val="bottom"/>
            <w:hideMark/>
          </w:tcPr>
          <w:p w14:paraId="50571049"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10.000.000</w:t>
            </w:r>
          </w:p>
        </w:tc>
        <w:tc>
          <w:tcPr>
            <w:tcW w:w="1880" w:type="dxa"/>
            <w:tcBorders>
              <w:top w:val="nil"/>
              <w:left w:val="nil"/>
              <w:bottom w:val="single" w:sz="4" w:space="0" w:color="auto"/>
              <w:right w:val="single" w:sz="4" w:space="0" w:color="auto"/>
            </w:tcBorders>
            <w:shd w:val="clear" w:color="auto" w:fill="auto"/>
            <w:noWrap/>
            <w:vAlign w:val="bottom"/>
            <w:hideMark/>
          </w:tcPr>
          <w:p w14:paraId="371897A9"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457F11C0"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43.000.000</w:t>
            </w:r>
          </w:p>
        </w:tc>
      </w:tr>
      <w:tr w:rsidR="0018483A" w:rsidRPr="009F2278" w14:paraId="08D3927D"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58D819"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2.016</w:t>
            </w:r>
          </w:p>
        </w:tc>
        <w:tc>
          <w:tcPr>
            <w:tcW w:w="1560" w:type="dxa"/>
            <w:tcBorders>
              <w:top w:val="nil"/>
              <w:left w:val="nil"/>
              <w:bottom w:val="single" w:sz="4" w:space="0" w:color="auto"/>
              <w:right w:val="single" w:sz="4" w:space="0" w:color="auto"/>
            </w:tcBorders>
            <w:shd w:val="clear" w:color="auto" w:fill="auto"/>
            <w:noWrap/>
            <w:vAlign w:val="bottom"/>
            <w:hideMark/>
          </w:tcPr>
          <w:p w14:paraId="2C670E86"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202" w:type="dxa"/>
            <w:tcBorders>
              <w:top w:val="nil"/>
              <w:left w:val="nil"/>
              <w:bottom w:val="single" w:sz="4" w:space="0" w:color="auto"/>
              <w:right w:val="single" w:sz="4" w:space="0" w:color="auto"/>
            </w:tcBorders>
            <w:shd w:val="clear" w:color="auto" w:fill="auto"/>
            <w:noWrap/>
            <w:vAlign w:val="bottom"/>
            <w:hideMark/>
          </w:tcPr>
          <w:p w14:paraId="08A5038C"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12.000.000</w:t>
            </w:r>
          </w:p>
        </w:tc>
        <w:tc>
          <w:tcPr>
            <w:tcW w:w="1715" w:type="dxa"/>
            <w:tcBorders>
              <w:top w:val="nil"/>
              <w:left w:val="nil"/>
              <w:bottom w:val="single" w:sz="4" w:space="0" w:color="auto"/>
              <w:right w:val="single" w:sz="4" w:space="0" w:color="auto"/>
            </w:tcBorders>
            <w:shd w:val="clear" w:color="auto" w:fill="auto"/>
            <w:noWrap/>
            <w:vAlign w:val="bottom"/>
            <w:hideMark/>
          </w:tcPr>
          <w:p w14:paraId="3D85D5AC"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12.100.000</w:t>
            </w:r>
          </w:p>
        </w:tc>
        <w:tc>
          <w:tcPr>
            <w:tcW w:w="1880" w:type="dxa"/>
            <w:tcBorders>
              <w:top w:val="nil"/>
              <w:left w:val="nil"/>
              <w:bottom w:val="single" w:sz="4" w:space="0" w:color="auto"/>
              <w:right w:val="single" w:sz="4" w:space="0" w:color="auto"/>
            </w:tcBorders>
            <w:shd w:val="clear" w:color="auto" w:fill="auto"/>
            <w:noWrap/>
            <w:vAlign w:val="bottom"/>
            <w:hideMark/>
          </w:tcPr>
          <w:p w14:paraId="5262E9B8"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37AD2790"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24.100.000</w:t>
            </w:r>
          </w:p>
        </w:tc>
      </w:tr>
      <w:tr w:rsidR="0018483A" w:rsidRPr="009F2278" w14:paraId="199BA874"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A76A5A"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2.017</w:t>
            </w:r>
          </w:p>
        </w:tc>
        <w:tc>
          <w:tcPr>
            <w:tcW w:w="1560" w:type="dxa"/>
            <w:tcBorders>
              <w:top w:val="nil"/>
              <w:left w:val="nil"/>
              <w:bottom w:val="single" w:sz="4" w:space="0" w:color="auto"/>
              <w:right w:val="single" w:sz="4" w:space="0" w:color="auto"/>
            </w:tcBorders>
            <w:shd w:val="clear" w:color="auto" w:fill="auto"/>
            <w:noWrap/>
            <w:vAlign w:val="bottom"/>
            <w:hideMark/>
          </w:tcPr>
          <w:p w14:paraId="2CA7C73A"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202" w:type="dxa"/>
            <w:tcBorders>
              <w:top w:val="nil"/>
              <w:left w:val="nil"/>
              <w:bottom w:val="single" w:sz="4" w:space="0" w:color="auto"/>
              <w:right w:val="single" w:sz="4" w:space="0" w:color="auto"/>
            </w:tcBorders>
            <w:shd w:val="clear" w:color="auto" w:fill="auto"/>
            <w:noWrap/>
            <w:vAlign w:val="bottom"/>
            <w:hideMark/>
          </w:tcPr>
          <w:p w14:paraId="3B92CF51"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715" w:type="dxa"/>
            <w:tcBorders>
              <w:top w:val="nil"/>
              <w:left w:val="nil"/>
              <w:bottom w:val="single" w:sz="4" w:space="0" w:color="auto"/>
              <w:right w:val="single" w:sz="4" w:space="0" w:color="auto"/>
            </w:tcBorders>
            <w:shd w:val="clear" w:color="auto" w:fill="auto"/>
            <w:noWrap/>
            <w:vAlign w:val="bottom"/>
            <w:hideMark/>
          </w:tcPr>
          <w:p w14:paraId="0A2828B3"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19.660.000</w:t>
            </w:r>
          </w:p>
        </w:tc>
        <w:tc>
          <w:tcPr>
            <w:tcW w:w="1880" w:type="dxa"/>
            <w:tcBorders>
              <w:top w:val="nil"/>
              <w:left w:val="nil"/>
              <w:bottom w:val="single" w:sz="4" w:space="0" w:color="auto"/>
              <w:right w:val="single" w:sz="4" w:space="0" w:color="auto"/>
            </w:tcBorders>
            <w:shd w:val="clear" w:color="auto" w:fill="auto"/>
            <w:noWrap/>
            <w:vAlign w:val="bottom"/>
            <w:hideMark/>
          </w:tcPr>
          <w:p w14:paraId="41AE1F70"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4FF8DF4F"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19.660.000</w:t>
            </w:r>
          </w:p>
        </w:tc>
      </w:tr>
      <w:tr w:rsidR="0018483A" w:rsidRPr="009F2278" w14:paraId="7A1344D8"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9A19F3"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2.018</w:t>
            </w:r>
          </w:p>
        </w:tc>
        <w:tc>
          <w:tcPr>
            <w:tcW w:w="1560" w:type="dxa"/>
            <w:tcBorders>
              <w:top w:val="nil"/>
              <w:left w:val="nil"/>
              <w:bottom w:val="single" w:sz="4" w:space="0" w:color="auto"/>
              <w:right w:val="single" w:sz="4" w:space="0" w:color="auto"/>
            </w:tcBorders>
            <w:shd w:val="clear" w:color="auto" w:fill="auto"/>
            <w:noWrap/>
            <w:vAlign w:val="bottom"/>
            <w:hideMark/>
          </w:tcPr>
          <w:p w14:paraId="49E22E68"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202" w:type="dxa"/>
            <w:tcBorders>
              <w:top w:val="nil"/>
              <w:left w:val="nil"/>
              <w:bottom w:val="single" w:sz="4" w:space="0" w:color="auto"/>
              <w:right w:val="single" w:sz="4" w:space="0" w:color="auto"/>
            </w:tcBorders>
            <w:shd w:val="clear" w:color="auto" w:fill="auto"/>
            <w:noWrap/>
            <w:vAlign w:val="bottom"/>
            <w:hideMark/>
          </w:tcPr>
          <w:p w14:paraId="051B2F4A"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4.500.000</w:t>
            </w:r>
          </w:p>
        </w:tc>
        <w:tc>
          <w:tcPr>
            <w:tcW w:w="1715" w:type="dxa"/>
            <w:tcBorders>
              <w:top w:val="nil"/>
              <w:left w:val="nil"/>
              <w:bottom w:val="single" w:sz="4" w:space="0" w:color="auto"/>
              <w:right w:val="single" w:sz="4" w:space="0" w:color="auto"/>
            </w:tcBorders>
            <w:shd w:val="clear" w:color="auto" w:fill="auto"/>
            <w:noWrap/>
            <w:vAlign w:val="bottom"/>
            <w:hideMark/>
          </w:tcPr>
          <w:p w14:paraId="7EF1E5BF"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19.660.000</w:t>
            </w:r>
          </w:p>
        </w:tc>
        <w:tc>
          <w:tcPr>
            <w:tcW w:w="1880" w:type="dxa"/>
            <w:tcBorders>
              <w:top w:val="nil"/>
              <w:left w:val="nil"/>
              <w:bottom w:val="single" w:sz="4" w:space="0" w:color="auto"/>
              <w:right w:val="single" w:sz="4" w:space="0" w:color="auto"/>
            </w:tcBorders>
            <w:shd w:val="clear" w:color="auto" w:fill="auto"/>
            <w:noWrap/>
            <w:vAlign w:val="bottom"/>
            <w:hideMark/>
          </w:tcPr>
          <w:p w14:paraId="2107D59D"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449A9A03"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24.160.000</w:t>
            </w:r>
          </w:p>
        </w:tc>
      </w:tr>
      <w:tr w:rsidR="0018483A" w:rsidRPr="009F2278" w14:paraId="552C68C3" w14:textId="77777777" w:rsidTr="00F73B84">
        <w:trPr>
          <w:trHeight w:val="170"/>
          <w:jc w:val="center"/>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4517EA"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2.019</w:t>
            </w:r>
          </w:p>
        </w:tc>
        <w:tc>
          <w:tcPr>
            <w:tcW w:w="1560" w:type="dxa"/>
            <w:tcBorders>
              <w:top w:val="nil"/>
              <w:left w:val="nil"/>
              <w:bottom w:val="single" w:sz="4" w:space="0" w:color="auto"/>
              <w:right w:val="single" w:sz="4" w:space="0" w:color="auto"/>
            </w:tcBorders>
            <w:shd w:val="clear" w:color="auto" w:fill="auto"/>
            <w:noWrap/>
            <w:vAlign w:val="bottom"/>
            <w:hideMark/>
          </w:tcPr>
          <w:p w14:paraId="05B3592F"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202" w:type="dxa"/>
            <w:tcBorders>
              <w:top w:val="nil"/>
              <w:left w:val="nil"/>
              <w:bottom w:val="single" w:sz="4" w:space="0" w:color="auto"/>
              <w:right w:val="single" w:sz="4" w:space="0" w:color="auto"/>
            </w:tcBorders>
            <w:shd w:val="clear" w:color="auto" w:fill="auto"/>
            <w:noWrap/>
            <w:vAlign w:val="bottom"/>
            <w:hideMark/>
          </w:tcPr>
          <w:p w14:paraId="4C710623" w14:textId="77777777" w:rsidR="0018483A" w:rsidRPr="009F2278" w:rsidRDefault="0018483A" w:rsidP="009671E3">
            <w:pP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 </w:t>
            </w:r>
          </w:p>
        </w:tc>
        <w:tc>
          <w:tcPr>
            <w:tcW w:w="1715" w:type="dxa"/>
            <w:tcBorders>
              <w:top w:val="nil"/>
              <w:left w:val="nil"/>
              <w:bottom w:val="single" w:sz="4" w:space="0" w:color="auto"/>
              <w:right w:val="single" w:sz="4" w:space="0" w:color="auto"/>
            </w:tcBorders>
            <w:shd w:val="clear" w:color="auto" w:fill="auto"/>
            <w:noWrap/>
            <w:vAlign w:val="bottom"/>
            <w:hideMark/>
          </w:tcPr>
          <w:p w14:paraId="2705510C"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15.300.000</w:t>
            </w:r>
          </w:p>
        </w:tc>
        <w:tc>
          <w:tcPr>
            <w:tcW w:w="1880" w:type="dxa"/>
            <w:tcBorders>
              <w:top w:val="nil"/>
              <w:left w:val="nil"/>
              <w:bottom w:val="single" w:sz="4" w:space="0" w:color="auto"/>
              <w:right w:val="single" w:sz="4" w:space="0" w:color="auto"/>
            </w:tcBorders>
            <w:shd w:val="clear" w:color="auto" w:fill="auto"/>
            <w:noWrap/>
            <w:vAlign w:val="bottom"/>
            <w:hideMark/>
          </w:tcPr>
          <w:p w14:paraId="1202F528" w14:textId="66A4825F" w:rsidR="0018483A" w:rsidRPr="009F2278" w:rsidRDefault="000B5857" w:rsidP="009671E3">
            <w:pPr>
              <w:jc w:val="cente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Sin Information</w:t>
            </w:r>
          </w:p>
        </w:tc>
        <w:tc>
          <w:tcPr>
            <w:tcW w:w="1420" w:type="dxa"/>
            <w:tcBorders>
              <w:top w:val="nil"/>
              <w:left w:val="nil"/>
              <w:bottom w:val="single" w:sz="4" w:space="0" w:color="auto"/>
              <w:right w:val="single" w:sz="4" w:space="0" w:color="auto"/>
            </w:tcBorders>
            <w:shd w:val="clear" w:color="auto" w:fill="auto"/>
            <w:noWrap/>
            <w:vAlign w:val="bottom"/>
            <w:hideMark/>
          </w:tcPr>
          <w:p w14:paraId="1683B110"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15.300.000</w:t>
            </w:r>
          </w:p>
        </w:tc>
      </w:tr>
      <w:tr w:rsidR="0018483A" w:rsidRPr="009F2278" w14:paraId="63C961BC" w14:textId="77777777" w:rsidTr="00F73B84">
        <w:trPr>
          <w:trHeight w:val="170"/>
          <w:jc w:val="center"/>
        </w:trPr>
        <w:tc>
          <w:tcPr>
            <w:tcW w:w="706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BD24A" w14:textId="77777777" w:rsidR="0018483A" w:rsidRPr="009F2278" w:rsidRDefault="0018483A" w:rsidP="009671E3">
            <w:pPr>
              <w:jc w:val="center"/>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Total</w:t>
            </w:r>
          </w:p>
        </w:tc>
        <w:tc>
          <w:tcPr>
            <w:tcW w:w="1420" w:type="dxa"/>
            <w:tcBorders>
              <w:top w:val="nil"/>
              <w:left w:val="nil"/>
              <w:bottom w:val="single" w:sz="4" w:space="0" w:color="auto"/>
              <w:right w:val="single" w:sz="4" w:space="0" w:color="auto"/>
            </w:tcBorders>
            <w:shd w:val="clear" w:color="auto" w:fill="auto"/>
            <w:noWrap/>
            <w:vAlign w:val="bottom"/>
            <w:hideMark/>
          </w:tcPr>
          <w:p w14:paraId="777F255D" w14:textId="77777777" w:rsidR="0018483A" w:rsidRPr="009F2278" w:rsidRDefault="0018483A" w:rsidP="009671E3">
            <w:pPr>
              <w:jc w:val="right"/>
              <w:rPr>
                <w:rFonts w:ascii="Arial Narrow" w:eastAsia="Times New Roman" w:hAnsi="Arial Narrow" w:cs="Times New Roman"/>
                <w:color w:val="000000"/>
                <w:lang w:val="en-US"/>
              </w:rPr>
            </w:pPr>
            <w:r w:rsidRPr="009F2278">
              <w:rPr>
                <w:rFonts w:ascii="Arial Narrow" w:eastAsia="Times New Roman" w:hAnsi="Arial Narrow" w:cs="Times New Roman"/>
                <w:color w:val="000000"/>
                <w:lang w:val="en-US"/>
              </w:rPr>
              <w:t>189.620.000</w:t>
            </w:r>
          </w:p>
        </w:tc>
      </w:tr>
    </w:tbl>
    <w:p w14:paraId="0311C669" w14:textId="7122EEDA" w:rsidR="00F73B84" w:rsidRDefault="00F73B84" w:rsidP="00F73B84">
      <w:pPr>
        <w:pStyle w:val="Descripcin"/>
        <w:rPr>
          <w:rFonts w:ascii="Arial Narrow" w:hAnsi="Arial Narrow"/>
          <w:b/>
          <w:bCs/>
          <w:sz w:val="24"/>
          <w:szCs w:val="24"/>
        </w:rPr>
      </w:pPr>
      <w:bookmarkStart w:id="112" w:name="_Toc74477894"/>
      <w:r>
        <w:t xml:space="preserve">Tabla </w:t>
      </w:r>
      <w:r>
        <w:fldChar w:fldCharType="begin"/>
      </w:r>
      <w:r>
        <w:instrText xml:space="preserve"> SEQ Tabla \* ARABIC </w:instrText>
      </w:r>
      <w:r>
        <w:fldChar w:fldCharType="separate"/>
      </w:r>
      <w:r w:rsidR="00B5738D">
        <w:rPr>
          <w:noProof/>
        </w:rPr>
        <w:t>31</w:t>
      </w:r>
      <w:r>
        <w:fldChar w:fldCharType="end"/>
      </w:r>
      <w:r>
        <w:t>. Inversiones de entidades diferentes a la CARDER y desde otros programas de conservación</w:t>
      </w:r>
      <w:bookmarkEnd w:id="112"/>
    </w:p>
    <w:p w14:paraId="3FB75A5D" w14:textId="77777777" w:rsidR="0018483A" w:rsidRPr="009671E3" w:rsidRDefault="0018483A" w:rsidP="009671E3">
      <w:pP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SIAE, CARDER, 2019. Secretaria de Desarrollo Económico y Competitividad, Gobernación de Risaralda, 2020.</w:t>
      </w:r>
    </w:p>
    <w:p w14:paraId="769206E5" w14:textId="4C525ACA" w:rsidR="0018483A" w:rsidRPr="009671E3" w:rsidRDefault="0018483A" w:rsidP="009671E3">
      <w:pPr>
        <w:rPr>
          <w:rFonts w:ascii="Arial Narrow" w:hAnsi="Arial Narrow"/>
          <w:b/>
          <w:sz w:val="24"/>
          <w:szCs w:val="24"/>
        </w:rPr>
      </w:pPr>
    </w:p>
    <w:p w14:paraId="26305EC8" w14:textId="14EEBB25" w:rsidR="00DA75AE" w:rsidRPr="009671E3" w:rsidRDefault="006F252C" w:rsidP="006F252C">
      <w:pPr>
        <w:pStyle w:val="Ttulo2"/>
      </w:pPr>
      <w:bookmarkStart w:id="113" w:name="_Toc74846131"/>
      <w:r>
        <w:t xml:space="preserve">1.8. </w:t>
      </w:r>
      <w:r w:rsidR="002C6491" w:rsidRPr="009671E3">
        <w:t>Presiones.</w:t>
      </w:r>
      <w:bookmarkEnd w:id="113"/>
    </w:p>
    <w:p w14:paraId="28B0F127" w14:textId="77777777" w:rsidR="002F7EB8" w:rsidRPr="009671E3" w:rsidRDefault="002F7EB8" w:rsidP="009671E3">
      <w:pPr>
        <w:rPr>
          <w:rFonts w:ascii="Arial Narrow" w:hAnsi="Arial Narrow"/>
          <w:sz w:val="24"/>
          <w:szCs w:val="24"/>
        </w:rPr>
      </w:pPr>
    </w:p>
    <w:p w14:paraId="27203E7C" w14:textId="487EFBD6" w:rsidR="002F7EB8" w:rsidRPr="009671E3" w:rsidRDefault="002F7EB8" w:rsidP="009671E3">
      <w:pPr>
        <w:autoSpaceDE w:val="0"/>
        <w:autoSpaceDN w:val="0"/>
        <w:adjustRightInd w:val="0"/>
        <w:jc w:val="both"/>
        <w:rPr>
          <w:rFonts w:ascii="Arial Narrow" w:hAnsi="Arial Narrow" w:cs="AGaramond-Regular"/>
          <w:sz w:val="24"/>
          <w:szCs w:val="24"/>
        </w:rPr>
      </w:pPr>
      <w:r w:rsidRPr="009671E3">
        <w:rPr>
          <w:rFonts w:ascii="Arial Narrow" w:hAnsi="Arial Narrow" w:cs="AGaramond-Regular"/>
          <w:sz w:val="24"/>
          <w:szCs w:val="24"/>
        </w:rPr>
        <w:t xml:space="preserve">Las presiones son procesos, actividades o eventos naturales o antrópicos, que generan un impacto perjudicial en la salud o integridad de un área protegida, afectando los atributos que permiten que un ecosistema o una especie </w:t>
      </w:r>
      <w:r w:rsidR="000B5857" w:rsidRPr="009671E3">
        <w:rPr>
          <w:rFonts w:ascii="Arial Narrow" w:hAnsi="Arial Narrow" w:cs="AGaramond-Regular"/>
          <w:sz w:val="24"/>
          <w:szCs w:val="24"/>
        </w:rPr>
        <w:t>cumplan</w:t>
      </w:r>
      <w:r w:rsidRPr="009671E3">
        <w:rPr>
          <w:rFonts w:ascii="Arial Narrow" w:hAnsi="Arial Narrow" w:cs="AGaramond-Regular"/>
          <w:sz w:val="24"/>
          <w:szCs w:val="24"/>
        </w:rPr>
        <w:t xml:space="preserve"> su función, y por ende disminuye su viabilidad en el tiempo. (Granizo, Tarsicio et al. 2006).</w:t>
      </w:r>
    </w:p>
    <w:p w14:paraId="1B09E24E" w14:textId="77777777" w:rsidR="002F7EB8" w:rsidRPr="009671E3" w:rsidRDefault="002F7EB8" w:rsidP="009671E3">
      <w:pPr>
        <w:autoSpaceDE w:val="0"/>
        <w:autoSpaceDN w:val="0"/>
        <w:adjustRightInd w:val="0"/>
        <w:jc w:val="both"/>
        <w:rPr>
          <w:rFonts w:ascii="Arial Narrow" w:hAnsi="Arial Narrow" w:cs="AGaramond-Regular"/>
          <w:sz w:val="24"/>
          <w:szCs w:val="24"/>
        </w:rPr>
      </w:pPr>
    </w:p>
    <w:p w14:paraId="653B9A35" w14:textId="02B77F5C" w:rsidR="002F7EB8" w:rsidRPr="009671E3" w:rsidRDefault="002F7EB8" w:rsidP="009671E3">
      <w:pPr>
        <w:autoSpaceDE w:val="0"/>
        <w:autoSpaceDN w:val="0"/>
        <w:adjustRightInd w:val="0"/>
        <w:jc w:val="both"/>
        <w:rPr>
          <w:rFonts w:ascii="Arial Narrow" w:hAnsi="Arial Narrow" w:cs="AGaramond-Regular"/>
          <w:sz w:val="24"/>
          <w:szCs w:val="24"/>
        </w:rPr>
      </w:pPr>
      <w:r w:rsidRPr="009671E3">
        <w:rPr>
          <w:rFonts w:ascii="Arial Narrow" w:hAnsi="Arial Narrow" w:cs="AGaramond-Regular"/>
          <w:sz w:val="24"/>
          <w:szCs w:val="24"/>
        </w:rPr>
        <w:lastRenderedPageBreak/>
        <w:t>Las presiones son mejor entendidas cuando se analizan junto a la fuente que la</w:t>
      </w:r>
      <w:r w:rsidR="006F252C">
        <w:rPr>
          <w:rFonts w:ascii="Arial Narrow" w:hAnsi="Arial Narrow" w:cs="AGaramond-Regular"/>
          <w:sz w:val="24"/>
          <w:szCs w:val="24"/>
        </w:rPr>
        <w:t xml:space="preserve">s causan, lo cual provee mejor </w:t>
      </w:r>
      <w:r w:rsidR="006F252C" w:rsidRPr="009671E3">
        <w:rPr>
          <w:rFonts w:ascii="Arial Narrow" w:hAnsi="Arial Narrow" w:cs="AGaramond-Regular"/>
          <w:sz w:val="24"/>
          <w:szCs w:val="24"/>
        </w:rPr>
        <w:t>información</w:t>
      </w:r>
      <w:r w:rsidRPr="009671E3">
        <w:rPr>
          <w:rFonts w:ascii="Arial Narrow" w:hAnsi="Arial Narrow" w:cs="AGaramond-Regular"/>
          <w:sz w:val="24"/>
          <w:szCs w:val="24"/>
        </w:rPr>
        <w:t>, para identificar donde se requieren acciones de conservación de manera estratégica y donde serán más efectivas implementarlas. (Granizo, Tarsicio et al. 2006).</w:t>
      </w:r>
    </w:p>
    <w:p w14:paraId="3A97D538" w14:textId="77777777" w:rsidR="002F7EB8" w:rsidRPr="009671E3" w:rsidRDefault="002F7EB8" w:rsidP="009671E3">
      <w:pPr>
        <w:rPr>
          <w:rFonts w:ascii="Arial Narrow" w:hAnsi="Arial Narrow"/>
          <w:b/>
          <w:sz w:val="24"/>
          <w:szCs w:val="24"/>
          <w:u w:val="single"/>
        </w:rPr>
      </w:pPr>
    </w:p>
    <w:p w14:paraId="4A90069B" w14:textId="77777777" w:rsidR="008B7F8D" w:rsidRPr="009671E3" w:rsidRDefault="008B7F8D" w:rsidP="009671E3">
      <w:pPr>
        <w:jc w:val="both"/>
        <w:rPr>
          <w:rFonts w:ascii="Arial Narrow" w:hAnsi="Arial Narrow"/>
          <w:sz w:val="24"/>
          <w:szCs w:val="24"/>
        </w:rPr>
      </w:pPr>
    </w:p>
    <w:p w14:paraId="1F0BED83" w14:textId="77777777" w:rsidR="003240E4" w:rsidRPr="009671E3" w:rsidRDefault="003240E4" w:rsidP="009671E3">
      <w:pPr>
        <w:jc w:val="center"/>
        <w:rPr>
          <w:rFonts w:ascii="Arial Narrow" w:hAnsi="Arial Narrow"/>
          <w:sz w:val="24"/>
          <w:szCs w:val="24"/>
        </w:rPr>
      </w:pPr>
      <w:r w:rsidRPr="009671E3">
        <w:rPr>
          <w:rFonts w:ascii="Arial Narrow" w:hAnsi="Arial Narrow"/>
          <w:noProof/>
          <w:sz w:val="24"/>
          <w:szCs w:val="24"/>
          <w:lang w:val="es-CO" w:eastAsia="es-CO"/>
        </w:rPr>
        <w:drawing>
          <wp:inline distT="0" distB="0" distL="0" distR="0" wp14:anchorId="1D2EEAAC" wp14:editId="2BED7C1D">
            <wp:extent cx="4608576" cy="2645004"/>
            <wp:effectExtent l="0" t="0" r="1905" b="317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5F5A887" w14:textId="24510752" w:rsidR="00B5738D" w:rsidRDefault="00B5738D" w:rsidP="00B5738D">
      <w:pPr>
        <w:pStyle w:val="Descripcin"/>
        <w:jc w:val="center"/>
        <w:rPr>
          <w:rFonts w:ascii="Arial Narrow" w:hAnsi="Arial Narrow"/>
          <w:b/>
          <w:sz w:val="24"/>
          <w:szCs w:val="24"/>
        </w:rPr>
      </w:pPr>
      <w:bookmarkStart w:id="114" w:name="_Toc74477915"/>
      <w:proofErr w:type="spellStart"/>
      <w:r>
        <w:t>Grafico</w:t>
      </w:r>
      <w:proofErr w:type="spellEnd"/>
      <w:r>
        <w:t xml:space="preserve"> </w:t>
      </w:r>
      <w:r>
        <w:fldChar w:fldCharType="begin"/>
      </w:r>
      <w:r>
        <w:instrText xml:space="preserve"> SEQ Grafico \* ARABIC </w:instrText>
      </w:r>
      <w:r>
        <w:fldChar w:fldCharType="separate"/>
      </w:r>
      <w:r w:rsidR="00BD59C0">
        <w:rPr>
          <w:noProof/>
        </w:rPr>
        <w:t>10</w:t>
      </w:r>
      <w:r>
        <w:fldChar w:fldCharType="end"/>
      </w:r>
      <w:r>
        <w:t>. Presiones identificadas en el DMI Arrayanal</w:t>
      </w:r>
      <w:bookmarkEnd w:id="114"/>
    </w:p>
    <w:p w14:paraId="27A38E70" w14:textId="77777777" w:rsidR="003240E4" w:rsidRPr="009671E3" w:rsidRDefault="003240E4" w:rsidP="009671E3">
      <w:pPr>
        <w:pStyle w:val="Prrafodelista"/>
        <w:jc w:val="center"/>
        <w:rPr>
          <w:rFonts w:ascii="Arial Narrow" w:hAnsi="Arial Narrow"/>
          <w:sz w:val="24"/>
          <w:szCs w:val="24"/>
        </w:rPr>
      </w:pPr>
      <w:r w:rsidRPr="009671E3">
        <w:rPr>
          <w:rFonts w:ascii="Arial Narrow" w:hAnsi="Arial Narrow"/>
          <w:b/>
          <w:sz w:val="24"/>
          <w:szCs w:val="24"/>
        </w:rPr>
        <w:t xml:space="preserve">Fuente: </w:t>
      </w:r>
      <w:r w:rsidRPr="009671E3">
        <w:rPr>
          <w:rFonts w:ascii="Arial Narrow" w:hAnsi="Arial Narrow"/>
          <w:sz w:val="24"/>
          <w:szCs w:val="24"/>
        </w:rPr>
        <w:t>Elaboración propia. Metodología WWF, 2000.</w:t>
      </w:r>
    </w:p>
    <w:p w14:paraId="489C1BFB" w14:textId="77777777" w:rsidR="003240E4" w:rsidRPr="009671E3" w:rsidRDefault="003240E4" w:rsidP="009671E3">
      <w:pPr>
        <w:pStyle w:val="Prrafodelista"/>
        <w:jc w:val="both"/>
        <w:rPr>
          <w:rFonts w:ascii="Arial Narrow" w:hAnsi="Arial Narrow"/>
          <w:sz w:val="24"/>
          <w:szCs w:val="24"/>
        </w:rPr>
      </w:pPr>
    </w:p>
    <w:tbl>
      <w:tblPr>
        <w:tblStyle w:val="Tablaconcuadrcula"/>
        <w:tblW w:w="8931" w:type="dxa"/>
        <w:tblInd w:w="-5" w:type="dxa"/>
        <w:tblLook w:val="04A0" w:firstRow="1" w:lastRow="0" w:firstColumn="1" w:lastColumn="0" w:noHBand="0" w:noVBand="1"/>
      </w:tblPr>
      <w:tblGrid>
        <w:gridCol w:w="6379"/>
        <w:gridCol w:w="2552"/>
      </w:tblGrid>
      <w:tr w:rsidR="003240E4" w:rsidRPr="009F2278" w14:paraId="420FDAA2" w14:textId="77777777" w:rsidTr="00FC0493">
        <w:tc>
          <w:tcPr>
            <w:tcW w:w="6379" w:type="dxa"/>
            <w:shd w:val="clear" w:color="auto" w:fill="C5E0B3" w:themeFill="accent6" w:themeFillTint="66"/>
            <w:vAlign w:val="bottom"/>
          </w:tcPr>
          <w:p w14:paraId="501570FB" w14:textId="77777777" w:rsidR="003240E4" w:rsidRPr="009F2278" w:rsidRDefault="003240E4" w:rsidP="009671E3">
            <w:pPr>
              <w:jc w:val="center"/>
              <w:rPr>
                <w:rFonts w:ascii="Arial Narrow" w:eastAsia="Times New Roman" w:hAnsi="Arial Narrow" w:cs="Calibri"/>
                <w:b/>
                <w:bCs/>
                <w:color w:val="000000"/>
              </w:rPr>
            </w:pPr>
            <w:r w:rsidRPr="009F2278">
              <w:rPr>
                <w:rFonts w:ascii="Arial Narrow" w:eastAsia="Times New Roman" w:hAnsi="Arial Narrow" w:cs="Calibri"/>
                <w:b/>
                <w:bCs/>
                <w:color w:val="000000"/>
              </w:rPr>
              <w:t>Descripción de la Presión</w:t>
            </w:r>
          </w:p>
        </w:tc>
        <w:tc>
          <w:tcPr>
            <w:tcW w:w="2552" w:type="dxa"/>
            <w:shd w:val="clear" w:color="auto" w:fill="C5E0B3" w:themeFill="accent6" w:themeFillTint="66"/>
            <w:vAlign w:val="bottom"/>
          </w:tcPr>
          <w:p w14:paraId="619C3E53" w14:textId="77777777" w:rsidR="003240E4" w:rsidRPr="009F2278" w:rsidRDefault="003240E4" w:rsidP="009671E3">
            <w:pPr>
              <w:jc w:val="center"/>
              <w:rPr>
                <w:rFonts w:ascii="Arial Narrow" w:eastAsia="Times New Roman" w:hAnsi="Arial Narrow" w:cs="Calibri"/>
                <w:b/>
                <w:bCs/>
                <w:color w:val="000000"/>
              </w:rPr>
            </w:pPr>
            <w:r w:rsidRPr="009F2278">
              <w:rPr>
                <w:rFonts w:ascii="Arial Narrow" w:eastAsia="Times New Roman" w:hAnsi="Arial Narrow" w:cs="Calibri"/>
                <w:b/>
                <w:bCs/>
                <w:color w:val="000000"/>
              </w:rPr>
              <w:t>Fuente que la genera</w:t>
            </w:r>
          </w:p>
        </w:tc>
      </w:tr>
      <w:tr w:rsidR="003240E4" w:rsidRPr="009F2278" w14:paraId="67E6A555" w14:textId="77777777" w:rsidTr="00FC0493">
        <w:tc>
          <w:tcPr>
            <w:tcW w:w="6379" w:type="dxa"/>
          </w:tcPr>
          <w:p w14:paraId="75434294" w14:textId="77777777" w:rsidR="003240E4" w:rsidRPr="009F2278" w:rsidRDefault="003240E4" w:rsidP="009671E3">
            <w:pPr>
              <w:jc w:val="both"/>
              <w:rPr>
                <w:rFonts w:ascii="Arial Narrow" w:hAnsi="Arial Narrow"/>
              </w:rPr>
            </w:pPr>
            <w:r w:rsidRPr="009F2278">
              <w:rPr>
                <w:rFonts w:ascii="Arial Narrow" w:hAnsi="Arial Narrow"/>
                <w:i/>
              </w:rPr>
              <w:t>Transformación de uso del suelo a agrícola:</w:t>
            </w:r>
            <w:r w:rsidRPr="009F2278">
              <w:rPr>
                <w:rFonts w:ascii="Arial Narrow" w:hAnsi="Arial Narrow"/>
              </w:rPr>
              <w:t xml:space="preserve"> En el área protegida se han extendido los cultivos de café, plátano y </w:t>
            </w:r>
            <w:proofErr w:type="spellStart"/>
            <w:r w:rsidRPr="009F2278">
              <w:rPr>
                <w:rFonts w:ascii="Arial Narrow" w:hAnsi="Arial Narrow"/>
              </w:rPr>
              <w:t>pancoger</w:t>
            </w:r>
            <w:proofErr w:type="spellEnd"/>
            <w:r w:rsidRPr="009F2278">
              <w:rPr>
                <w:rFonts w:ascii="Arial Narrow" w:hAnsi="Arial Narrow"/>
              </w:rPr>
              <w:t>, debido a que hay nuevos habitantes que han construido viviendas e instalado su unidad productiva.</w:t>
            </w:r>
          </w:p>
        </w:tc>
        <w:tc>
          <w:tcPr>
            <w:tcW w:w="2552" w:type="dxa"/>
          </w:tcPr>
          <w:p w14:paraId="305E1DC7" w14:textId="77777777" w:rsidR="003240E4" w:rsidRPr="009F2278" w:rsidRDefault="003240E4" w:rsidP="009671E3">
            <w:pPr>
              <w:jc w:val="center"/>
              <w:rPr>
                <w:rFonts w:ascii="Arial Narrow" w:hAnsi="Arial Narrow"/>
              </w:rPr>
            </w:pPr>
            <w:r w:rsidRPr="009F2278">
              <w:rPr>
                <w:rFonts w:ascii="Arial Narrow" w:hAnsi="Arial Narrow"/>
              </w:rPr>
              <w:t xml:space="preserve">Incrementado la demanda del suelo agrícola. </w:t>
            </w:r>
          </w:p>
          <w:p w14:paraId="25A9386E" w14:textId="77777777" w:rsidR="003240E4" w:rsidRPr="009F2278" w:rsidRDefault="003240E4" w:rsidP="009671E3">
            <w:pPr>
              <w:jc w:val="center"/>
              <w:rPr>
                <w:rFonts w:ascii="Arial Narrow" w:hAnsi="Arial Narrow"/>
              </w:rPr>
            </w:pPr>
            <w:r w:rsidRPr="009F2278">
              <w:rPr>
                <w:rFonts w:ascii="Arial Narrow" w:hAnsi="Arial Narrow"/>
              </w:rPr>
              <w:t>Regulación deficiente del uso del suelo rural.</w:t>
            </w:r>
          </w:p>
        </w:tc>
      </w:tr>
      <w:tr w:rsidR="003240E4" w:rsidRPr="009F2278" w14:paraId="7CBE61B0" w14:textId="77777777" w:rsidTr="00FC0493">
        <w:tc>
          <w:tcPr>
            <w:tcW w:w="6379" w:type="dxa"/>
          </w:tcPr>
          <w:p w14:paraId="166191C3" w14:textId="77777777" w:rsidR="003240E4" w:rsidRPr="009F2278" w:rsidRDefault="003240E4" w:rsidP="009671E3">
            <w:pPr>
              <w:jc w:val="both"/>
              <w:rPr>
                <w:rFonts w:ascii="Arial Narrow" w:hAnsi="Arial Narrow"/>
              </w:rPr>
            </w:pPr>
            <w:r w:rsidRPr="009F2278">
              <w:rPr>
                <w:rFonts w:ascii="Arial Narrow" w:hAnsi="Arial Narrow"/>
                <w:i/>
              </w:rPr>
              <w:t xml:space="preserve">Procesos erosivos de origen natural: </w:t>
            </w:r>
            <w:r w:rsidRPr="009F2278">
              <w:rPr>
                <w:rFonts w:ascii="Arial Narrow" w:hAnsi="Arial Narrow"/>
              </w:rPr>
              <w:t>En un sector del DMI Arrayanal se presenta erosión de origen natural, por el tipo de suelo y roca que hay en la zona, lo cual puede generar riesgo.</w:t>
            </w:r>
          </w:p>
        </w:tc>
        <w:tc>
          <w:tcPr>
            <w:tcW w:w="2552" w:type="dxa"/>
          </w:tcPr>
          <w:p w14:paraId="38219E30" w14:textId="77777777" w:rsidR="003240E4" w:rsidRPr="009F2278" w:rsidRDefault="003240E4" w:rsidP="009671E3">
            <w:pPr>
              <w:jc w:val="center"/>
              <w:rPr>
                <w:rFonts w:ascii="Arial Narrow" w:hAnsi="Arial Narrow"/>
              </w:rPr>
            </w:pPr>
            <w:r w:rsidRPr="009F2278">
              <w:rPr>
                <w:rFonts w:ascii="Arial Narrow" w:hAnsi="Arial Narrow"/>
              </w:rPr>
              <w:t>Tipo de suelo y roca.</w:t>
            </w:r>
          </w:p>
        </w:tc>
      </w:tr>
      <w:tr w:rsidR="003240E4" w:rsidRPr="009F2278" w14:paraId="11EE7F8E" w14:textId="77777777" w:rsidTr="00FC0493">
        <w:tc>
          <w:tcPr>
            <w:tcW w:w="6379" w:type="dxa"/>
          </w:tcPr>
          <w:p w14:paraId="2EB69D5E" w14:textId="77777777" w:rsidR="003240E4" w:rsidRPr="009F2278" w:rsidRDefault="003240E4" w:rsidP="009671E3">
            <w:pPr>
              <w:jc w:val="both"/>
              <w:rPr>
                <w:rFonts w:ascii="Arial Narrow" w:hAnsi="Arial Narrow"/>
              </w:rPr>
            </w:pPr>
            <w:r w:rsidRPr="009F2278">
              <w:rPr>
                <w:rFonts w:ascii="Arial Narrow" w:hAnsi="Arial Narrow"/>
              </w:rPr>
              <w:t>Quemas agrícolas: Se presentan quemas agrícolas por parte de los productores que habitan el área protegida, las cuales pueden extenderse y afectar zonas de bosque.</w:t>
            </w:r>
          </w:p>
        </w:tc>
        <w:tc>
          <w:tcPr>
            <w:tcW w:w="2552" w:type="dxa"/>
          </w:tcPr>
          <w:p w14:paraId="2EBFDF83" w14:textId="77777777" w:rsidR="003240E4" w:rsidRPr="009F2278" w:rsidRDefault="003240E4" w:rsidP="009671E3">
            <w:pPr>
              <w:jc w:val="center"/>
              <w:rPr>
                <w:rFonts w:ascii="Arial Narrow" w:hAnsi="Arial Narrow"/>
              </w:rPr>
            </w:pPr>
            <w:r w:rsidRPr="009F2278">
              <w:rPr>
                <w:rFonts w:ascii="Arial Narrow" w:hAnsi="Arial Narrow"/>
              </w:rPr>
              <w:t>Prácticas agrícolas incompatibles.</w:t>
            </w:r>
          </w:p>
        </w:tc>
      </w:tr>
      <w:tr w:rsidR="003240E4" w:rsidRPr="009F2278" w14:paraId="10BE56CB" w14:textId="77777777" w:rsidTr="00FC0493">
        <w:tc>
          <w:tcPr>
            <w:tcW w:w="6379" w:type="dxa"/>
          </w:tcPr>
          <w:p w14:paraId="05A031B2" w14:textId="77777777" w:rsidR="003240E4" w:rsidRPr="009F2278" w:rsidRDefault="003240E4" w:rsidP="009671E3">
            <w:pPr>
              <w:jc w:val="both"/>
              <w:rPr>
                <w:rFonts w:ascii="Arial Narrow" w:hAnsi="Arial Narrow"/>
              </w:rPr>
            </w:pPr>
            <w:r w:rsidRPr="009F2278">
              <w:rPr>
                <w:rFonts w:ascii="Arial Narrow" w:hAnsi="Arial Narrow"/>
                <w:i/>
              </w:rPr>
              <w:t xml:space="preserve">Cacería: </w:t>
            </w:r>
            <w:r w:rsidRPr="009F2278">
              <w:rPr>
                <w:rFonts w:ascii="Arial Narrow" w:hAnsi="Arial Narrow"/>
              </w:rPr>
              <w:t>Se presenta muy esporádicamente la cacería de especies como venado y gurre, por parte de algunos habitantes del área protegida.</w:t>
            </w:r>
          </w:p>
        </w:tc>
        <w:tc>
          <w:tcPr>
            <w:tcW w:w="2552" w:type="dxa"/>
          </w:tcPr>
          <w:p w14:paraId="6D9F3B99" w14:textId="77777777" w:rsidR="003240E4" w:rsidRPr="009F2278" w:rsidRDefault="003240E4" w:rsidP="009671E3">
            <w:pPr>
              <w:jc w:val="center"/>
              <w:rPr>
                <w:rFonts w:ascii="Arial Narrow" w:hAnsi="Arial Narrow"/>
              </w:rPr>
            </w:pPr>
            <w:r w:rsidRPr="009F2278">
              <w:rPr>
                <w:rFonts w:ascii="Arial Narrow" w:hAnsi="Arial Narrow"/>
                <w:lang w:val="es-ES"/>
              </w:rPr>
              <w:t>Tradiciones de los pobladores.</w:t>
            </w:r>
          </w:p>
        </w:tc>
      </w:tr>
    </w:tbl>
    <w:p w14:paraId="5392A689" w14:textId="638CCB5A" w:rsidR="00B5738D" w:rsidRDefault="00B5738D" w:rsidP="00B5738D">
      <w:pPr>
        <w:pStyle w:val="Descripcin"/>
        <w:jc w:val="center"/>
        <w:rPr>
          <w:rFonts w:ascii="Arial Narrow" w:hAnsi="Arial Narrow"/>
          <w:b/>
          <w:bCs/>
          <w:sz w:val="24"/>
          <w:szCs w:val="24"/>
        </w:rPr>
      </w:pPr>
      <w:bookmarkStart w:id="115" w:name="_Toc74477895"/>
      <w:r>
        <w:t xml:space="preserve">Tabla </w:t>
      </w:r>
      <w:r>
        <w:fldChar w:fldCharType="begin"/>
      </w:r>
      <w:r>
        <w:instrText xml:space="preserve"> SEQ Tabla \* ARABIC </w:instrText>
      </w:r>
      <w:r>
        <w:fldChar w:fldCharType="separate"/>
      </w:r>
      <w:r>
        <w:rPr>
          <w:noProof/>
        </w:rPr>
        <w:t>32</w:t>
      </w:r>
      <w:r>
        <w:fldChar w:fldCharType="end"/>
      </w:r>
      <w:r>
        <w:t>. Caracterización y fuente de las presiones identificadas en el DMI Arrayanal</w:t>
      </w:r>
      <w:bookmarkEnd w:id="115"/>
    </w:p>
    <w:p w14:paraId="7114671C" w14:textId="2CCDB049" w:rsidR="003240E4" w:rsidRPr="009671E3" w:rsidRDefault="003240E4" w:rsidP="009671E3">
      <w:pPr>
        <w:ind w:firstLine="720"/>
        <w:jc w:val="center"/>
        <w:rPr>
          <w:rFonts w:ascii="Arial Narrow" w:hAnsi="Arial Narrow"/>
          <w:sz w:val="24"/>
          <w:szCs w:val="24"/>
        </w:rPr>
      </w:pPr>
      <w:r w:rsidRPr="009671E3">
        <w:rPr>
          <w:rFonts w:ascii="Arial Narrow" w:hAnsi="Arial Narrow"/>
          <w:b/>
          <w:bCs/>
          <w:sz w:val="24"/>
          <w:szCs w:val="24"/>
        </w:rPr>
        <w:t>Fuente:</w:t>
      </w:r>
      <w:r w:rsidRPr="009671E3">
        <w:rPr>
          <w:rFonts w:ascii="Arial Narrow" w:hAnsi="Arial Narrow"/>
          <w:sz w:val="24"/>
          <w:szCs w:val="24"/>
        </w:rPr>
        <w:t xml:space="preserve"> </w:t>
      </w:r>
      <w:r w:rsidR="008B7F8D" w:rsidRPr="009671E3">
        <w:rPr>
          <w:rFonts w:ascii="Arial Narrow" w:hAnsi="Arial Narrow"/>
          <w:sz w:val="24"/>
          <w:szCs w:val="24"/>
        </w:rPr>
        <w:t>e</w:t>
      </w:r>
      <w:r w:rsidRPr="009671E3">
        <w:rPr>
          <w:rFonts w:ascii="Arial Narrow" w:hAnsi="Arial Narrow"/>
          <w:sz w:val="24"/>
          <w:szCs w:val="24"/>
        </w:rPr>
        <w:t>laboración propia.</w:t>
      </w:r>
    </w:p>
    <w:p w14:paraId="36C4944F" w14:textId="77777777" w:rsidR="002F7EB8" w:rsidRPr="009671E3" w:rsidRDefault="002F7EB8" w:rsidP="009671E3">
      <w:pPr>
        <w:rPr>
          <w:rFonts w:ascii="Arial Narrow" w:hAnsi="Arial Narrow"/>
          <w:b/>
          <w:sz w:val="24"/>
          <w:szCs w:val="24"/>
        </w:rPr>
      </w:pPr>
    </w:p>
    <w:p w14:paraId="2E7A6D59" w14:textId="2A492900" w:rsidR="004C169F" w:rsidRPr="009671E3" w:rsidRDefault="00F205A1" w:rsidP="00F205A1">
      <w:pPr>
        <w:pStyle w:val="Ttulo2"/>
      </w:pPr>
      <w:bookmarkStart w:id="116" w:name="_Toc74846132"/>
      <w:r>
        <w:t xml:space="preserve">1.9. </w:t>
      </w:r>
      <w:r w:rsidR="004C169F" w:rsidRPr="009671E3">
        <w:t>Evaluación de la efectividad del manejo</w:t>
      </w:r>
      <w:bookmarkEnd w:id="116"/>
    </w:p>
    <w:p w14:paraId="253148FE" w14:textId="6F4FAEC6" w:rsidR="003A61D6" w:rsidRPr="009671E3" w:rsidRDefault="003A61D6" w:rsidP="009671E3">
      <w:pPr>
        <w:rPr>
          <w:rFonts w:ascii="Arial Narrow" w:hAnsi="Arial Narrow"/>
          <w:b/>
          <w:sz w:val="24"/>
          <w:szCs w:val="24"/>
          <w:highlight w:val="yellow"/>
        </w:rPr>
      </w:pPr>
    </w:p>
    <w:p w14:paraId="5FAABC5B" w14:textId="53747B78" w:rsidR="003A61D6" w:rsidRPr="009671E3" w:rsidRDefault="003A61D6" w:rsidP="009671E3">
      <w:pPr>
        <w:jc w:val="both"/>
        <w:rPr>
          <w:rFonts w:ascii="Arial Narrow" w:hAnsi="Arial Narrow"/>
          <w:sz w:val="24"/>
          <w:szCs w:val="24"/>
          <w:lang w:val="es-ES" w:eastAsia="es-ES_tradnl"/>
        </w:rPr>
      </w:pPr>
      <w:r w:rsidRPr="009671E3">
        <w:rPr>
          <w:rFonts w:ascii="Arial Narrow" w:hAnsi="Arial Narrow"/>
          <w:sz w:val="24"/>
          <w:szCs w:val="24"/>
          <w:lang w:val="es-ES"/>
        </w:rPr>
        <w:lastRenderedPageBreak/>
        <w:t xml:space="preserve">Para fortalecer la planeación, gestión y evaluación de las áreas protegidas de carácter regional, fue desarrollada la metodología “Efectividad del Manejo para las Áreas Protegidas - EMAP”. </w:t>
      </w:r>
      <w:r w:rsidRPr="009671E3">
        <w:rPr>
          <w:rFonts w:ascii="Arial Narrow" w:hAnsi="Arial Narrow"/>
          <w:sz w:val="24"/>
          <w:szCs w:val="24"/>
          <w:lang w:val="es-ES" w:eastAsia="es-ES_tradnl"/>
        </w:rPr>
        <w:t xml:space="preserve">El propósito de este análisis de efectividad a nivel de sitio es conocer el nivel de cumplimiento de los objetivos de conservación del área protegida en su contexto regional. Dicha metodología está diseñada desde una perspectiva crítica que pretende, a partir de un ejercicio documentado y de reflexión colectiva, comprender la situación actual de manejo de un área protegida y orientarla hacia una situación deseada de manejo  </w:t>
      </w:r>
    </w:p>
    <w:p w14:paraId="2165434D" w14:textId="77777777" w:rsidR="003A61D6" w:rsidRPr="009671E3" w:rsidRDefault="003A61D6" w:rsidP="009671E3">
      <w:pPr>
        <w:jc w:val="both"/>
        <w:rPr>
          <w:rFonts w:ascii="Arial Narrow" w:hAnsi="Arial Narrow"/>
          <w:sz w:val="24"/>
          <w:szCs w:val="24"/>
          <w:lang w:val="es-ES"/>
        </w:rPr>
      </w:pPr>
    </w:p>
    <w:p w14:paraId="3408E718" w14:textId="68C28586" w:rsidR="003A61D6" w:rsidRPr="009671E3" w:rsidRDefault="003A61D6" w:rsidP="009671E3">
      <w:pPr>
        <w:jc w:val="both"/>
        <w:rPr>
          <w:rFonts w:ascii="Arial Narrow" w:hAnsi="Arial Narrow"/>
          <w:sz w:val="24"/>
          <w:szCs w:val="24"/>
          <w:lang w:val="es-ES"/>
        </w:rPr>
      </w:pPr>
      <w:r w:rsidRPr="009671E3">
        <w:rPr>
          <w:rFonts w:ascii="Arial Narrow" w:hAnsi="Arial Narrow"/>
          <w:color w:val="000000" w:themeColor="text1"/>
          <w:sz w:val="24"/>
          <w:szCs w:val="24"/>
          <w:lang w:val="es-ES"/>
        </w:rPr>
        <w:t xml:space="preserve">EMAP está constituido por seis (6) ejes temáticos que aplican a todas las categorías de manejo de carácter público: logros, contexto, planeación y seguimiento, gobernanza, recursos y sistemas productivos sostenibles, </w:t>
      </w:r>
      <w:r w:rsidRPr="009671E3">
        <w:rPr>
          <w:rFonts w:ascii="Arial Narrow" w:hAnsi="Arial Narrow"/>
          <w:sz w:val="24"/>
          <w:szCs w:val="24"/>
          <w:lang w:val="es-ES" w:eastAsia="es-ES_tradnl"/>
        </w:rPr>
        <w:t xml:space="preserve">los cuáles a su vez se asocian 31 elementos de análisis, que contiene unos niveles situacionales de manejo que oscilan entre uno (1) a cuatro (4), en donde uno (1) y dos (2),  corresponde a una situación de manejo en estado de debilidad, tres (3), una situación intermedia y cuatro (4) una situación de fortaleza. </w:t>
      </w:r>
      <w:r w:rsidRPr="009671E3">
        <w:rPr>
          <w:rFonts w:ascii="Arial Narrow" w:hAnsi="Arial Narrow"/>
          <w:sz w:val="24"/>
          <w:szCs w:val="24"/>
          <w:lang w:val="es-ES"/>
        </w:rPr>
        <w:t>El último eje temático, dado que está enfocado en el uso sostenible del área protegida, no aplica en esos términos para los Parques Naturales Regionales; no obstante, se debe analizar el grado de desarrollo de la actividad ecoturística como una medida que contribuye a la conservación y a la generación de beneficios a las comunidades, como parte del análisis del eje logro.</w:t>
      </w:r>
    </w:p>
    <w:p w14:paraId="09894DDF" w14:textId="77777777" w:rsidR="003A61D6" w:rsidRPr="009671E3" w:rsidRDefault="003A61D6" w:rsidP="009671E3">
      <w:pPr>
        <w:jc w:val="both"/>
        <w:rPr>
          <w:rFonts w:ascii="Arial Narrow" w:hAnsi="Arial Narrow"/>
          <w:sz w:val="24"/>
          <w:szCs w:val="24"/>
          <w:lang w:val="es-ES" w:eastAsia="es-ES_tradnl"/>
        </w:rPr>
      </w:pPr>
    </w:p>
    <w:p w14:paraId="54965D1B" w14:textId="019D349A" w:rsidR="003A61D6" w:rsidRPr="009671E3" w:rsidRDefault="003A61D6" w:rsidP="009671E3">
      <w:pPr>
        <w:jc w:val="both"/>
        <w:rPr>
          <w:rFonts w:ascii="Arial Narrow" w:hAnsi="Arial Narrow"/>
          <w:sz w:val="24"/>
          <w:szCs w:val="24"/>
          <w:lang w:val="es-ES" w:eastAsia="es-ES_tradnl"/>
        </w:rPr>
      </w:pPr>
      <w:r w:rsidRPr="009671E3">
        <w:rPr>
          <w:rFonts w:ascii="Arial Narrow" w:hAnsi="Arial Narrow"/>
          <w:color w:val="000000" w:themeColor="text1"/>
          <w:sz w:val="24"/>
          <w:szCs w:val="24"/>
          <w:lang w:val="es-ES" w:eastAsia="es-ES_tradnl"/>
        </w:rPr>
        <w:t xml:space="preserve">Los resultados de la calificación de los ejes temáticos se ponderan en una relación porcentual, donde </w:t>
      </w:r>
      <w:r w:rsidRPr="009671E3">
        <w:rPr>
          <w:rFonts w:ascii="Arial Narrow" w:hAnsi="Arial Narrow"/>
          <w:sz w:val="24"/>
          <w:szCs w:val="24"/>
          <w:lang w:val="es-ES" w:eastAsia="es-ES_tradnl"/>
        </w:rPr>
        <w:t>las áreas en situación de fortaleza corresponden a aquellas en que el índice de efectividad del manejo es &gt;69%; en estado intermedio, se ubican las áreas con un índice mayor que el 50 y &lt;=69% y en estado de debilidad, áreas cuyo índice es &lt;=50.</w:t>
      </w:r>
    </w:p>
    <w:p w14:paraId="06F7BAB6" w14:textId="77777777" w:rsidR="003A61D6" w:rsidRPr="009671E3" w:rsidRDefault="003A61D6" w:rsidP="009671E3">
      <w:pPr>
        <w:jc w:val="both"/>
        <w:rPr>
          <w:rFonts w:ascii="Arial Narrow" w:hAnsi="Arial Narrow"/>
          <w:color w:val="000000" w:themeColor="text1"/>
          <w:sz w:val="24"/>
          <w:szCs w:val="24"/>
          <w:lang w:val="es-ES" w:eastAsia="es-ES_tradnl"/>
        </w:rPr>
      </w:pPr>
    </w:p>
    <w:p w14:paraId="277EC966" w14:textId="77777777" w:rsidR="003A61D6" w:rsidRPr="009671E3" w:rsidRDefault="003A61D6" w:rsidP="00F205A1">
      <w:pPr>
        <w:pStyle w:val="Ttulo4"/>
        <w:rPr>
          <w:lang w:val="es-ES" w:eastAsia="es-ES_tradnl"/>
        </w:rPr>
      </w:pPr>
      <w:r w:rsidRPr="009671E3">
        <w:rPr>
          <w:lang w:val="es-ES" w:eastAsia="es-ES_tradnl"/>
        </w:rPr>
        <w:t>Resultados del Índice de Efectividad del Manejo.</w:t>
      </w:r>
    </w:p>
    <w:p w14:paraId="460119CF" w14:textId="26A8CC36" w:rsidR="003A61D6" w:rsidRPr="009671E3" w:rsidRDefault="003A61D6" w:rsidP="009671E3">
      <w:pPr>
        <w:jc w:val="both"/>
        <w:rPr>
          <w:rFonts w:ascii="Arial Narrow" w:hAnsi="Arial Narrow"/>
          <w:sz w:val="24"/>
          <w:szCs w:val="24"/>
          <w:lang w:val="es-ES" w:eastAsia="es-ES_tradnl"/>
        </w:rPr>
      </w:pPr>
      <w:r w:rsidRPr="009671E3">
        <w:rPr>
          <w:rFonts w:ascii="Arial Narrow" w:hAnsi="Arial Narrow"/>
          <w:sz w:val="24"/>
          <w:szCs w:val="24"/>
          <w:lang w:val="es-ES" w:eastAsia="es-ES_tradnl"/>
        </w:rPr>
        <w:t>Para el DMI Arrayanal se realizó la aplicación de la herramienta para el año 2019, vinculando los actores institucionales y sociales relacionados con el manejo del área protegida, identificando los siguientes resultados:</w:t>
      </w:r>
    </w:p>
    <w:p w14:paraId="34AEFAE0" w14:textId="77777777" w:rsidR="003A61D6" w:rsidRPr="009671E3" w:rsidRDefault="003A61D6" w:rsidP="009671E3">
      <w:pPr>
        <w:jc w:val="both"/>
        <w:rPr>
          <w:rFonts w:ascii="Arial Narrow" w:hAnsi="Arial Narrow"/>
          <w:sz w:val="24"/>
          <w:szCs w:val="24"/>
          <w:lang w:val="es-ES" w:eastAsia="es-ES_tradnl"/>
        </w:rPr>
      </w:pPr>
    </w:p>
    <w:p w14:paraId="68562D3A" w14:textId="77777777" w:rsidR="003A61D6" w:rsidRPr="009671E3" w:rsidRDefault="003A61D6" w:rsidP="009671E3">
      <w:pPr>
        <w:jc w:val="center"/>
        <w:rPr>
          <w:rFonts w:ascii="Arial Narrow" w:hAnsi="Arial Narrow"/>
          <w:sz w:val="24"/>
          <w:szCs w:val="24"/>
          <w:lang w:val="es-ES" w:eastAsia="es-ES_tradnl"/>
        </w:rPr>
      </w:pPr>
      <w:r w:rsidRPr="009671E3">
        <w:rPr>
          <w:rFonts w:ascii="Arial Narrow" w:hAnsi="Arial Narrow"/>
          <w:noProof/>
          <w:sz w:val="24"/>
          <w:szCs w:val="24"/>
          <w:lang w:val="es-CO" w:eastAsia="es-CO"/>
        </w:rPr>
        <w:lastRenderedPageBreak/>
        <w:drawing>
          <wp:inline distT="0" distB="0" distL="0" distR="0" wp14:anchorId="4634F29D" wp14:editId="784C5BA8">
            <wp:extent cx="3552825" cy="2305050"/>
            <wp:effectExtent l="0" t="0" r="9525" b="0"/>
            <wp:docPr id="9227" name="Gráfico 9227">
              <a:extLst xmlns:a="http://schemas.openxmlformats.org/drawingml/2006/main">
                <a:ext uri="{FF2B5EF4-FFF2-40B4-BE49-F238E27FC236}">
                  <a16:creationId xmlns:a16="http://schemas.microsoft.com/office/drawing/2014/main" id="{00000000-0008-0000-0B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9A6AA1F" w14:textId="7D4824E8" w:rsidR="00F205A1" w:rsidRDefault="00F205A1" w:rsidP="00F205A1">
      <w:pPr>
        <w:pStyle w:val="Descripcin"/>
        <w:jc w:val="center"/>
        <w:rPr>
          <w:rFonts w:ascii="Arial Narrow" w:hAnsi="Arial Narrow"/>
          <w:b/>
          <w:bCs/>
          <w:sz w:val="24"/>
          <w:szCs w:val="24"/>
          <w:lang w:val="es-ES" w:eastAsia="es-ES_tradnl"/>
        </w:rPr>
      </w:pPr>
      <w:bookmarkStart w:id="117" w:name="_Toc74477916"/>
      <w:proofErr w:type="spellStart"/>
      <w:r>
        <w:t>Grafico</w:t>
      </w:r>
      <w:proofErr w:type="spellEnd"/>
      <w:r>
        <w:t xml:space="preserve"> </w:t>
      </w:r>
      <w:r>
        <w:fldChar w:fldCharType="begin"/>
      </w:r>
      <w:r>
        <w:instrText xml:space="preserve"> SEQ Grafico \* ARABIC </w:instrText>
      </w:r>
      <w:r>
        <w:fldChar w:fldCharType="separate"/>
      </w:r>
      <w:r w:rsidR="00BD59C0">
        <w:rPr>
          <w:noProof/>
        </w:rPr>
        <w:t>11</w:t>
      </w:r>
      <w:r>
        <w:fldChar w:fldCharType="end"/>
      </w:r>
      <w:r>
        <w:t>. Resultados del Índice de Efectividad del manejo del área protegida</w:t>
      </w:r>
      <w:bookmarkEnd w:id="117"/>
    </w:p>
    <w:p w14:paraId="3F87B297" w14:textId="77777777" w:rsidR="008B7F8D" w:rsidRPr="009671E3" w:rsidRDefault="008B7F8D" w:rsidP="009671E3">
      <w:pPr>
        <w:jc w:val="center"/>
        <w:rPr>
          <w:rFonts w:ascii="Arial Narrow" w:hAnsi="Arial Narrow"/>
          <w:sz w:val="24"/>
          <w:szCs w:val="24"/>
          <w:lang w:val="es-ES" w:eastAsia="es-ES_tradnl"/>
        </w:rPr>
      </w:pPr>
      <w:r w:rsidRPr="009671E3">
        <w:rPr>
          <w:rFonts w:ascii="Arial Narrow" w:hAnsi="Arial Narrow"/>
          <w:b/>
          <w:bCs/>
          <w:sz w:val="24"/>
          <w:szCs w:val="24"/>
          <w:lang w:val="es-ES" w:eastAsia="es-ES_tradnl"/>
        </w:rPr>
        <w:t>Fuente:</w:t>
      </w:r>
      <w:r w:rsidRPr="009671E3">
        <w:rPr>
          <w:rFonts w:ascii="Arial Narrow" w:hAnsi="Arial Narrow"/>
          <w:sz w:val="24"/>
          <w:szCs w:val="24"/>
          <w:lang w:val="es-ES" w:eastAsia="es-ES_tradnl"/>
        </w:rPr>
        <w:t xml:space="preserve"> </w:t>
      </w:r>
      <w:proofErr w:type="spellStart"/>
      <w:r w:rsidRPr="009671E3">
        <w:rPr>
          <w:rFonts w:ascii="Arial Narrow" w:hAnsi="Arial Narrow"/>
          <w:sz w:val="24"/>
          <w:szCs w:val="24"/>
          <w:lang w:val="es-ES" w:eastAsia="es-ES_tradnl"/>
        </w:rPr>
        <w:t>Minambiente</w:t>
      </w:r>
      <w:proofErr w:type="spellEnd"/>
      <w:r w:rsidRPr="009671E3">
        <w:rPr>
          <w:rFonts w:ascii="Arial Narrow" w:hAnsi="Arial Narrow"/>
          <w:sz w:val="24"/>
          <w:szCs w:val="24"/>
          <w:lang w:val="es-ES" w:eastAsia="es-ES_tradnl"/>
        </w:rPr>
        <w:t xml:space="preserve"> Proyecto GEF – SINAP, 2019.</w:t>
      </w:r>
    </w:p>
    <w:p w14:paraId="4D1204F4" w14:textId="77777777" w:rsidR="003A61D6" w:rsidRPr="009671E3" w:rsidRDefault="003A61D6" w:rsidP="009671E3">
      <w:pPr>
        <w:rPr>
          <w:rFonts w:ascii="Arial Narrow" w:hAnsi="Arial Narrow"/>
          <w:sz w:val="24"/>
          <w:szCs w:val="24"/>
          <w:lang w:val="es-ES" w:eastAsia="es-ES_tradnl"/>
        </w:rPr>
      </w:pPr>
    </w:p>
    <w:p w14:paraId="4754DA49" w14:textId="3F8D7DF5" w:rsidR="003A61D6" w:rsidRPr="009671E3" w:rsidRDefault="003A61D6" w:rsidP="009671E3">
      <w:pPr>
        <w:jc w:val="both"/>
        <w:rPr>
          <w:rFonts w:ascii="Arial Narrow" w:hAnsi="Arial Narrow"/>
          <w:sz w:val="24"/>
          <w:szCs w:val="24"/>
          <w:lang w:val="es-ES" w:eastAsia="es-ES_tradnl"/>
        </w:rPr>
      </w:pPr>
      <w:r w:rsidRPr="009671E3">
        <w:rPr>
          <w:rFonts w:ascii="Arial Narrow" w:hAnsi="Arial Narrow"/>
          <w:sz w:val="24"/>
          <w:szCs w:val="24"/>
          <w:lang w:val="es-ES" w:eastAsia="es-ES_tradnl"/>
        </w:rPr>
        <w:t>El área protegida presenta un nivel de avance en su efectividad de manejo del 83% y un 17% pendiente para fortalecer su manejo, especialmente en los ejes temáticos que tienen menor porcentaje en su nivel de avance.</w:t>
      </w:r>
    </w:p>
    <w:p w14:paraId="517687DC" w14:textId="77777777" w:rsidR="003A61D6" w:rsidRPr="009671E3" w:rsidRDefault="003A61D6" w:rsidP="009671E3">
      <w:pPr>
        <w:jc w:val="both"/>
        <w:rPr>
          <w:rFonts w:ascii="Arial Narrow" w:hAnsi="Arial Narrow"/>
          <w:sz w:val="24"/>
          <w:szCs w:val="24"/>
          <w:lang w:val="es-ES" w:eastAsia="es-ES_tradnl"/>
        </w:rPr>
      </w:pPr>
    </w:p>
    <w:p w14:paraId="4515E092" w14:textId="77777777" w:rsidR="003A61D6" w:rsidRPr="009671E3" w:rsidRDefault="003A61D6" w:rsidP="009671E3">
      <w:pPr>
        <w:jc w:val="both"/>
        <w:rPr>
          <w:rFonts w:ascii="Arial Narrow" w:hAnsi="Arial Narrow"/>
          <w:sz w:val="24"/>
          <w:szCs w:val="24"/>
          <w:lang w:val="es-ES" w:eastAsia="es-ES_tradnl"/>
        </w:rPr>
      </w:pPr>
      <w:r w:rsidRPr="009671E3">
        <w:rPr>
          <w:rFonts w:ascii="Arial Narrow" w:hAnsi="Arial Narrow"/>
          <w:noProof/>
          <w:sz w:val="24"/>
          <w:szCs w:val="24"/>
          <w:lang w:val="es-CO" w:eastAsia="es-CO"/>
        </w:rPr>
        <w:drawing>
          <wp:inline distT="0" distB="0" distL="0" distR="0" wp14:anchorId="24652814" wp14:editId="57BF5E68">
            <wp:extent cx="5612130" cy="2705100"/>
            <wp:effectExtent l="0" t="0" r="7620" b="0"/>
            <wp:docPr id="9228" name="Gráfico 9228">
              <a:extLst xmlns:a="http://schemas.openxmlformats.org/drawingml/2006/main">
                <a:ext uri="{FF2B5EF4-FFF2-40B4-BE49-F238E27FC236}">
                  <a16:creationId xmlns:a16="http://schemas.microsoft.com/office/drawing/2014/main" id="{00000000-0008-0000-0B00-00000F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225EA2F" w14:textId="337CFB51" w:rsidR="00CB38C6" w:rsidRDefault="00CB38C6" w:rsidP="00CB38C6">
      <w:pPr>
        <w:pStyle w:val="Descripcin"/>
        <w:rPr>
          <w:rFonts w:ascii="Arial Narrow" w:hAnsi="Arial Narrow"/>
          <w:b/>
          <w:bCs/>
          <w:sz w:val="24"/>
          <w:szCs w:val="24"/>
          <w:lang w:val="es-ES" w:eastAsia="es-ES_tradnl"/>
        </w:rPr>
      </w:pPr>
      <w:bookmarkStart w:id="118" w:name="_Toc74477917"/>
      <w:proofErr w:type="spellStart"/>
      <w:r>
        <w:t>Grafico</w:t>
      </w:r>
      <w:proofErr w:type="spellEnd"/>
      <w:r>
        <w:t xml:space="preserve"> </w:t>
      </w:r>
      <w:r>
        <w:fldChar w:fldCharType="begin"/>
      </w:r>
      <w:r>
        <w:instrText xml:space="preserve"> SEQ Grafico \* ARABIC </w:instrText>
      </w:r>
      <w:r>
        <w:fldChar w:fldCharType="separate"/>
      </w:r>
      <w:r w:rsidR="00BD59C0">
        <w:rPr>
          <w:noProof/>
        </w:rPr>
        <w:t>12</w:t>
      </w:r>
      <w:r>
        <w:fldChar w:fldCharType="end"/>
      </w:r>
      <w:r>
        <w:t>. Resultados del avance en la Efectividad del Manejo del área protegida</w:t>
      </w:r>
      <w:bookmarkEnd w:id="118"/>
    </w:p>
    <w:p w14:paraId="1D9FF49F" w14:textId="77777777" w:rsidR="008B7F8D" w:rsidRPr="009671E3" w:rsidRDefault="008B7F8D" w:rsidP="009671E3">
      <w:pPr>
        <w:jc w:val="center"/>
        <w:rPr>
          <w:rFonts w:ascii="Arial Narrow" w:hAnsi="Arial Narrow"/>
          <w:sz w:val="24"/>
          <w:szCs w:val="24"/>
          <w:lang w:val="es-ES" w:eastAsia="es-ES_tradnl"/>
        </w:rPr>
      </w:pPr>
      <w:r w:rsidRPr="009671E3">
        <w:rPr>
          <w:rFonts w:ascii="Arial Narrow" w:hAnsi="Arial Narrow"/>
          <w:b/>
          <w:bCs/>
          <w:sz w:val="24"/>
          <w:szCs w:val="24"/>
          <w:lang w:val="es-ES" w:eastAsia="es-ES_tradnl"/>
        </w:rPr>
        <w:t>Fuente:</w:t>
      </w:r>
      <w:r w:rsidRPr="009671E3">
        <w:rPr>
          <w:rFonts w:ascii="Arial Narrow" w:hAnsi="Arial Narrow"/>
          <w:sz w:val="24"/>
          <w:szCs w:val="24"/>
          <w:lang w:val="es-ES" w:eastAsia="es-ES_tradnl"/>
        </w:rPr>
        <w:t xml:space="preserve"> </w:t>
      </w:r>
      <w:proofErr w:type="spellStart"/>
      <w:r w:rsidRPr="009671E3">
        <w:rPr>
          <w:rFonts w:ascii="Arial Narrow" w:hAnsi="Arial Narrow"/>
          <w:sz w:val="24"/>
          <w:szCs w:val="24"/>
          <w:lang w:val="es-ES" w:eastAsia="es-ES_tradnl"/>
        </w:rPr>
        <w:t>Minambiente</w:t>
      </w:r>
      <w:proofErr w:type="spellEnd"/>
      <w:r w:rsidRPr="009671E3">
        <w:rPr>
          <w:rFonts w:ascii="Arial Narrow" w:hAnsi="Arial Narrow"/>
          <w:sz w:val="24"/>
          <w:szCs w:val="24"/>
          <w:lang w:val="es-ES" w:eastAsia="es-ES_tradnl"/>
        </w:rPr>
        <w:t xml:space="preserve"> Proyecto GEF – SINAP, 2019.</w:t>
      </w:r>
    </w:p>
    <w:p w14:paraId="735520A5" w14:textId="77777777" w:rsidR="003A61D6" w:rsidRPr="009671E3" w:rsidRDefault="003A61D6" w:rsidP="009671E3">
      <w:pPr>
        <w:jc w:val="both"/>
        <w:rPr>
          <w:rFonts w:ascii="Arial Narrow" w:hAnsi="Arial Narrow"/>
          <w:sz w:val="24"/>
          <w:szCs w:val="24"/>
          <w:lang w:val="es-ES" w:eastAsia="es-ES_tradnl"/>
        </w:rPr>
      </w:pPr>
    </w:p>
    <w:p w14:paraId="23D25174" w14:textId="184C8A40" w:rsidR="003A61D6" w:rsidRPr="009671E3" w:rsidRDefault="003A61D6" w:rsidP="009671E3">
      <w:pPr>
        <w:jc w:val="both"/>
        <w:rPr>
          <w:rFonts w:ascii="Arial Narrow" w:hAnsi="Arial Narrow"/>
          <w:sz w:val="24"/>
          <w:szCs w:val="24"/>
          <w:lang w:val="es-ES"/>
        </w:rPr>
      </w:pPr>
      <w:r w:rsidRPr="009671E3">
        <w:rPr>
          <w:rFonts w:ascii="Arial Narrow" w:hAnsi="Arial Narrow"/>
          <w:i/>
          <w:sz w:val="24"/>
          <w:szCs w:val="24"/>
          <w:lang w:val="es-ES" w:eastAsia="es-ES_tradnl"/>
        </w:rPr>
        <w:t xml:space="preserve">Logros, </w:t>
      </w:r>
      <w:r w:rsidRPr="009671E3">
        <w:rPr>
          <w:rFonts w:ascii="Arial Narrow" w:hAnsi="Arial Narrow"/>
          <w:sz w:val="24"/>
          <w:szCs w:val="24"/>
          <w:lang w:val="es-ES"/>
        </w:rPr>
        <w:t xml:space="preserve">bajo este eje de análisis, el área protegida contempla cuatro aspectos: salud del área protegida, adaptación frente al clima cambiante, valores culturales asociados a los objetivos de conservación (en el caso que aplique) y beneficios asociados a las contribuciones de la naturaleza. El </w:t>
      </w:r>
      <w:r w:rsidRPr="009671E3">
        <w:rPr>
          <w:rFonts w:ascii="Arial Narrow" w:hAnsi="Arial Narrow"/>
          <w:sz w:val="24"/>
          <w:szCs w:val="24"/>
          <w:lang w:val="es-ES"/>
        </w:rPr>
        <w:lastRenderedPageBreak/>
        <w:t xml:space="preserve">nivel de avance esta dado en un 83%, ya que es necesario identificar e integrar en la planeación del manejo información relacionada con los valores culturales del área protegida. Por otro lado, el eje temático relacionado con la salud del área dispone de información especialmente de coberturas, es necesario actualizar ejercicios de integridad.  </w:t>
      </w:r>
    </w:p>
    <w:p w14:paraId="568B9E30" w14:textId="77777777" w:rsidR="003A61D6" w:rsidRPr="009671E3" w:rsidRDefault="003A61D6" w:rsidP="009671E3">
      <w:pPr>
        <w:jc w:val="both"/>
        <w:rPr>
          <w:rFonts w:ascii="Arial Narrow" w:hAnsi="Arial Narrow"/>
          <w:sz w:val="24"/>
          <w:szCs w:val="24"/>
          <w:lang w:val="es-ES" w:eastAsia="es-ES_tradnl"/>
        </w:rPr>
      </w:pPr>
    </w:p>
    <w:p w14:paraId="57E6F8B1" w14:textId="77777777" w:rsidR="003A61D6" w:rsidRPr="009671E3" w:rsidRDefault="003A61D6" w:rsidP="009671E3">
      <w:pPr>
        <w:jc w:val="center"/>
        <w:rPr>
          <w:rFonts w:ascii="Arial Narrow" w:hAnsi="Arial Narrow"/>
          <w:sz w:val="24"/>
          <w:szCs w:val="24"/>
          <w:lang w:val="es-ES" w:eastAsia="es-ES_tradnl"/>
        </w:rPr>
      </w:pPr>
      <w:r w:rsidRPr="009671E3">
        <w:rPr>
          <w:rFonts w:ascii="Arial Narrow" w:hAnsi="Arial Narrow"/>
          <w:noProof/>
          <w:sz w:val="24"/>
          <w:szCs w:val="24"/>
          <w:lang w:val="es-CO" w:eastAsia="es-CO"/>
        </w:rPr>
        <w:drawing>
          <wp:inline distT="0" distB="0" distL="0" distR="0" wp14:anchorId="63959F22" wp14:editId="7E06D601">
            <wp:extent cx="3524250" cy="2901950"/>
            <wp:effectExtent l="0" t="0" r="0" b="12700"/>
            <wp:docPr id="9229" name="Gráfico 9229">
              <a:extLst xmlns:a="http://schemas.openxmlformats.org/drawingml/2006/main">
                <a:ext uri="{FF2B5EF4-FFF2-40B4-BE49-F238E27FC236}">
                  <a16:creationId xmlns:a16="http://schemas.microsoft.com/office/drawing/2014/main" id="{00000000-0008-0000-0B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CC20EBE" w14:textId="1464712D" w:rsidR="00CB38C6" w:rsidRDefault="00CB38C6" w:rsidP="00CB38C6">
      <w:pPr>
        <w:pStyle w:val="Descripcin"/>
        <w:jc w:val="center"/>
        <w:rPr>
          <w:rFonts w:ascii="Arial Narrow" w:hAnsi="Arial Narrow"/>
          <w:b/>
          <w:bCs/>
          <w:sz w:val="24"/>
          <w:szCs w:val="24"/>
          <w:lang w:val="es-ES" w:eastAsia="es-ES_tradnl"/>
        </w:rPr>
      </w:pPr>
      <w:bookmarkStart w:id="119" w:name="_Toc74477918"/>
      <w:proofErr w:type="spellStart"/>
      <w:r>
        <w:t>Grafico</w:t>
      </w:r>
      <w:proofErr w:type="spellEnd"/>
      <w:r>
        <w:t xml:space="preserve"> </w:t>
      </w:r>
      <w:r>
        <w:fldChar w:fldCharType="begin"/>
      </w:r>
      <w:r>
        <w:instrText xml:space="preserve"> SEQ Grafico \* ARABIC </w:instrText>
      </w:r>
      <w:r>
        <w:fldChar w:fldCharType="separate"/>
      </w:r>
      <w:r w:rsidR="00BD59C0">
        <w:rPr>
          <w:noProof/>
        </w:rPr>
        <w:t>13</w:t>
      </w:r>
      <w:r>
        <w:fldChar w:fldCharType="end"/>
      </w:r>
      <w:r>
        <w:t>. Resultados del Eje Temático: Logros</w:t>
      </w:r>
      <w:bookmarkEnd w:id="119"/>
    </w:p>
    <w:p w14:paraId="3624D28E" w14:textId="77777777" w:rsidR="008B7F8D" w:rsidRPr="009671E3" w:rsidRDefault="008B7F8D" w:rsidP="009671E3">
      <w:pPr>
        <w:jc w:val="center"/>
        <w:rPr>
          <w:rFonts w:ascii="Arial Narrow" w:hAnsi="Arial Narrow"/>
          <w:sz w:val="24"/>
          <w:szCs w:val="24"/>
          <w:lang w:val="es-ES" w:eastAsia="es-ES_tradnl"/>
        </w:rPr>
      </w:pPr>
      <w:r w:rsidRPr="009671E3">
        <w:rPr>
          <w:rFonts w:ascii="Arial Narrow" w:hAnsi="Arial Narrow"/>
          <w:b/>
          <w:bCs/>
          <w:sz w:val="24"/>
          <w:szCs w:val="24"/>
          <w:lang w:val="es-ES" w:eastAsia="es-ES_tradnl"/>
        </w:rPr>
        <w:t>Fuente:</w:t>
      </w:r>
      <w:r w:rsidRPr="009671E3">
        <w:rPr>
          <w:rFonts w:ascii="Arial Narrow" w:hAnsi="Arial Narrow"/>
          <w:sz w:val="24"/>
          <w:szCs w:val="24"/>
          <w:lang w:val="es-ES" w:eastAsia="es-ES_tradnl"/>
        </w:rPr>
        <w:t xml:space="preserve"> </w:t>
      </w:r>
      <w:proofErr w:type="spellStart"/>
      <w:r w:rsidRPr="009671E3">
        <w:rPr>
          <w:rFonts w:ascii="Arial Narrow" w:hAnsi="Arial Narrow"/>
          <w:sz w:val="24"/>
          <w:szCs w:val="24"/>
          <w:lang w:val="es-ES" w:eastAsia="es-ES_tradnl"/>
        </w:rPr>
        <w:t>Minambiente</w:t>
      </w:r>
      <w:proofErr w:type="spellEnd"/>
      <w:r w:rsidRPr="009671E3">
        <w:rPr>
          <w:rFonts w:ascii="Arial Narrow" w:hAnsi="Arial Narrow"/>
          <w:sz w:val="24"/>
          <w:szCs w:val="24"/>
          <w:lang w:val="es-ES" w:eastAsia="es-ES_tradnl"/>
        </w:rPr>
        <w:t xml:space="preserve"> Proyecto GEF – SINAP, 2019.</w:t>
      </w:r>
    </w:p>
    <w:p w14:paraId="52DF834E" w14:textId="77777777" w:rsidR="003A61D6" w:rsidRPr="009671E3" w:rsidRDefault="003A61D6" w:rsidP="009671E3">
      <w:pPr>
        <w:rPr>
          <w:rFonts w:ascii="Arial Narrow" w:hAnsi="Arial Narrow"/>
          <w:sz w:val="24"/>
          <w:szCs w:val="24"/>
          <w:lang w:val="es-ES" w:eastAsia="es-ES_tradnl"/>
        </w:rPr>
      </w:pPr>
    </w:p>
    <w:p w14:paraId="63BD1B7B" w14:textId="6435DD12" w:rsidR="003A61D6" w:rsidRPr="009671E3" w:rsidRDefault="003A61D6" w:rsidP="009671E3">
      <w:pPr>
        <w:jc w:val="both"/>
        <w:rPr>
          <w:rFonts w:ascii="Arial Narrow" w:hAnsi="Arial Narrow"/>
          <w:sz w:val="24"/>
          <w:szCs w:val="24"/>
          <w:lang w:val="es-ES" w:eastAsia="es-ES_tradnl"/>
        </w:rPr>
      </w:pPr>
      <w:r w:rsidRPr="009671E3">
        <w:rPr>
          <w:rFonts w:ascii="Arial Narrow" w:hAnsi="Arial Narrow"/>
          <w:i/>
          <w:sz w:val="24"/>
          <w:szCs w:val="24"/>
          <w:lang w:val="es-ES" w:eastAsia="es-ES_tradnl"/>
        </w:rPr>
        <w:t xml:space="preserve">Contexto, </w:t>
      </w:r>
      <w:r w:rsidRPr="009671E3">
        <w:rPr>
          <w:rFonts w:ascii="Arial Narrow" w:hAnsi="Arial Narrow"/>
          <w:sz w:val="24"/>
          <w:szCs w:val="24"/>
          <w:lang w:val="es-ES" w:eastAsia="es-ES_tradnl"/>
        </w:rPr>
        <w:t>El análisis de este eje, se enfoca en: oportunidades en el territorio para la gestión, claridad en la propiedad de la tierra, conflictos socio-ambientales y presiones y amenazas.</w:t>
      </w:r>
    </w:p>
    <w:p w14:paraId="68D416D9" w14:textId="77777777" w:rsidR="003A61D6" w:rsidRPr="009671E3" w:rsidRDefault="003A61D6" w:rsidP="009671E3">
      <w:pPr>
        <w:jc w:val="both"/>
        <w:rPr>
          <w:rFonts w:ascii="Arial Narrow" w:hAnsi="Arial Narrow"/>
          <w:sz w:val="24"/>
          <w:szCs w:val="24"/>
          <w:lang w:val="es-ES" w:eastAsia="es-ES_tradnl"/>
        </w:rPr>
      </w:pPr>
    </w:p>
    <w:p w14:paraId="2B7D6284" w14:textId="613FA9AF" w:rsidR="003A61D6" w:rsidRPr="009671E3" w:rsidRDefault="003A61D6" w:rsidP="009671E3">
      <w:pPr>
        <w:jc w:val="both"/>
        <w:rPr>
          <w:rFonts w:ascii="Arial Narrow" w:hAnsi="Arial Narrow"/>
          <w:sz w:val="24"/>
          <w:szCs w:val="24"/>
          <w:lang w:val="es-ES" w:eastAsia="es-ES_tradnl"/>
        </w:rPr>
      </w:pPr>
      <w:r w:rsidRPr="009671E3">
        <w:rPr>
          <w:rFonts w:ascii="Arial Narrow" w:hAnsi="Arial Narrow"/>
          <w:sz w:val="24"/>
          <w:szCs w:val="24"/>
          <w:lang w:val="es-ES" w:eastAsia="es-ES_tradnl"/>
        </w:rPr>
        <w:t xml:space="preserve">Respecto al primer elemento, el DMI </w:t>
      </w:r>
      <w:r w:rsidR="00CB38C6" w:rsidRPr="009671E3">
        <w:rPr>
          <w:rFonts w:ascii="Arial Narrow" w:hAnsi="Arial Narrow"/>
          <w:sz w:val="24"/>
          <w:szCs w:val="24"/>
          <w:lang w:val="es-ES" w:eastAsia="es-ES_tradnl"/>
        </w:rPr>
        <w:t>Arrayanal</w:t>
      </w:r>
      <w:r w:rsidRPr="009671E3">
        <w:rPr>
          <w:rFonts w:ascii="Arial Narrow" w:hAnsi="Arial Narrow"/>
          <w:sz w:val="24"/>
          <w:szCs w:val="24"/>
          <w:lang w:val="es-ES" w:eastAsia="es-ES_tradnl"/>
        </w:rPr>
        <w:t>, aprovecha las oportunidades que se tiene en el contexto territorial, como la conectividad con el DMI Cuchilla del San Juan. Con relación a los conflictos socio-ambientales, presenta una situación intermedia, especialmente por la ampliación de sistemas productivos hacia las áreas con regeneración avanzada y la expansión de cultivos de aguacate.</w:t>
      </w:r>
    </w:p>
    <w:p w14:paraId="04393A13" w14:textId="77777777" w:rsidR="003A61D6" w:rsidRPr="009671E3" w:rsidRDefault="003A61D6" w:rsidP="009671E3">
      <w:pPr>
        <w:jc w:val="both"/>
        <w:rPr>
          <w:rFonts w:ascii="Arial Narrow" w:hAnsi="Arial Narrow"/>
          <w:sz w:val="24"/>
          <w:szCs w:val="24"/>
          <w:lang w:val="es-ES" w:eastAsia="es-ES_tradnl"/>
        </w:rPr>
      </w:pPr>
    </w:p>
    <w:p w14:paraId="7FE4683E" w14:textId="77777777" w:rsidR="003A61D6" w:rsidRPr="009671E3" w:rsidRDefault="003A61D6" w:rsidP="009671E3">
      <w:pPr>
        <w:jc w:val="both"/>
        <w:rPr>
          <w:rFonts w:ascii="Arial Narrow" w:hAnsi="Arial Narrow"/>
          <w:sz w:val="24"/>
          <w:szCs w:val="24"/>
          <w:lang w:val="es-ES" w:eastAsia="es-ES_tradnl"/>
        </w:rPr>
      </w:pPr>
    </w:p>
    <w:p w14:paraId="130ADAC7" w14:textId="77777777" w:rsidR="003A61D6" w:rsidRPr="009671E3" w:rsidRDefault="003A61D6" w:rsidP="009671E3">
      <w:pPr>
        <w:jc w:val="center"/>
        <w:rPr>
          <w:rFonts w:ascii="Arial Narrow" w:hAnsi="Arial Narrow"/>
          <w:sz w:val="24"/>
          <w:szCs w:val="24"/>
          <w:lang w:val="es-ES" w:eastAsia="es-ES_tradnl"/>
        </w:rPr>
      </w:pPr>
      <w:r w:rsidRPr="009671E3">
        <w:rPr>
          <w:rFonts w:ascii="Arial Narrow" w:hAnsi="Arial Narrow"/>
          <w:noProof/>
          <w:sz w:val="24"/>
          <w:szCs w:val="24"/>
          <w:lang w:val="es-CO" w:eastAsia="es-CO"/>
        </w:rPr>
        <w:lastRenderedPageBreak/>
        <w:drawing>
          <wp:inline distT="0" distB="0" distL="0" distR="0" wp14:anchorId="674CF1D3" wp14:editId="0DE62976">
            <wp:extent cx="4162425" cy="3228975"/>
            <wp:effectExtent l="0" t="0" r="9525" b="9525"/>
            <wp:docPr id="9230" name="Gráfico 9230">
              <a:extLst xmlns:a="http://schemas.openxmlformats.org/drawingml/2006/main">
                <a:ext uri="{FF2B5EF4-FFF2-40B4-BE49-F238E27FC236}">
                  <a16:creationId xmlns:a16="http://schemas.microsoft.com/office/drawing/2014/main" id="{00000000-0008-0000-0B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C569453" w14:textId="39184689" w:rsidR="00CB38C6" w:rsidRDefault="00CB38C6" w:rsidP="001E3530">
      <w:pPr>
        <w:pStyle w:val="Descripcin"/>
        <w:jc w:val="center"/>
        <w:rPr>
          <w:rFonts w:ascii="Arial Narrow" w:hAnsi="Arial Narrow"/>
          <w:b/>
          <w:bCs/>
          <w:sz w:val="24"/>
          <w:szCs w:val="24"/>
          <w:lang w:val="es-ES" w:eastAsia="es-ES_tradnl"/>
        </w:rPr>
      </w:pPr>
      <w:bookmarkStart w:id="120" w:name="_Toc74477919"/>
      <w:proofErr w:type="spellStart"/>
      <w:r>
        <w:t>Grafico</w:t>
      </w:r>
      <w:proofErr w:type="spellEnd"/>
      <w:r>
        <w:t xml:space="preserve"> </w:t>
      </w:r>
      <w:r>
        <w:fldChar w:fldCharType="begin"/>
      </w:r>
      <w:r>
        <w:instrText xml:space="preserve"> SEQ Grafico \* ARABIC </w:instrText>
      </w:r>
      <w:r>
        <w:fldChar w:fldCharType="separate"/>
      </w:r>
      <w:r w:rsidR="00BD59C0">
        <w:rPr>
          <w:noProof/>
        </w:rPr>
        <w:t>14</w:t>
      </w:r>
      <w:r>
        <w:fldChar w:fldCharType="end"/>
      </w:r>
      <w:r>
        <w:t>. Resultados del Eje Temático: Contexto</w:t>
      </w:r>
      <w:bookmarkEnd w:id="120"/>
    </w:p>
    <w:p w14:paraId="18B4E6BF" w14:textId="77777777" w:rsidR="008B7F8D" w:rsidRPr="009671E3" w:rsidRDefault="008B7F8D" w:rsidP="009671E3">
      <w:pPr>
        <w:jc w:val="center"/>
        <w:rPr>
          <w:rFonts w:ascii="Arial Narrow" w:hAnsi="Arial Narrow"/>
          <w:sz w:val="24"/>
          <w:szCs w:val="24"/>
          <w:lang w:val="es-ES" w:eastAsia="es-ES_tradnl"/>
        </w:rPr>
      </w:pPr>
      <w:r w:rsidRPr="009671E3">
        <w:rPr>
          <w:rFonts w:ascii="Arial Narrow" w:hAnsi="Arial Narrow"/>
          <w:b/>
          <w:bCs/>
          <w:sz w:val="24"/>
          <w:szCs w:val="24"/>
          <w:lang w:val="es-ES" w:eastAsia="es-ES_tradnl"/>
        </w:rPr>
        <w:t>Fuente:</w:t>
      </w:r>
      <w:r w:rsidRPr="009671E3">
        <w:rPr>
          <w:rFonts w:ascii="Arial Narrow" w:hAnsi="Arial Narrow"/>
          <w:sz w:val="24"/>
          <w:szCs w:val="24"/>
          <w:lang w:val="es-ES" w:eastAsia="es-ES_tradnl"/>
        </w:rPr>
        <w:t xml:space="preserve"> </w:t>
      </w:r>
      <w:proofErr w:type="spellStart"/>
      <w:r w:rsidRPr="009671E3">
        <w:rPr>
          <w:rFonts w:ascii="Arial Narrow" w:hAnsi="Arial Narrow"/>
          <w:sz w:val="24"/>
          <w:szCs w:val="24"/>
          <w:lang w:val="es-ES" w:eastAsia="es-ES_tradnl"/>
        </w:rPr>
        <w:t>Minambiente</w:t>
      </w:r>
      <w:proofErr w:type="spellEnd"/>
      <w:r w:rsidRPr="009671E3">
        <w:rPr>
          <w:rFonts w:ascii="Arial Narrow" w:hAnsi="Arial Narrow"/>
          <w:sz w:val="24"/>
          <w:szCs w:val="24"/>
          <w:lang w:val="es-ES" w:eastAsia="es-ES_tradnl"/>
        </w:rPr>
        <w:t xml:space="preserve"> Proyecto GEF – SINAP, 2019.</w:t>
      </w:r>
    </w:p>
    <w:p w14:paraId="2277C9E7" w14:textId="77777777" w:rsidR="003A61D6" w:rsidRPr="009671E3" w:rsidRDefault="003A61D6" w:rsidP="009671E3">
      <w:pPr>
        <w:rPr>
          <w:rFonts w:ascii="Arial Narrow" w:hAnsi="Arial Narrow"/>
          <w:strike/>
          <w:sz w:val="24"/>
          <w:szCs w:val="24"/>
          <w:lang w:val="es-ES"/>
        </w:rPr>
      </w:pPr>
    </w:p>
    <w:p w14:paraId="2798BB7D" w14:textId="5C05262B" w:rsidR="003A61D6" w:rsidRPr="009671E3" w:rsidRDefault="003A61D6" w:rsidP="009671E3">
      <w:pPr>
        <w:jc w:val="both"/>
        <w:rPr>
          <w:rFonts w:ascii="Arial Narrow" w:hAnsi="Arial Narrow"/>
          <w:sz w:val="24"/>
          <w:szCs w:val="24"/>
          <w:lang w:val="es-ES"/>
        </w:rPr>
      </w:pPr>
      <w:r w:rsidRPr="009671E3">
        <w:rPr>
          <w:rFonts w:ascii="Arial Narrow" w:hAnsi="Arial Narrow"/>
          <w:sz w:val="24"/>
          <w:szCs w:val="24"/>
          <w:lang w:val="es-ES"/>
        </w:rPr>
        <w:t>El eje temático planeación y seguimiento, analiza nueve (9) aspectos, entre los que se encuentran: 1) Coherencia en el diseño del área protegida, 2) límites, 3) implementación del plan de manejo, 4) articulación con áreas del SINAP y/</w:t>
      </w:r>
      <w:proofErr w:type="spellStart"/>
      <w:r w:rsidRPr="009671E3">
        <w:rPr>
          <w:rFonts w:ascii="Arial Narrow" w:hAnsi="Arial Narrow"/>
          <w:sz w:val="24"/>
          <w:szCs w:val="24"/>
          <w:lang w:val="es-ES"/>
        </w:rPr>
        <w:t>o</w:t>
      </w:r>
      <w:proofErr w:type="spellEnd"/>
      <w:r w:rsidRPr="009671E3">
        <w:rPr>
          <w:rFonts w:ascii="Arial Narrow" w:hAnsi="Arial Narrow"/>
          <w:sz w:val="24"/>
          <w:szCs w:val="24"/>
          <w:lang w:val="es-ES"/>
        </w:rPr>
        <w:t xml:space="preserve"> otras áreas de importancia para la conservación, 5) cumplimiento de la zonificación de manejo, 6) articulación de la gestión con los planes de ordenamiento territorial, 7) manejo y uso del conocimiento, 8) implementación de las líneas de gestión y 9) evaluación, seguimiento y retroalimentac</w:t>
      </w:r>
      <w:r w:rsidR="004B211F">
        <w:rPr>
          <w:rFonts w:ascii="Arial Narrow" w:hAnsi="Arial Narrow"/>
          <w:sz w:val="24"/>
          <w:szCs w:val="24"/>
          <w:lang w:val="es-ES"/>
        </w:rPr>
        <w:t>ión a la planeación del manejo.</w:t>
      </w:r>
    </w:p>
    <w:p w14:paraId="062D30FB" w14:textId="77777777" w:rsidR="003A61D6" w:rsidRPr="009671E3" w:rsidRDefault="003A61D6" w:rsidP="009671E3">
      <w:pPr>
        <w:jc w:val="center"/>
        <w:rPr>
          <w:rFonts w:ascii="Arial Narrow" w:hAnsi="Arial Narrow"/>
          <w:sz w:val="24"/>
          <w:szCs w:val="24"/>
          <w:lang w:val="es-ES" w:eastAsia="es-ES_tradnl"/>
        </w:rPr>
      </w:pPr>
      <w:r w:rsidRPr="009671E3">
        <w:rPr>
          <w:rFonts w:ascii="Arial Narrow" w:hAnsi="Arial Narrow"/>
          <w:noProof/>
          <w:sz w:val="24"/>
          <w:szCs w:val="24"/>
          <w:lang w:val="es-CO" w:eastAsia="es-CO"/>
        </w:rPr>
        <w:lastRenderedPageBreak/>
        <w:drawing>
          <wp:inline distT="0" distB="0" distL="0" distR="0" wp14:anchorId="51D1465E" wp14:editId="64856E52">
            <wp:extent cx="5133975" cy="3505200"/>
            <wp:effectExtent l="0" t="0" r="9525" b="0"/>
            <wp:docPr id="9231" name="Gráfico 9231">
              <a:extLst xmlns:a="http://schemas.openxmlformats.org/drawingml/2006/main">
                <a:ext uri="{FF2B5EF4-FFF2-40B4-BE49-F238E27FC236}">
                  <a16:creationId xmlns:a16="http://schemas.microsoft.com/office/drawing/2014/main" id="{00000000-0008-0000-0B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EBB7439" w14:textId="49AF3D8A" w:rsidR="004038C3" w:rsidRDefault="004038C3" w:rsidP="004038C3">
      <w:pPr>
        <w:pStyle w:val="Descripcin"/>
        <w:jc w:val="center"/>
        <w:rPr>
          <w:rFonts w:ascii="Arial Narrow" w:hAnsi="Arial Narrow"/>
          <w:b/>
          <w:bCs/>
          <w:sz w:val="24"/>
          <w:szCs w:val="24"/>
          <w:lang w:val="es-ES" w:eastAsia="es-ES_tradnl"/>
        </w:rPr>
      </w:pPr>
      <w:bookmarkStart w:id="121" w:name="_Toc74477920"/>
      <w:proofErr w:type="spellStart"/>
      <w:r>
        <w:t>Grafico</w:t>
      </w:r>
      <w:proofErr w:type="spellEnd"/>
      <w:r>
        <w:t xml:space="preserve"> </w:t>
      </w:r>
      <w:r>
        <w:fldChar w:fldCharType="begin"/>
      </w:r>
      <w:r>
        <w:instrText xml:space="preserve"> SEQ Grafico \* ARABIC </w:instrText>
      </w:r>
      <w:r>
        <w:fldChar w:fldCharType="separate"/>
      </w:r>
      <w:r w:rsidR="00BD59C0">
        <w:rPr>
          <w:noProof/>
        </w:rPr>
        <w:t>15</w:t>
      </w:r>
      <w:r>
        <w:fldChar w:fldCharType="end"/>
      </w:r>
      <w:r>
        <w:t>. Resultados del Eje Temático: Planeación, Seguimiento y Evaluación</w:t>
      </w:r>
      <w:bookmarkEnd w:id="121"/>
    </w:p>
    <w:p w14:paraId="1E9BFB17" w14:textId="77777777" w:rsidR="008B7F8D" w:rsidRPr="009671E3" w:rsidRDefault="008B7F8D" w:rsidP="009671E3">
      <w:pPr>
        <w:jc w:val="center"/>
        <w:rPr>
          <w:rFonts w:ascii="Arial Narrow" w:hAnsi="Arial Narrow"/>
          <w:sz w:val="24"/>
          <w:szCs w:val="24"/>
          <w:lang w:val="es-ES" w:eastAsia="es-ES_tradnl"/>
        </w:rPr>
      </w:pPr>
      <w:r w:rsidRPr="009671E3">
        <w:rPr>
          <w:rFonts w:ascii="Arial Narrow" w:hAnsi="Arial Narrow"/>
          <w:b/>
          <w:bCs/>
          <w:sz w:val="24"/>
          <w:szCs w:val="24"/>
          <w:lang w:val="es-ES" w:eastAsia="es-ES_tradnl"/>
        </w:rPr>
        <w:t>Fuente:</w:t>
      </w:r>
      <w:r w:rsidRPr="009671E3">
        <w:rPr>
          <w:rFonts w:ascii="Arial Narrow" w:hAnsi="Arial Narrow"/>
          <w:sz w:val="24"/>
          <w:szCs w:val="24"/>
          <w:lang w:val="es-ES" w:eastAsia="es-ES_tradnl"/>
        </w:rPr>
        <w:t xml:space="preserve"> </w:t>
      </w:r>
      <w:proofErr w:type="spellStart"/>
      <w:r w:rsidRPr="009671E3">
        <w:rPr>
          <w:rFonts w:ascii="Arial Narrow" w:hAnsi="Arial Narrow"/>
          <w:sz w:val="24"/>
          <w:szCs w:val="24"/>
          <w:lang w:val="es-ES" w:eastAsia="es-ES_tradnl"/>
        </w:rPr>
        <w:t>Minambiente</w:t>
      </w:r>
      <w:proofErr w:type="spellEnd"/>
      <w:r w:rsidRPr="009671E3">
        <w:rPr>
          <w:rFonts w:ascii="Arial Narrow" w:hAnsi="Arial Narrow"/>
          <w:sz w:val="24"/>
          <w:szCs w:val="24"/>
          <w:lang w:val="es-ES" w:eastAsia="es-ES_tradnl"/>
        </w:rPr>
        <w:t xml:space="preserve"> Proyecto GEF – SINAP, 2019.</w:t>
      </w:r>
    </w:p>
    <w:p w14:paraId="0EBCC17D" w14:textId="77777777" w:rsidR="003A61D6" w:rsidRPr="009671E3" w:rsidRDefault="003A61D6" w:rsidP="009671E3">
      <w:pPr>
        <w:rPr>
          <w:rFonts w:ascii="Arial Narrow" w:hAnsi="Arial Narrow"/>
          <w:sz w:val="24"/>
          <w:szCs w:val="24"/>
          <w:lang w:val="es-ES" w:eastAsia="es-ES_tradnl"/>
        </w:rPr>
      </w:pPr>
    </w:p>
    <w:p w14:paraId="7A5783A4" w14:textId="2581C550" w:rsidR="003A61D6" w:rsidRPr="009671E3" w:rsidRDefault="003A61D6" w:rsidP="009671E3">
      <w:pPr>
        <w:jc w:val="both"/>
        <w:rPr>
          <w:rFonts w:ascii="Arial Narrow" w:hAnsi="Arial Narrow"/>
          <w:sz w:val="24"/>
          <w:szCs w:val="24"/>
          <w:lang w:val="es-ES"/>
        </w:rPr>
      </w:pPr>
      <w:r w:rsidRPr="009671E3">
        <w:rPr>
          <w:rFonts w:ascii="Arial Narrow" w:hAnsi="Arial Narrow"/>
          <w:sz w:val="24"/>
          <w:szCs w:val="24"/>
          <w:lang w:val="es-ES"/>
        </w:rPr>
        <w:t xml:space="preserve">Los aspectos que se encuentran en situación intermedia están relacionados con el cumplimiento de la zonificación y la articulación del área protegida a los instrumentos de ordenamiento territorial del municipio. Es necesario articular con la administración municipal para la efectiva gestión del área en estos aspectos. Por otro lado, se requiere reconocimiento y posicionamiento de los límites del área protegida con los habitantes y actores en el territorio. </w:t>
      </w:r>
    </w:p>
    <w:p w14:paraId="7E7B5C22" w14:textId="77777777" w:rsidR="003A61D6" w:rsidRPr="009671E3" w:rsidRDefault="003A61D6" w:rsidP="009671E3">
      <w:pPr>
        <w:jc w:val="both"/>
        <w:rPr>
          <w:rFonts w:ascii="Arial Narrow" w:hAnsi="Arial Narrow"/>
          <w:sz w:val="24"/>
          <w:szCs w:val="24"/>
          <w:lang w:val="es-ES"/>
        </w:rPr>
      </w:pPr>
    </w:p>
    <w:p w14:paraId="0A62235E" w14:textId="5096AABA" w:rsidR="003A61D6" w:rsidRPr="009671E3" w:rsidRDefault="003A61D6" w:rsidP="009671E3">
      <w:pPr>
        <w:jc w:val="both"/>
        <w:rPr>
          <w:rFonts w:ascii="Arial Narrow" w:hAnsi="Arial Narrow"/>
          <w:sz w:val="24"/>
          <w:szCs w:val="24"/>
          <w:lang w:val="es-ES" w:eastAsia="es-ES_tradnl"/>
        </w:rPr>
      </w:pPr>
      <w:r w:rsidRPr="009671E3">
        <w:rPr>
          <w:rFonts w:ascii="Arial Narrow" w:hAnsi="Arial Narrow"/>
          <w:sz w:val="24"/>
          <w:szCs w:val="24"/>
          <w:lang w:val="es-ES" w:eastAsia="es-ES_tradnl"/>
        </w:rPr>
        <w:t>El eje de recursos incluye tres (3) aspectos: Sostenibilidad financiera, talento humano y equipo e infraestructura. Se dispone de pocos equipos y herramientas requeridos para la gestión, es prioritario elaborar un plan de adquisiciones, donde se identifiquen los equipos y la infraestructura requerida y un plan de sostenibilidad financiera.</w:t>
      </w:r>
    </w:p>
    <w:p w14:paraId="3F208F7E" w14:textId="77777777" w:rsidR="003A61D6" w:rsidRPr="009671E3" w:rsidRDefault="003A61D6" w:rsidP="009671E3">
      <w:pPr>
        <w:jc w:val="both"/>
        <w:rPr>
          <w:rFonts w:ascii="Arial Narrow" w:hAnsi="Arial Narrow"/>
          <w:sz w:val="24"/>
          <w:szCs w:val="24"/>
          <w:lang w:val="es-ES" w:eastAsia="es-ES_tradnl"/>
        </w:rPr>
      </w:pPr>
    </w:p>
    <w:p w14:paraId="247AD8BB" w14:textId="77777777" w:rsidR="003A61D6" w:rsidRPr="009671E3" w:rsidRDefault="003A61D6" w:rsidP="009671E3">
      <w:pPr>
        <w:jc w:val="center"/>
        <w:rPr>
          <w:rFonts w:ascii="Arial Narrow" w:hAnsi="Arial Narrow"/>
          <w:sz w:val="24"/>
          <w:szCs w:val="24"/>
          <w:lang w:val="es-ES" w:eastAsia="es-ES_tradnl"/>
        </w:rPr>
      </w:pPr>
      <w:r w:rsidRPr="009671E3">
        <w:rPr>
          <w:rFonts w:ascii="Arial Narrow" w:hAnsi="Arial Narrow"/>
          <w:noProof/>
          <w:sz w:val="24"/>
          <w:szCs w:val="24"/>
          <w:lang w:val="es-CO" w:eastAsia="es-CO"/>
        </w:rPr>
        <w:lastRenderedPageBreak/>
        <w:drawing>
          <wp:inline distT="0" distB="0" distL="0" distR="0" wp14:anchorId="6DE62863" wp14:editId="31A84DAF">
            <wp:extent cx="4953000" cy="2790825"/>
            <wp:effectExtent l="0" t="0" r="0" b="9525"/>
            <wp:docPr id="9232" name="Gráfico 9232">
              <a:extLst xmlns:a="http://schemas.openxmlformats.org/drawingml/2006/main">
                <a:ext uri="{FF2B5EF4-FFF2-40B4-BE49-F238E27FC236}">
                  <a16:creationId xmlns:a16="http://schemas.microsoft.com/office/drawing/2014/main" id="{00000000-0008-0000-0B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C9621ED" w14:textId="0ABA849B" w:rsidR="004B211F" w:rsidRDefault="004B211F" w:rsidP="004B211F">
      <w:pPr>
        <w:pStyle w:val="Descripcin"/>
        <w:rPr>
          <w:rFonts w:ascii="Arial Narrow" w:hAnsi="Arial Narrow"/>
          <w:b/>
          <w:bCs/>
          <w:sz w:val="24"/>
          <w:szCs w:val="24"/>
          <w:lang w:val="es-ES" w:eastAsia="es-ES_tradnl"/>
        </w:rPr>
      </w:pPr>
      <w:bookmarkStart w:id="122" w:name="_Toc74477921"/>
      <w:proofErr w:type="spellStart"/>
      <w:r>
        <w:t>Grafico</w:t>
      </w:r>
      <w:proofErr w:type="spellEnd"/>
      <w:r>
        <w:t xml:space="preserve"> </w:t>
      </w:r>
      <w:r>
        <w:fldChar w:fldCharType="begin"/>
      </w:r>
      <w:r>
        <w:instrText xml:space="preserve"> SEQ Grafico \* ARABIC </w:instrText>
      </w:r>
      <w:r>
        <w:fldChar w:fldCharType="separate"/>
      </w:r>
      <w:r w:rsidR="00BD59C0">
        <w:rPr>
          <w:noProof/>
        </w:rPr>
        <w:t>16</w:t>
      </w:r>
      <w:r>
        <w:fldChar w:fldCharType="end"/>
      </w:r>
      <w:r>
        <w:t>. Resultados del Eje Temático: Gestión de los recursos físicos, financieros y humanos</w:t>
      </w:r>
      <w:bookmarkEnd w:id="122"/>
    </w:p>
    <w:p w14:paraId="18EC0123" w14:textId="77777777" w:rsidR="008B7F8D" w:rsidRPr="009671E3" w:rsidRDefault="008B7F8D" w:rsidP="009671E3">
      <w:pPr>
        <w:jc w:val="center"/>
        <w:rPr>
          <w:rFonts w:ascii="Arial Narrow" w:hAnsi="Arial Narrow"/>
          <w:sz w:val="24"/>
          <w:szCs w:val="24"/>
          <w:lang w:val="es-ES" w:eastAsia="es-ES_tradnl"/>
        </w:rPr>
      </w:pPr>
      <w:r w:rsidRPr="009671E3">
        <w:rPr>
          <w:rFonts w:ascii="Arial Narrow" w:hAnsi="Arial Narrow"/>
          <w:b/>
          <w:bCs/>
          <w:sz w:val="24"/>
          <w:szCs w:val="24"/>
          <w:lang w:val="es-ES" w:eastAsia="es-ES_tradnl"/>
        </w:rPr>
        <w:t>Fuente:</w:t>
      </w:r>
      <w:r w:rsidRPr="009671E3">
        <w:rPr>
          <w:rFonts w:ascii="Arial Narrow" w:hAnsi="Arial Narrow"/>
          <w:sz w:val="24"/>
          <w:szCs w:val="24"/>
          <w:lang w:val="es-ES" w:eastAsia="es-ES_tradnl"/>
        </w:rPr>
        <w:t xml:space="preserve"> </w:t>
      </w:r>
      <w:proofErr w:type="spellStart"/>
      <w:r w:rsidRPr="009671E3">
        <w:rPr>
          <w:rFonts w:ascii="Arial Narrow" w:hAnsi="Arial Narrow"/>
          <w:sz w:val="24"/>
          <w:szCs w:val="24"/>
          <w:lang w:val="es-ES" w:eastAsia="es-ES_tradnl"/>
        </w:rPr>
        <w:t>Minambiente</w:t>
      </w:r>
      <w:proofErr w:type="spellEnd"/>
      <w:r w:rsidRPr="009671E3">
        <w:rPr>
          <w:rFonts w:ascii="Arial Narrow" w:hAnsi="Arial Narrow"/>
          <w:sz w:val="24"/>
          <w:szCs w:val="24"/>
          <w:lang w:val="es-ES" w:eastAsia="es-ES_tradnl"/>
        </w:rPr>
        <w:t xml:space="preserve"> Proyecto GEF – SINAP, 2019.</w:t>
      </w:r>
    </w:p>
    <w:p w14:paraId="17D94D96" w14:textId="77777777" w:rsidR="003A61D6" w:rsidRPr="009671E3" w:rsidRDefault="003A61D6" w:rsidP="009671E3">
      <w:pPr>
        <w:jc w:val="center"/>
        <w:rPr>
          <w:rFonts w:ascii="Arial Narrow" w:hAnsi="Arial Narrow"/>
          <w:sz w:val="24"/>
          <w:szCs w:val="24"/>
          <w:lang w:val="es-ES" w:eastAsia="es-ES_tradnl"/>
        </w:rPr>
      </w:pPr>
    </w:p>
    <w:p w14:paraId="06822A32" w14:textId="43E7D268" w:rsidR="003A61D6" w:rsidRPr="009671E3" w:rsidRDefault="003A61D6" w:rsidP="009671E3">
      <w:pPr>
        <w:jc w:val="both"/>
        <w:rPr>
          <w:rFonts w:ascii="Arial Narrow" w:hAnsi="Arial Narrow"/>
          <w:sz w:val="24"/>
          <w:szCs w:val="24"/>
          <w:lang w:val="es-ES"/>
        </w:rPr>
      </w:pPr>
      <w:r w:rsidRPr="009671E3">
        <w:rPr>
          <w:rFonts w:ascii="Arial Narrow" w:hAnsi="Arial Narrow"/>
          <w:sz w:val="24"/>
          <w:szCs w:val="24"/>
          <w:lang w:val="es-ES"/>
        </w:rPr>
        <w:t>El análisis de la gobernanza contempla: legitimidad de las instancias para la participación y coordinación en la gestión del área, articulación entre la autoridad ambiental y la tradicional, la cualificación de actores estratégicos, el manejo de conflictos, la incidencia del riesgo público en la gestión y la inclusión de elementos intergeneracionales/género para la gestión del área protegida.</w:t>
      </w:r>
    </w:p>
    <w:p w14:paraId="2F7FB02E" w14:textId="77777777" w:rsidR="003A61D6" w:rsidRPr="009671E3" w:rsidRDefault="003A61D6" w:rsidP="009671E3">
      <w:pPr>
        <w:jc w:val="both"/>
        <w:rPr>
          <w:rFonts w:ascii="Arial Narrow" w:hAnsi="Arial Narrow"/>
          <w:sz w:val="24"/>
          <w:szCs w:val="24"/>
          <w:lang w:val="es-ES"/>
        </w:rPr>
      </w:pPr>
    </w:p>
    <w:p w14:paraId="79A606E3" w14:textId="77777777" w:rsidR="003A61D6" w:rsidRPr="009671E3" w:rsidRDefault="003A61D6" w:rsidP="009671E3">
      <w:pPr>
        <w:tabs>
          <w:tab w:val="left" w:pos="5850"/>
        </w:tabs>
        <w:jc w:val="center"/>
        <w:rPr>
          <w:rFonts w:ascii="Arial Narrow" w:hAnsi="Arial Narrow"/>
          <w:sz w:val="24"/>
          <w:szCs w:val="24"/>
          <w:lang w:val="es-ES" w:eastAsia="es-ES_tradnl"/>
        </w:rPr>
      </w:pPr>
      <w:r w:rsidRPr="009671E3">
        <w:rPr>
          <w:rFonts w:ascii="Arial Narrow" w:hAnsi="Arial Narrow"/>
          <w:noProof/>
          <w:sz w:val="24"/>
          <w:szCs w:val="24"/>
          <w:lang w:val="es-CO" w:eastAsia="es-CO"/>
        </w:rPr>
        <w:drawing>
          <wp:inline distT="0" distB="0" distL="0" distR="0" wp14:anchorId="20B905D2" wp14:editId="75211B8F">
            <wp:extent cx="5010150" cy="3209925"/>
            <wp:effectExtent l="0" t="0" r="0" b="9525"/>
            <wp:docPr id="9233" name="Gráfico 9233">
              <a:extLst xmlns:a="http://schemas.openxmlformats.org/drawingml/2006/main">
                <a:ext uri="{FF2B5EF4-FFF2-40B4-BE49-F238E27FC236}">
                  <a16:creationId xmlns:a16="http://schemas.microsoft.com/office/drawing/2014/main" id="{00000000-0008-0000-0B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07DD8CB" w14:textId="0C828B1B" w:rsidR="004B211F" w:rsidRDefault="004B211F" w:rsidP="004B211F">
      <w:pPr>
        <w:pStyle w:val="Descripcin"/>
        <w:rPr>
          <w:rFonts w:ascii="Arial Narrow" w:hAnsi="Arial Narrow"/>
          <w:b/>
          <w:bCs/>
          <w:sz w:val="24"/>
          <w:szCs w:val="24"/>
          <w:lang w:val="es-ES" w:eastAsia="es-ES_tradnl"/>
        </w:rPr>
      </w:pPr>
      <w:bookmarkStart w:id="123" w:name="_Toc74477922"/>
      <w:proofErr w:type="spellStart"/>
      <w:r>
        <w:t>Grafico</w:t>
      </w:r>
      <w:proofErr w:type="spellEnd"/>
      <w:r>
        <w:t xml:space="preserve"> </w:t>
      </w:r>
      <w:r>
        <w:fldChar w:fldCharType="begin"/>
      </w:r>
      <w:r>
        <w:instrText xml:space="preserve"> SEQ Grafico \* ARABIC </w:instrText>
      </w:r>
      <w:r>
        <w:fldChar w:fldCharType="separate"/>
      </w:r>
      <w:r w:rsidR="00BD59C0">
        <w:rPr>
          <w:noProof/>
        </w:rPr>
        <w:t>17</w:t>
      </w:r>
      <w:r>
        <w:fldChar w:fldCharType="end"/>
      </w:r>
      <w:r>
        <w:t xml:space="preserve">. </w:t>
      </w:r>
      <w:r w:rsidR="00377EC0">
        <w:t>Resultados del Eje Temático: Gobernanza</w:t>
      </w:r>
      <w:bookmarkEnd w:id="123"/>
    </w:p>
    <w:p w14:paraId="6F326976" w14:textId="77777777" w:rsidR="008B7F8D" w:rsidRPr="009671E3" w:rsidRDefault="008B7F8D" w:rsidP="009671E3">
      <w:pPr>
        <w:jc w:val="center"/>
        <w:rPr>
          <w:rFonts w:ascii="Arial Narrow" w:hAnsi="Arial Narrow"/>
          <w:sz w:val="24"/>
          <w:szCs w:val="24"/>
          <w:lang w:val="es-ES" w:eastAsia="es-ES_tradnl"/>
        </w:rPr>
      </w:pPr>
      <w:r w:rsidRPr="009671E3">
        <w:rPr>
          <w:rFonts w:ascii="Arial Narrow" w:hAnsi="Arial Narrow"/>
          <w:b/>
          <w:bCs/>
          <w:sz w:val="24"/>
          <w:szCs w:val="24"/>
          <w:lang w:val="es-ES" w:eastAsia="es-ES_tradnl"/>
        </w:rPr>
        <w:lastRenderedPageBreak/>
        <w:t>Fuente:</w:t>
      </w:r>
      <w:r w:rsidRPr="009671E3">
        <w:rPr>
          <w:rFonts w:ascii="Arial Narrow" w:hAnsi="Arial Narrow"/>
          <w:sz w:val="24"/>
          <w:szCs w:val="24"/>
          <w:lang w:val="es-ES" w:eastAsia="es-ES_tradnl"/>
        </w:rPr>
        <w:t xml:space="preserve"> </w:t>
      </w:r>
      <w:proofErr w:type="spellStart"/>
      <w:r w:rsidRPr="009671E3">
        <w:rPr>
          <w:rFonts w:ascii="Arial Narrow" w:hAnsi="Arial Narrow"/>
          <w:sz w:val="24"/>
          <w:szCs w:val="24"/>
          <w:lang w:val="es-ES" w:eastAsia="es-ES_tradnl"/>
        </w:rPr>
        <w:t>Minambiente</w:t>
      </w:r>
      <w:proofErr w:type="spellEnd"/>
      <w:r w:rsidRPr="009671E3">
        <w:rPr>
          <w:rFonts w:ascii="Arial Narrow" w:hAnsi="Arial Narrow"/>
          <w:sz w:val="24"/>
          <w:szCs w:val="24"/>
          <w:lang w:val="es-ES" w:eastAsia="es-ES_tradnl"/>
        </w:rPr>
        <w:t xml:space="preserve"> Proyecto GEF – SINAP, 2019.</w:t>
      </w:r>
    </w:p>
    <w:p w14:paraId="71633729" w14:textId="77777777" w:rsidR="003A61D6" w:rsidRPr="009671E3" w:rsidRDefault="003A61D6" w:rsidP="009671E3">
      <w:pPr>
        <w:tabs>
          <w:tab w:val="left" w:pos="5850"/>
        </w:tabs>
        <w:jc w:val="center"/>
        <w:rPr>
          <w:rFonts w:ascii="Arial Narrow" w:hAnsi="Arial Narrow"/>
          <w:sz w:val="24"/>
          <w:szCs w:val="24"/>
          <w:lang w:val="es-ES" w:eastAsia="es-ES_tradnl"/>
        </w:rPr>
      </w:pPr>
    </w:p>
    <w:p w14:paraId="0648141D" w14:textId="3DA55C80" w:rsidR="003A61D6" w:rsidRPr="009671E3" w:rsidRDefault="003A61D6" w:rsidP="009671E3">
      <w:pPr>
        <w:jc w:val="both"/>
        <w:rPr>
          <w:rFonts w:ascii="Arial Narrow" w:hAnsi="Arial Narrow"/>
          <w:sz w:val="24"/>
          <w:szCs w:val="24"/>
          <w:lang w:val="es-ES"/>
        </w:rPr>
      </w:pPr>
      <w:r w:rsidRPr="009671E3">
        <w:rPr>
          <w:rFonts w:ascii="Arial Narrow" w:hAnsi="Arial Narrow"/>
          <w:sz w:val="24"/>
          <w:szCs w:val="24"/>
          <w:lang w:val="es-ES"/>
        </w:rPr>
        <w:t>La gobernanza en el DMI Arrayanal es un aspecto considerado en fortaleza, este eje tiene un avance del 95%. Se cuenta con la participación de la comunidad y desde la administración municipal a través de la Unidad de Gestión Ambiental Municipal se ha acompañado el proceso de gestión de las áreas protegidas en el municipio. Se requiere fortalecer la inclusión de elementos intergeneracionales y de género para la gestión del área protegida.</w:t>
      </w:r>
    </w:p>
    <w:p w14:paraId="0BDA71CC" w14:textId="77777777" w:rsidR="003A61D6" w:rsidRPr="009671E3" w:rsidRDefault="003A61D6" w:rsidP="009671E3">
      <w:pPr>
        <w:jc w:val="both"/>
        <w:rPr>
          <w:rFonts w:ascii="Arial Narrow" w:hAnsi="Arial Narrow"/>
          <w:sz w:val="24"/>
          <w:szCs w:val="24"/>
          <w:lang w:val="es-ES"/>
        </w:rPr>
      </w:pPr>
    </w:p>
    <w:p w14:paraId="07CFE6DF" w14:textId="77777777" w:rsidR="003A61D6" w:rsidRPr="009671E3" w:rsidRDefault="003A61D6" w:rsidP="009671E3">
      <w:pPr>
        <w:jc w:val="center"/>
        <w:rPr>
          <w:rFonts w:ascii="Arial Narrow" w:hAnsi="Arial Narrow"/>
          <w:sz w:val="24"/>
          <w:szCs w:val="24"/>
          <w:lang w:val="es-ES" w:eastAsia="es-ES_tradnl"/>
        </w:rPr>
      </w:pPr>
      <w:r w:rsidRPr="009671E3">
        <w:rPr>
          <w:rFonts w:ascii="Arial Narrow" w:hAnsi="Arial Narrow"/>
          <w:noProof/>
          <w:sz w:val="24"/>
          <w:szCs w:val="24"/>
          <w:lang w:val="es-CO" w:eastAsia="es-CO"/>
        </w:rPr>
        <w:drawing>
          <wp:inline distT="0" distB="0" distL="0" distR="0" wp14:anchorId="122B27BA" wp14:editId="1C9FB7E8">
            <wp:extent cx="5048250" cy="3095625"/>
            <wp:effectExtent l="0" t="0" r="0" b="9525"/>
            <wp:docPr id="9234" name="Gráfico 9234">
              <a:extLst xmlns:a="http://schemas.openxmlformats.org/drawingml/2006/main">
                <a:ext uri="{FF2B5EF4-FFF2-40B4-BE49-F238E27FC236}">
                  <a16:creationId xmlns:a16="http://schemas.microsoft.com/office/drawing/2014/main" id="{00000000-0008-0000-0B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B43CFF1" w14:textId="738FF0C7" w:rsidR="004F7656" w:rsidRDefault="00BD59C0" w:rsidP="00BD59C0">
      <w:pPr>
        <w:pStyle w:val="Descripcin"/>
        <w:rPr>
          <w:rFonts w:ascii="Arial Narrow" w:hAnsi="Arial Narrow"/>
          <w:b/>
          <w:bCs/>
          <w:sz w:val="24"/>
          <w:szCs w:val="24"/>
          <w:lang w:val="es-ES" w:eastAsia="es-ES_tradnl"/>
        </w:rPr>
      </w:pPr>
      <w:bookmarkStart w:id="124" w:name="_Toc74477923"/>
      <w:bookmarkStart w:id="125" w:name="_Hlk73800455"/>
      <w:proofErr w:type="spellStart"/>
      <w:r>
        <w:t>Grafico</w:t>
      </w:r>
      <w:proofErr w:type="spellEnd"/>
      <w:r>
        <w:t xml:space="preserve"> </w:t>
      </w:r>
      <w:r>
        <w:fldChar w:fldCharType="begin"/>
      </w:r>
      <w:r>
        <w:instrText xml:space="preserve"> SEQ Grafico \* ARABIC </w:instrText>
      </w:r>
      <w:r>
        <w:fldChar w:fldCharType="separate"/>
      </w:r>
      <w:r>
        <w:rPr>
          <w:noProof/>
        </w:rPr>
        <w:t>18</w:t>
      </w:r>
      <w:r>
        <w:fldChar w:fldCharType="end"/>
      </w:r>
      <w:r>
        <w:t>. Resultados del Eje Temático Sistema Productivos Sostenibles</w:t>
      </w:r>
      <w:bookmarkEnd w:id="124"/>
      <w:r>
        <w:t xml:space="preserve"> </w:t>
      </w:r>
    </w:p>
    <w:p w14:paraId="7C64EDB5" w14:textId="77777777" w:rsidR="008B7F8D" w:rsidRPr="009671E3" w:rsidRDefault="008B7F8D" w:rsidP="009671E3">
      <w:pPr>
        <w:jc w:val="center"/>
        <w:rPr>
          <w:rFonts w:ascii="Arial Narrow" w:hAnsi="Arial Narrow"/>
          <w:sz w:val="24"/>
          <w:szCs w:val="24"/>
          <w:lang w:val="es-ES" w:eastAsia="es-ES_tradnl"/>
        </w:rPr>
      </w:pPr>
      <w:r w:rsidRPr="009671E3">
        <w:rPr>
          <w:rFonts w:ascii="Arial Narrow" w:hAnsi="Arial Narrow"/>
          <w:b/>
          <w:bCs/>
          <w:sz w:val="24"/>
          <w:szCs w:val="24"/>
          <w:lang w:val="es-ES" w:eastAsia="es-ES_tradnl"/>
        </w:rPr>
        <w:t>Fuente:</w:t>
      </w:r>
      <w:r w:rsidRPr="009671E3">
        <w:rPr>
          <w:rFonts w:ascii="Arial Narrow" w:hAnsi="Arial Narrow"/>
          <w:sz w:val="24"/>
          <w:szCs w:val="24"/>
          <w:lang w:val="es-ES" w:eastAsia="es-ES_tradnl"/>
        </w:rPr>
        <w:t xml:space="preserve"> </w:t>
      </w:r>
      <w:proofErr w:type="spellStart"/>
      <w:r w:rsidRPr="009671E3">
        <w:rPr>
          <w:rFonts w:ascii="Arial Narrow" w:hAnsi="Arial Narrow"/>
          <w:sz w:val="24"/>
          <w:szCs w:val="24"/>
          <w:lang w:val="es-ES" w:eastAsia="es-ES_tradnl"/>
        </w:rPr>
        <w:t>Minambiente</w:t>
      </w:r>
      <w:proofErr w:type="spellEnd"/>
      <w:r w:rsidRPr="009671E3">
        <w:rPr>
          <w:rFonts w:ascii="Arial Narrow" w:hAnsi="Arial Narrow"/>
          <w:sz w:val="24"/>
          <w:szCs w:val="24"/>
          <w:lang w:val="es-ES" w:eastAsia="es-ES_tradnl"/>
        </w:rPr>
        <w:t xml:space="preserve"> Proyecto GEF – SINAP, 2019.</w:t>
      </w:r>
    </w:p>
    <w:bookmarkEnd w:id="125"/>
    <w:p w14:paraId="4DD8AD89" w14:textId="77777777" w:rsidR="003A61D6" w:rsidRPr="009671E3" w:rsidRDefault="003A61D6" w:rsidP="009671E3">
      <w:pPr>
        <w:jc w:val="center"/>
        <w:rPr>
          <w:rFonts w:ascii="Arial Narrow" w:hAnsi="Arial Narrow"/>
          <w:sz w:val="24"/>
          <w:szCs w:val="24"/>
          <w:lang w:val="es-ES" w:eastAsia="es-ES_tradnl"/>
        </w:rPr>
      </w:pPr>
    </w:p>
    <w:p w14:paraId="0C864746" w14:textId="77777777" w:rsidR="003A61D6" w:rsidRPr="009671E3" w:rsidRDefault="003A61D6" w:rsidP="009671E3">
      <w:pPr>
        <w:jc w:val="both"/>
        <w:rPr>
          <w:rFonts w:ascii="Arial Narrow" w:hAnsi="Arial Narrow"/>
          <w:sz w:val="24"/>
          <w:szCs w:val="24"/>
          <w:lang w:val="es-ES"/>
        </w:rPr>
      </w:pPr>
      <w:r w:rsidRPr="009671E3">
        <w:rPr>
          <w:rFonts w:ascii="Arial Narrow" w:hAnsi="Arial Narrow"/>
          <w:sz w:val="24"/>
          <w:szCs w:val="24"/>
          <w:lang w:val="es-ES"/>
        </w:rPr>
        <w:t xml:space="preserve">El último eje de análisis, sistemas productivos sostenibles, contempla: implementación de cadenas de valor, buenas prácticas, turismo como estrategia de conservación y la articulación con el sector productivo en la gestión del área protegida. </w:t>
      </w:r>
    </w:p>
    <w:p w14:paraId="16690E7E" w14:textId="77777777" w:rsidR="003A61D6" w:rsidRPr="009671E3" w:rsidRDefault="003A61D6" w:rsidP="009671E3">
      <w:pPr>
        <w:jc w:val="both"/>
        <w:rPr>
          <w:rFonts w:ascii="Arial Narrow" w:hAnsi="Arial Narrow"/>
          <w:sz w:val="24"/>
          <w:szCs w:val="24"/>
          <w:lang w:val="es-ES"/>
        </w:rPr>
      </w:pPr>
    </w:p>
    <w:p w14:paraId="575DA4E1" w14:textId="343C0787" w:rsidR="003A61D6" w:rsidRPr="009671E3" w:rsidRDefault="003A61D6" w:rsidP="009671E3">
      <w:pPr>
        <w:jc w:val="both"/>
        <w:rPr>
          <w:rFonts w:ascii="Arial Narrow" w:hAnsi="Arial Narrow"/>
          <w:sz w:val="24"/>
          <w:szCs w:val="24"/>
          <w:lang w:val="es-ES"/>
        </w:rPr>
      </w:pPr>
      <w:r w:rsidRPr="009671E3">
        <w:rPr>
          <w:rFonts w:ascii="Arial Narrow" w:hAnsi="Arial Narrow"/>
          <w:sz w:val="24"/>
          <w:szCs w:val="24"/>
          <w:lang w:val="es-ES"/>
        </w:rPr>
        <w:t xml:space="preserve">Algunos aspectos analizados en este eje se encuentran en situación crítica para el área protegida, ya que no se generan o no se han identificado, cadenas de valor, proyectos de biocomercio </w:t>
      </w:r>
      <w:proofErr w:type="gramStart"/>
      <w:r w:rsidRPr="009671E3">
        <w:rPr>
          <w:rFonts w:ascii="Arial Narrow" w:hAnsi="Arial Narrow"/>
          <w:sz w:val="24"/>
          <w:szCs w:val="24"/>
          <w:lang w:val="es-ES"/>
        </w:rPr>
        <w:t>y  los</w:t>
      </w:r>
      <w:proofErr w:type="gramEnd"/>
      <w:r w:rsidRPr="009671E3">
        <w:rPr>
          <w:rFonts w:ascii="Arial Narrow" w:hAnsi="Arial Narrow"/>
          <w:sz w:val="24"/>
          <w:szCs w:val="24"/>
          <w:lang w:val="es-ES"/>
        </w:rPr>
        <w:t xml:space="preserve"> programas de buenas prácticas se implementan de manera parcial, para los sistemas productivos del Distrito de Manejo Integrado. Se requiere una estrategia efectiva de articulación del área protegida con el sector productivo, las respectivas agendas ambientales y la participación en el Comité Municipal de Desarrollo Rural – CMDR del municipio de Mistrató, para fortalecer y articular la gestión con los sistemas productivos sostenibles. </w:t>
      </w:r>
    </w:p>
    <w:p w14:paraId="3E8B32EA" w14:textId="77777777" w:rsidR="003A61D6" w:rsidRPr="009671E3" w:rsidRDefault="003A61D6" w:rsidP="009671E3">
      <w:pPr>
        <w:jc w:val="both"/>
        <w:rPr>
          <w:rFonts w:ascii="Arial Narrow" w:hAnsi="Arial Narrow"/>
          <w:sz w:val="24"/>
          <w:szCs w:val="24"/>
          <w:lang w:val="es-ES"/>
        </w:rPr>
      </w:pPr>
    </w:p>
    <w:p w14:paraId="7D2D196A" w14:textId="77777777" w:rsidR="003A61D6" w:rsidRPr="009671E3" w:rsidRDefault="003A61D6" w:rsidP="009671E3">
      <w:pPr>
        <w:jc w:val="both"/>
        <w:rPr>
          <w:rFonts w:ascii="Arial Narrow" w:hAnsi="Arial Narrow"/>
          <w:sz w:val="24"/>
          <w:szCs w:val="24"/>
          <w:lang w:val="es-ES"/>
        </w:rPr>
      </w:pPr>
      <w:r w:rsidRPr="009671E3">
        <w:rPr>
          <w:rFonts w:ascii="Arial Narrow" w:hAnsi="Arial Narrow"/>
          <w:sz w:val="24"/>
          <w:szCs w:val="24"/>
          <w:lang w:val="es-ES"/>
        </w:rPr>
        <w:lastRenderedPageBreak/>
        <w:t>Con relación al turismo como estrategia de conservación se encuentra para el área en estado de fortaleza, ya que cuenta con la participación de los actores comunitarios y se generan beneficios locales.</w:t>
      </w:r>
    </w:p>
    <w:p w14:paraId="5EF0CBA7" w14:textId="77777777" w:rsidR="003A61D6" w:rsidRPr="009671E3" w:rsidRDefault="003A61D6" w:rsidP="009671E3">
      <w:pPr>
        <w:rPr>
          <w:rFonts w:ascii="Arial Narrow" w:hAnsi="Arial Narrow"/>
          <w:b/>
          <w:sz w:val="24"/>
          <w:szCs w:val="24"/>
          <w:highlight w:val="yellow"/>
        </w:rPr>
      </w:pPr>
    </w:p>
    <w:p w14:paraId="29C1B039" w14:textId="77777777" w:rsidR="00F30853" w:rsidRPr="009671E3" w:rsidRDefault="00F30853" w:rsidP="009671E3">
      <w:pPr>
        <w:rPr>
          <w:rFonts w:ascii="Arial Narrow" w:hAnsi="Arial Narrow"/>
          <w:b/>
          <w:sz w:val="24"/>
          <w:szCs w:val="24"/>
          <w:highlight w:val="yellow"/>
        </w:rPr>
      </w:pPr>
    </w:p>
    <w:p w14:paraId="6C43B519" w14:textId="0703A1BE" w:rsidR="003A61D6" w:rsidRPr="009671E3" w:rsidRDefault="001D403D" w:rsidP="001D403D">
      <w:pPr>
        <w:pStyle w:val="Ttulo2"/>
      </w:pPr>
      <w:bookmarkStart w:id="126" w:name="_Toc74846133"/>
      <w:r>
        <w:t xml:space="preserve">1.10. </w:t>
      </w:r>
      <w:r w:rsidR="004C169F" w:rsidRPr="009671E3">
        <w:t xml:space="preserve">Síntesis </w:t>
      </w:r>
      <w:r w:rsidR="001260DD" w:rsidRPr="009671E3">
        <w:t>Diagnóstico.</w:t>
      </w:r>
      <w:bookmarkEnd w:id="126"/>
    </w:p>
    <w:p w14:paraId="6BCB7DE8" w14:textId="77777777" w:rsidR="00C61A22" w:rsidRPr="009671E3" w:rsidRDefault="00C61A22" w:rsidP="009671E3">
      <w:pPr>
        <w:ind w:left="426"/>
        <w:rPr>
          <w:rFonts w:ascii="Arial Narrow" w:hAnsi="Arial Narrow"/>
          <w:b/>
          <w:sz w:val="24"/>
          <w:szCs w:val="24"/>
        </w:rPr>
      </w:pPr>
    </w:p>
    <w:p w14:paraId="78284962" w14:textId="77777777" w:rsidR="003D5B8B" w:rsidRPr="009671E3" w:rsidRDefault="003D5B8B" w:rsidP="009671E3">
      <w:pPr>
        <w:jc w:val="both"/>
        <w:rPr>
          <w:rFonts w:ascii="Arial Narrow" w:hAnsi="Arial Narrow"/>
          <w:sz w:val="24"/>
          <w:szCs w:val="24"/>
        </w:rPr>
      </w:pPr>
      <w:r w:rsidRPr="009671E3">
        <w:rPr>
          <w:rFonts w:ascii="Arial Narrow" w:hAnsi="Arial Narrow"/>
          <w:sz w:val="24"/>
          <w:szCs w:val="24"/>
        </w:rPr>
        <w:t>La síntesis diagnostica propone reflejar el estado actual del área protegida y expone cuál es su contexto, su problemática y fortalezas, así como los retos que se propone asumir en los cinco años de vigencia del plan de manejo, identificando de manera general las principales situaciones o prioridades de manejo, que posteriormente se convierten en estrategias para la gestión. Este ejercicio se realizó en mesas de trabajo con la participación de actores sociales, comunitarios e institucionales, donde se identificó principalmente las debilidades – fortalezas – amenazas - oportunidades del área protegida en tres componentes: Gestión, conservación y gobernanza.</w:t>
      </w:r>
    </w:p>
    <w:p w14:paraId="2D7E0100" w14:textId="77777777" w:rsidR="000A4473" w:rsidRPr="009671E3" w:rsidRDefault="000A4473" w:rsidP="009671E3">
      <w:pPr>
        <w:jc w:val="both"/>
        <w:rPr>
          <w:rFonts w:ascii="Arial Narrow" w:hAnsi="Arial Narrow"/>
          <w:sz w:val="24"/>
          <w:szCs w:val="24"/>
        </w:rPr>
      </w:pPr>
    </w:p>
    <w:tbl>
      <w:tblPr>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2"/>
        <w:gridCol w:w="4961"/>
        <w:gridCol w:w="3333"/>
      </w:tblGrid>
      <w:tr w:rsidR="00510B0B" w:rsidRPr="001E3530" w14:paraId="3CFDBDC5" w14:textId="77777777" w:rsidTr="00926C8F">
        <w:trPr>
          <w:cantSplit/>
          <w:trHeight w:val="224"/>
        </w:trPr>
        <w:tc>
          <w:tcPr>
            <w:tcW w:w="846" w:type="dxa"/>
            <w:shd w:val="clear" w:color="auto" w:fill="C5E0B3" w:themeFill="accent6" w:themeFillTint="66"/>
            <w:noWrap/>
            <w:vAlign w:val="center"/>
            <w:hideMark/>
          </w:tcPr>
          <w:p w14:paraId="0F009A09" w14:textId="77777777" w:rsidR="00510B0B" w:rsidRPr="001E3530" w:rsidRDefault="00510B0B" w:rsidP="009671E3">
            <w:pPr>
              <w:jc w:val="center"/>
              <w:rPr>
                <w:rFonts w:ascii="Arial Narrow" w:hAnsi="Arial Narrow"/>
                <w:b/>
                <w:bCs/>
                <w:color w:val="000000"/>
                <w:lang w:eastAsia="es-CO"/>
              </w:rPr>
            </w:pPr>
            <w:r w:rsidRPr="001E3530">
              <w:rPr>
                <w:rFonts w:ascii="Arial Narrow" w:hAnsi="Arial Narrow"/>
                <w:b/>
                <w:bCs/>
                <w:color w:val="000000"/>
                <w:lang w:eastAsia="es-CO"/>
              </w:rPr>
              <w:t>Aspecto</w:t>
            </w:r>
          </w:p>
        </w:tc>
        <w:tc>
          <w:tcPr>
            <w:tcW w:w="4961" w:type="dxa"/>
            <w:shd w:val="clear" w:color="auto" w:fill="C5E0B3" w:themeFill="accent6" w:themeFillTint="66"/>
            <w:noWrap/>
            <w:vAlign w:val="center"/>
            <w:hideMark/>
          </w:tcPr>
          <w:p w14:paraId="2521F276" w14:textId="77777777" w:rsidR="00510B0B" w:rsidRPr="001E3530" w:rsidRDefault="00510B0B" w:rsidP="009671E3">
            <w:pPr>
              <w:jc w:val="center"/>
              <w:rPr>
                <w:rFonts w:ascii="Arial Narrow" w:hAnsi="Arial Narrow"/>
                <w:b/>
                <w:bCs/>
                <w:color w:val="000000"/>
                <w:lang w:eastAsia="es-CO"/>
              </w:rPr>
            </w:pPr>
            <w:r w:rsidRPr="001E3530">
              <w:rPr>
                <w:rFonts w:ascii="Arial Narrow" w:hAnsi="Arial Narrow"/>
                <w:b/>
                <w:bCs/>
                <w:color w:val="000000"/>
                <w:lang w:eastAsia="es-CO"/>
              </w:rPr>
              <w:t>Debilidades</w:t>
            </w:r>
          </w:p>
        </w:tc>
        <w:tc>
          <w:tcPr>
            <w:tcW w:w="3333" w:type="dxa"/>
            <w:shd w:val="clear" w:color="auto" w:fill="C5E0B3" w:themeFill="accent6" w:themeFillTint="66"/>
            <w:noWrap/>
            <w:vAlign w:val="center"/>
            <w:hideMark/>
          </w:tcPr>
          <w:p w14:paraId="225F4C45" w14:textId="7F0F4BE3" w:rsidR="00510B0B" w:rsidRPr="001E3530" w:rsidRDefault="00510B0B" w:rsidP="009671E3">
            <w:pPr>
              <w:jc w:val="center"/>
              <w:rPr>
                <w:rFonts w:ascii="Arial Narrow" w:hAnsi="Arial Narrow"/>
                <w:b/>
                <w:bCs/>
                <w:color w:val="000000"/>
                <w:lang w:eastAsia="es-CO"/>
              </w:rPr>
            </w:pPr>
            <w:r w:rsidRPr="001E3530">
              <w:rPr>
                <w:rFonts w:ascii="Arial Narrow" w:hAnsi="Arial Narrow"/>
                <w:b/>
                <w:bCs/>
                <w:color w:val="000000"/>
                <w:lang w:eastAsia="es-CO"/>
              </w:rPr>
              <w:t>Fortalezas</w:t>
            </w:r>
            <w:r w:rsidR="003D5B8B" w:rsidRPr="001E3530">
              <w:rPr>
                <w:rFonts w:ascii="Arial Narrow" w:hAnsi="Arial Narrow"/>
                <w:b/>
                <w:bCs/>
                <w:color w:val="000000"/>
                <w:lang w:eastAsia="es-CO"/>
              </w:rPr>
              <w:t>/Oportunidades</w:t>
            </w:r>
          </w:p>
        </w:tc>
      </w:tr>
      <w:tr w:rsidR="00510B0B" w:rsidRPr="001E3530" w14:paraId="06D2B370" w14:textId="77777777" w:rsidTr="00356E0B">
        <w:trPr>
          <w:cantSplit/>
          <w:trHeight w:val="737"/>
        </w:trPr>
        <w:tc>
          <w:tcPr>
            <w:tcW w:w="846" w:type="dxa"/>
            <w:shd w:val="clear" w:color="auto" w:fill="auto"/>
            <w:noWrap/>
            <w:textDirection w:val="btLr"/>
            <w:vAlign w:val="center"/>
            <w:hideMark/>
          </w:tcPr>
          <w:p w14:paraId="6D660C13" w14:textId="77777777" w:rsidR="00510B0B" w:rsidRPr="001E3530" w:rsidRDefault="00510B0B" w:rsidP="009671E3">
            <w:pPr>
              <w:ind w:left="113" w:right="113"/>
              <w:jc w:val="center"/>
              <w:rPr>
                <w:rFonts w:ascii="Arial Narrow" w:hAnsi="Arial Narrow"/>
                <w:color w:val="000000"/>
                <w:lang w:eastAsia="es-CO"/>
              </w:rPr>
            </w:pPr>
            <w:r w:rsidRPr="001E3530">
              <w:rPr>
                <w:rFonts w:ascii="Arial Narrow" w:hAnsi="Arial Narrow"/>
                <w:color w:val="000000"/>
                <w:lang w:eastAsia="es-CO"/>
              </w:rPr>
              <w:t>Gestión</w:t>
            </w:r>
          </w:p>
        </w:tc>
        <w:tc>
          <w:tcPr>
            <w:tcW w:w="4961" w:type="dxa"/>
            <w:shd w:val="clear" w:color="auto" w:fill="auto"/>
            <w:vAlign w:val="center"/>
          </w:tcPr>
          <w:p w14:paraId="7EEA291D"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-Manejo inadecuado de residuos sólidos en las viviendas del AP.</w:t>
            </w:r>
          </w:p>
          <w:p w14:paraId="7838333F"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-Mejorar la calidad ambiental en el territorio del área protegida.</w:t>
            </w:r>
          </w:p>
          <w:p w14:paraId="1F12DF84"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 xml:space="preserve">-Promover uso racional del recurso hídrico, ya que se ha incrementado la población que demanda este recurso </w:t>
            </w:r>
          </w:p>
        </w:tc>
        <w:tc>
          <w:tcPr>
            <w:tcW w:w="3333" w:type="dxa"/>
            <w:shd w:val="clear" w:color="auto" w:fill="auto"/>
            <w:vAlign w:val="center"/>
          </w:tcPr>
          <w:p w14:paraId="32158686" w14:textId="31CB0B62"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 xml:space="preserve">-Implementación del plan operativo anual de manera </w:t>
            </w:r>
            <w:proofErr w:type="spellStart"/>
            <w:r w:rsidR="001E3530" w:rsidRPr="001E3530">
              <w:rPr>
                <w:rFonts w:ascii="Arial Narrow" w:hAnsi="Arial Narrow"/>
                <w:color w:val="000000"/>
                <w:lang w:eastAsia="es-CO"/>
              </w:rPr>
              <w:t>continúa</w:t>
            </w:r>
            <w:proofErr w:type="spellEnd"/>
            <w:r w:rsidRPr="001E3530">
              <w:rPr>
                <w:rFonts w:ascii="Arial Narrow" w:hAnsi="Arial Narrow"/>
                <w:color w:val="000000"/>
                <w:lang w:eastAsia="es-CO"/>
              </w:rPr>
              <w:t>.</w:t>
            </w:r>
          </w:p>
          <w:p w14:paraId="7ED685A9"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-Acompañamiento desde la CARDER para la gestión en el Parque.</w:t>
            </w:r>
          </w:p>
        </w:tc>
      </w:tr>
      <w:tr w:rsidR="00510B0B" w:rsidRPr="001E3530" w14:paraId="56CE264A" w14:textId="77777777" w:rsidTr="00356E0B">
        <w:trPr>
          <w:cantSplit/>
          <w:trHeight w:val="1134"/>
        </w:trPr>
        <w:tc>
          <w:tcPr>
            <w:tcW w:w="846" w:type="dxa"/>
            <w:shd w:val="clear" w:color="auto" w:fill="auto"/>
            <w:noWrap/>
            <w:textDirection w:val="btLr"/>
            <w:vAlign w:val="center"/>
          </w:tcPr>
          <w:p w14:paraId="5C3A79B9" w14:textId="77777777" w:rsidR="00510B0B" w:rsidRPr="001E3530" w:rsidRDefault="00510B0B" w:rsidP="009671E3">
            <w:pPr>
              <w:ind w:left="113" w:right="113"/>
              <w:jc w:val="center"/>
              <w:rPr>
                <w:rFonts w:ascii="Arial Narrow" w:hAnsi="Arial Narrow"/>
                <w:color w:val="000000"/>
                <w:lang w:eastAsia="es-CO"/>
              </w:rPr>
            </w:pPr>
            <w:r w:rsidRPr="001E3530">
              <w:rPr>
                <w:rFonts w:ascii="Arial Narrow" w:hAnsi="Arial Narrow"/>
                <w:color w:val="000000"/>
                <w:lang w:eastAsia="es-CO"/>
              </w:rPr>
              <w:lastRenderedPageBreak/>
              <w:t>Conservación</w:t>
            </w:r>
          </w:p>
        </w:tc>
        <w:tc>
          <w:tcPr>
            <w:tcW w:w="4961" w:type="dxa"/>
            <w:shd w:val="clear" w:color="auto" w:fill="auto"/>
            <w:vAlign w:val="center"/>
          </w:tcPr>
          <w:p w14:paraId="4A5C8439" w14:textId="7C97428E"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-Demarcación de las franjas forestales protectoras y conservación de relictos de bosques, para establ</w:t>
            </w:r>
            <w:r w:rsidR="00D51E99" w:rsidRPr="001E3530">
              <w:rPr>
                <w:rFonts w:ascii="Arial Narrow" w:hAnsi="Arial Narrow"/>
                <w:color w:val="000000"/>
                <w:lang w:eastAsia="es-CO"/>
              </w:rPr>
              <w:t>ecer corredores de conectividad y mejorar cobertura boscosa del acueducto municipal.</w:t>
            </w:r>
          </w:p>
          <w:p w14:paraId="5A496CA0" w14:textId="77777777" w:rsidR="00510B0B" w:rsidRPr="001E3530" w:rsidRDefault="00510B0B" w:rsidP="009671E3">
            <w:pPr>
              <w:jc w:val="both"/>
              <w:rPr>
                <w:rFonts w:ascii="Arial Narrow" w:hAnsi="Arial Narrow"/>
                <w:lang w:eastAsia="es-CO"/>
              </w:rPr>
            </w:pPr>
            <w:r w:rsidRPr="001E3530">
              <w:rPr>
                <w:rFonts w:ascii="Arial Narrow" w:hAnsi="Arial Narrow"/>
                <w:lang w:eastAsia="es-CO"/>
              </w:rPr>
              <w:t xml:space="preserve">-Necesidad de adquirir predios para la protección del acueducto regional (finca La Astilla, Alto Pueblo Rico, veredas </w:t>
            </w:r>
            <w:proofErr w:type="spellStart"/>
            <w:r w:rsidRPr="001E3530">
              <w:rPr>
                <w:rFonts w:ascii="Arial Narrow" w:hAnsi="Arial Narrow"/>
                <w:lang w:eastAsia="es-CO"/>
              </w:rPr>
              <w:t>Saquias</w:t>
            </w:r>
            <w:proofErr w:type="spellEnd"/>
            <w:r w:rsidRPr="001E3530">
              <w:rPr>
                <w:rFonts w:ascii="Arial Narrow" w:hAnsi="Arial Narrow"/>
                <w:lang w:eastAsia="es-CO"/>
              </w:rPr>
              <w:t>, El Ternero, La Esmeralda, El Naranjo y acueducto aguas arriba).</w:t>
            </w:r>
          </w:p>
          <w:p w14:paraId="4DD921DF"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 xml:space="preserve">-Necesidad de acciones de manejo en el conflicto Puma – Sistemas productivos </w:t>
            </w:r>
          </w:p>
          <w:p w14:paraId="1DF5497F"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-Se presentan procesos de deforestación.</w:t>
            </w:r>
          </w:p>
          <w:p w14:paraId="66114CAD"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-Sistemas productivos requieren implementarse con criterios de ambientales – Sistemas agroforestales y silvopastoril.</w:t>
            </w:r>
          </w:p>
          <w:p w14:paraId="40B763E3" w14:textId="77777777" w:rsidR="00510B0B" w:rsidRPr="001E3530" w:rsidRDefault="00510B0B" w:rsidP="009671E3">
            <w:pPr>
              <w:jc w:val="both"/>
              <w:rPr>
                <w:rFonts w:ascii="Arial Narrow" w:hAnsi="Arial Narrow"/>
                <w:lang w:eastAsia="es-CO"/>
              </w:rPr>
            </w:pPr>
            <w:r w:rsidRPr="001E3530">
              <w:rPr>
                <w:rFonts w:ascii="Arial Narrow" w:hAnsi="Arial Narrow"/>
                <w:lang w:eastAsia="es-CO"/>
              </w:rPr>
              <w:t>-Fragmentación de predios y presión de los recursos naturales.</w:t>
            </w:r>
          </w:p>
          <w:p w14:paraId="0B1A171D" w14:textId="77777777" w:rsidR="00510B0B" w:rsidRPr="001E3530" w:rsidRDefault="00510B0B" w:rsidP="009671E3">
            <w:pPr>
              <w:jc w:val="both"/>
              <w:rPr>
                <w:rFonts w:ascii="Arial Narrow" w:hAnsi="Arial Narrow"/>
                <w:lang w:eastAsia="es-CO"/>
              </w:rPr>
            </w:pPr>
            <w:r w:rsidRPr="001E3530">
              <w:rPr>
                <w:rFonts w:ascii="Arial Narrow" w:hAnsi="Arial Narrow"/>
                <w:lang w:eastAsia="es-CO"/>
              </w:rPr>
              <w:t>-Promover la investigación en diferentes grupos de biodiversidad.</w:t>
            </w:r>
          </w:p>
          <w:p w14:paraId="2E044C32" w14:textId="77777777" w:rsidR="00356E0B" w:rsidRPr="001E3530" w:rsidRDefault="00356E0B" w:rsidP="009671E3">
            <w:pPr>
              <w:jc w:val="both"/>
              <w:rPr>
                <w:rFonts w:ascii="Arial Narrow" w:hAnsi="Arial Narrow"/>
              </w:rPr>
            </w:pPr>
            <w:r w:rsidRPr="001E3530">
              <w:rPr>
                <w:rFonts w:ascii="Arial Narrow" w:hAnsi="Arial Narrow"/>
                <w:lang w:eastAsia="es-CO"/>
              </w:rPr>
              <w:t>-</w:t>
            </w:r>
            <w:r w:rsidRPr="001E3530">
              <w:rPr>
                <w:rFonts w:ascii="Arial Narrow" w:hAnsi="Arial Narrow"/>
              </w:rPr>
              <w:t>Se sugiere identificar con el Comité de Cafeteros del Municipio las prácticas que deberán incentivarse para disminuir la vulnerabilidad al Cambio Climático de la población dependiente del cultivo de café.</w:t>
            </w:r>
          </w:p>
          <w:p w14:paraId="567FC98A" w14:textId="586ECC2C" w:rsidR="00AA6807" w:rsidRPr="001E3530" w:rsidRDefault="00AA6807" w:rsidP="009671E3">
            <w:pPr>
              <w:jc w:val="both"/>
              <w:rPr>
                <w:rFonts w:ascii="Arial Narrow" w:hAnsi="Arial Narrow"/>
              </w:rPr>
            </w:pPr>
            <w:r w:rsidRPr="001E3530">
              <w:rPr>
                <w:rFonts w:ascii="Arial Narrow" w:hAnsi="Arial Narrow"/>
              </w:rPr>
              <w:t>-El DMI Arrayanal presenta vulnerabilidad muy alta por pérdida de humedad de los suelos (65.2% se vería afectado).</w:t>
            </w:r>
          </w:p>
        </w:tc>
        <w:tc>
          <w:tcPr>
            <w:tcW w:w="3333" w:type="dxa"/>
            <w:shd w:val="clear" w:color="auto" w:fill="auto"/>
            <w:vAlign w:val="center"/>
          </w:tcPr>
          <w:p w14:paraId="7F63974F"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-Promoción del café especial como una de las propuestas que contribuyen y favorecen la conservación del área protegida.</w:t>
            </w:r>
          </w:p>
          <w:p w14:paraId="2AB0AC49"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-Reconocimiento del área protegida en el territorio.</w:t>
            </w:r>
          </w:p>
        </w:tc>
      </w:tr>
      <w:tr w:rsidR="00510B0B" w:rsidRPr="001E3530" w14:paraId="4CCD94D6" w14:textId="77777777" w:rsidTr="00356E0B">
        <w:trPr>
          <w:cantSplit/>
          <w:trHeight w:val="1294"/>
        </w:trPr>
        <w:tc>
          <w:tcPr>
            <w:tcW w:w="846" w:type="dxa"/>
            <w:textDirection w:val="btLr"/>
            <w:vAlign w:val="center"/>
            <w:hideMark/>
          </w:tcPr>
          <w:p w14:paraId="3D9FC072" w14:textId="77777777" w:rsidR="00510B0B" w:rsidRPr="001E3530" w:rsidRDefault="00510B0B" w:rsidP="009671E3">
            <w:pPr>
              <w:ind w:left="113" w:right="113"/>
              <w:jc w:val="center"/>
              <w:rPr>
                <w:rFonts w:ascii="Arial Narrow" w:hAnsi="Arial Narrow"/>
                <w:color w:val="000000"/>
                <w:lang w:eastAsia="es-CO"/>
              </w:rPr>
            </w:pPr>
            <w:r w:rsidRPr="001E3530">
              <w:rPr>
                <w:rFonts w:ascii="Arial Narrow" w:hAnsi="Arial Narrow"/>
                <w:color w:val="000000"/>
                <w:lang w:eastAsia="es-CO"/>
              </w:rPr>
              <w:t>Gobernanza</w:t>
            </w:r>
          </w:p>
        </w:tc>
        <w:tc>
          <w:tcPr>
            <w:tcW w:w="4961" w:type="dxa"/>
            <w:shd w:val="clear" w:color="auto" w:fill="auto"/>
            <w:vAlign w:val="center"/>
          </w:tcPr>
          <w:p w14:paraId="34A6ADE8"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-Desarticulación entre la alcaldía y la empresa de servicios públicos en la gestión del área protegida.</w:t>
            </w:r>
          </w:p>
          <w:p w14:paraId="796A649C"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-Se requiere generar nuevos liderazgos y participación de la comunidad para la gestión.</w:t>
            </w:r>
          </w:p>
          <w:p w14:paraId="01A2B1E2"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-Participación activa de los sectores productivos para acompañar las acciones de conservación en el área protegida.</w:t>
            </w:r>
          </w:p>
        </w:tc>
        <w:tc>
          <w:tcPr>
            <w:tcW w:w="3333" w:type="dxa"/>
            <w:shd w:val="clear" w:color="auto" w:fill="auto"/>
            <w:vAlign w:val="center"/>
          </w:tcPr>
          <w:p w14:paraId="598ECC4B"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-Participación activa de las Juntas de Acción comunal de las veredas del área protegida.</w:t>
            </w:r>
          </w:p>
          <w:p w14:paraId="564044FE"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-Avistamientos de aves y grupos de observación de aves con los niños, como estrategia para el relevo generacional.</w:t>
            </w:r>
          </w:p>
          <w:p w14:paraId="7AA3B137" w14:textId="77777777"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 xml:space="preserve">-Existencia de la </w:t>
            </w:r>
            <w:r w:rsidRPr="001E3530">
              <w:rPr>
                <w:rFonts w:ascii="Arial Narrow" w:hAnsi="Arial Narrow"/>
                <w:lang w:eastAsia="es-CO"/>
              </w:rPr>
              <w:t xml:space="preserve">empresa </w:t>
            </w:r>
            <w:r w:rsidRPr="001E3530">
              <w:rPr>
                <w:rFonts w:ascii="Arial Narrow" w:hAnsi="Arial Narrow"/>
                <w:i/>
                <w:iCs/>
                <w:lang w:eastAsia="es-CO"/>
              </w:rPr>
              <w:t>Solidaria</w:t>
            </w:r>
            <w:r w:rsidRPr="001E3530">
              <w:rPr>
                <w:rFonts w:ascii="Arial Narrow" w:hAnsi="Arial Narrow"/>
                <w:lang w:eastAsia="es-CO"/>
              </w:rPr>
              <w:t xml:space="preserve"> </w:t>
            </w:r>
            <w:r w:rsidRPr="001E3530">
              <w:rPr>
                <w:rFonts w:ascii="Arial Narrow" w:hAnsi="Arial Narrow"/>
                <w:color w:val="000000"/>
                <w:lang w:eastAsia="es-CO"/>
              </w:rPr>
              <w:t>que trabaja con el comité de cafeteros promoviendo los sistemas productivos sostenibles</w:t>
            </w:r>
          </w:p>
          <w:p w14:paraId="74D28F3A" w14:textId="78944198" w:rsidR="00510B0B" w:rsidRPr="001E3530" w:rsidRDefault="00510B0B" w:rsidP="009671E3">
            <w:pPr>
              <w:jc w:val="both"/>
              <w:rPr>
                <w:rFonts w:ascii="Arial Narrow" w:hAnsi="Arial Narrow"/>
                <w:color w:val="000000"/>
                <w:lang w:eastAsia="es-CO"/>
              </w:rPr>
            </w:pPr>
            <w:r w:rsidRPr="001E3530">
              <w:rPr>
                <w:rFonts w:ascii="Arial Narrow" w:hAnsi="Arial Narrow"/>
                <w:color w:val="000000"/>
                <w:lang w:eastAsia="es-CO"/>
              </w:rPr>
              <w:t>-La promoción del turismo lo realizan los actores locales</w:t>
            </w:r>
            <w:r w:rsidR="00483CAD" w:rsidRPr="001E3530">
              <w:rPr>
                <w:rFonts w:ascii="Arial Narrow" w:hAnsi="Arial Narrow"/>
                <w:color w:val="000000"/>
                <w:lang w:eastAsia="es-CO"/>
              </w:rPr>
              <w:t>.</w:t>
            </w:r>
          </w:p>
        </w:tc>
      </w:tr>
    </w:tbl>
    <w:p w14:paraId="05D3BDD2" w14:textId="77777777" w:rsidR="00510B0B" w:rsidRPr="009671E3" w:rsidRDefault="00510B0B" w:rsidP="009671E3">
      <w:pPr>
        <w:jc w:val="both"/>
        <w:rPr>
          <w:rFonts w:ascii="Arial Narrow" w:hAnsi="Arial Narrow"/>
          <w:sz w:val="24"/>
          <w:szCs w:val="24"/>
        </w:rPr>
      </w:pPr>
    </w:p>
    <w:p w14:paraId="05032172" w14:textId="77777777" w:rsidR="000A4473" w:rsidRPr="009671E3" w:rsidRDefault="000A4473" w:rsidP="009671E3">
      <w:pPr>
        <w:jc w:val="both"/>
        <w:rPr>
          <w:rFonts w:ascii="Arial Narrow" w:hAnsi="Arial Narrow"/>
          <w:sz w:val="24"/>
          <w:szCs w:val="24"/>
        </w:rPr>
      </w:pPr>
      <w:r w:rsidRPr="009671E3">
        <w:rPr>
          <w:rFonts w:ascii="Arial Narrow" w:hAnsi="Arial Narrow"/>
          <w:sz w:val="24"/>
          <w:szCs w:val="24"/>
        </w:rPr>
        <w:t>Situaciones de Manejo:</w:t>
      </w:r>
    </w:p>
    <w:p w14:paraId="6426D8B2" w14:textId="77777777" w:rsidR="000A4473" w:rsidRPr="009671E3" w:rsidRDefault="000A4473" w:rsidP="009671E3">
      <w:pPr>
        <w:pStyle w:val="Prrafodelista"/>
        <w:numPr>
          <w:ilvl w:val="0"/>
          <w:numId w:val="32"/>
        </w:numPr>
        <w:spacing w:after="160"/>
        <w:jc w:val="both"/>
        <w:rPr>
          <w:rFonts w:ascii="Arial Narrow" w:hAnsi="Arial Narrow"/>
          <w:sz w:val="24"/>
          <w:szCs w:val="24"/>
        </w:rPr>
      </w:pPr>
      <w:r w:rsidRPr="009671E3">
        <w:rPr>
          <w:rFonts w:ascii="Arial Narrow" w:hAnsi="Arial Narrow"/>
          <w:sz w:val="24"/>
          <w:szCs w:val="24"/>
        </w:rPr>
        <w:t>Demarcación de franjas protectoras forestales, conservación de relictos de bosque y adquisición de predios para la conservación, como estrategia para garantizar el abastecimiento del recurso hídrico y de adaptación al cambio climático.</w:t>
      </w:r>
    </w:p>
    <w:p w14:paraId="41540D0A" w14:textId="77777777" w:rsidR="000A4473" w:rsidRPr="009671E3" w:rsidRDefault="000A4473" w:rsidP="009671E3">
      <w:pPr>
        <w:pStyle w:val="Prrafodelista"/>
        <w:numPr>
          <w:ilvl w:val="0"/>
          <w:numId w:val="32"/>
        </w:numPr>
        <w:spacing w:after="160"/>
        <w:jc w:val="both"/>
        <w:rPr>
          <w:rFonts w:ascii="Arial Narrow" w:hAnsi="Arial Narrow"/>
          <w:sz w:val="24"/>
          <w:szCs w:val="24"/>
        </w:rPr>
      </w:pPr>
      <w:r w:rsidRPr="009671E3">
        <w:rPr>
          <w:rFonts w:ascii="Arial Narrow" w:hAnsi="Arial Narrow"/>
          <w:sz w:val="24"/>
          <w:szCs w:val="24"/>
        </w:rPr>
        <w:lastRenderedPageBreak/>
        <w:t>Conflictos entre fauna silvestre – sistemas productivos se presentan en el área protegida, especialmente con el puma, el cual ataca terneros y caballos, principalmente.</w:t>
      </w:r>
    </w:p>
    <w:p w14:paraId="50851372" w14:textId="77777777" w:rsidR="000A4473" w:rsidRPr="009671E3" w:rsidRDefault="000A4473" w:rsidP="009671E3">
      <w:pPr>
        <w:pStyle w:val="Prrafodelista"/>
        <w:numPr>
          <w:ilvl w:val="0"/>
          <w:numId w:val="32"/>
        </w:numPr>
        <w:jc w:val="both"/>
        <w:rPr>
          <w:rFonts w:ascii="Arial Narrow" w:hAnsi="Arial Narrow"/>
          <w:sz w:val="24"/>
          <w:szCs w:val="24"/>
        </w:rPr>
      </w:pPr>
      <w:r w:rsidRPr="009671E3">
        <w:rPr>
          <w:rFonts w:ascii="Arial Narrow" w:hAnsi="Arial Narrow"/>
          <w:sz w:val="24"/>
          <w:szCs w:val="24"/>
        </w:rPr>
        <w:t>Articulación con los sectores productivos e instituciones del sector agropecuario para promover los sistemas productivos sostenibles e implementar acciones que permitan regular el uso del suelo rural.</w:t>
      </w:r>
    </w:p>
    <w:p w14:paraId="1C47DBF3" w14:textId="77777777" w:rsidR="000A4473" w:rsidRPr="009671E3" w:rsidRDefault="000A4473" w:rsidP="009671E3">
      <w:pPr>
        <w:pStyle w:val="Prrafodelista"/>
        <w:numPr>
          <w:ilvl w:val="0"/>
          <w:numId w:val="32"/>
        </w:numPr>
        <w:jc w:val="both"/>
        <w:rPr>
          <w:rFonts w:ascii="Arial Narrow" w:hAnsi="Arial Narrow"/>
          <w:sz w:val="24"/>
          <w:szCs w:val="24"/>
        </w:rPr>
      </w:pPr>
      <w:r w:rsidRPr="009671E3">
        <w:rPr>
          <w:rFonts w:ascii="Arial Narrow" w:hAnsi="Arial Narrow"/>
          <w:sz w:val="24"/>
          <w:szCs w:val="24"/>
        </w:rPr>
        <w:t>La gobernanza ambiental, como estrategia para articular los diferentes actores locales e institucionales en torno a la gestión del área protegida.</w:t>
      </w:r>
    </w:p>
    <w:p w14:paraId="17A49F94" w14:textId="63D2C386" w:rsidR="00AF3E20" w:rsidRPr="009671E3" w:rsidRDefault="00AF3E20" w:rsidP="009671E3">
      <w:pPr>
        <w:pStyle w:val="Prrafodelista"/>
        <w:numPr>
          <w:ilvl w:val="0"/>
          <w:numId w:val="32"/>
        </w:numPr>
        <w:jc w:val="both"/>
        <w:rPr>
          <w:rFonts w:ascii="Arial Narrow" w:hAnsi="Arial Narrow"/>
          <w:sz w:val="24"/>
          <w:szCs w:val="24"/>
        </w:rPr>
      </w:pPr>
      <w:r w:rsidRPr="009671E3">
        <w:rPr>
          <w:rFonts w:ascii="Arial Narrow" w:hAnsi="Arial Narrow"/>
          <w:sz w:val="24"/>
          <w:szCs w:val="24"/>
        </w:rPr>
        <w:t>Desarrollar estrategias que permitan impulsar el turismo de naturaleza con liderazgo activo de los actores locales y/o comunitario</w:t>
      </w:r>
      <w:r w:rsidR="00930804" w:rsidRPr="009671E3">
        <w:rPr>
          <w:rFonts w:ascii="Arial Narrow" w:hAnsi="Arial Narrow"/>
          <w:sz w:val="24"/>
          <w:szCs w:val="24"/>
        </w:rPr>
        <w:t>s</w:t>
      </w:r>
      <w:r w:rsidRPr="009671E3">
        <w:rPr>
          <w:rFonts w:ascii="Arial Narrow" w:hAnsi="Arial Narrow"/>
          <w:sz w:val="24"/>
          <w:szCs w:val="24"/>
        </w:rPr>
        <w:t>.</w:t>
      </w:r>
    </w:p>
    <w:p w14:paraId="6BC219BE" w14:textId="2D276CA1" w:rsidR="00DA75AE" w:rsidRPr="009671E3" w:rsidRDefault="00DA75AE" w:rsidP="009671E3">
      <w:pPr>
        <w:rPr>
          <w:rFonts w:ascii="Arial Narrow" w:hAnsi="Arial Narrow"/>
          <w:b/>
          <w:sz w:val="24"/>
          <w:szCs w:val="24"/>
        </w:rPr>
      </w:pPr>
    </w:p>
    <w:p w14:paraId="2D117A2F" w14:textId="77777777" w:rsidR="00192016" w:rsidRPr="009671E3" w:rsidRDefault="00192016" w:rsidP="009671E3">
      <w:pPr>
        <w:ind w:left="426"/>
        <w:rPr>
          <w:rFonts w:ascii="Arial Narrow" w:hAnsi="Arial Narrow"/>
          <w:b/>
          <w:sz w:val="24"/>
          <w:szCs w:val="24"/>
        </w:rPr>
      </w:pPr>
    </w:p>
    <w:p w14:paraId="44BA6897" w14:textId="77777777" w:rsidR="008C406B" w:rsidRPr="00646974" w:rsidRDefault="008C406B" w:rsidP="008C406B">
      <w:pPr>
        <w:pStyle w:val="Ttulo2"/>
        <w:rPr>
          <w:lang w:val="en-US"/>
        </w:rPr>
      </w:pPr>
      <w:bookmarkStart w:id="127" w:name="_Toc74845712"/>
      <w:bookmarkStart w:id="128" w:name="_Toc74846134"/>
      <w:r>
        <w:rPr>
          <w:lang w:val="en-US"/>
        </w:rPr>
        <w:t xml:space="preserve">1.11. </w:t>
      </w:r>
      <w:proofErr w:type="spellStart"/>
      <w:r w:rsidRPr="00646974">
        <w:rPr>
          <w:lang w:val="en-US"/>
        </w:rPr>
        <w:t>B</w:t>
      </w:r>
      <w:bookmarkEnd w:id="127"/>
      <w:r>
        <w:rPr>
          <w:lang w:val="en-US"/>
        </w:rPr>
        <w:t>ibliografía</w:t>
      </w:r>
      <w:bookmarkEnd w:id="128"/>
      <w:proofErr w:type="spellEnd"/>
    </w:p>
    <w:p w14:paraId="3E4B4D56" w14:textId="77777777" w:rsidR="008C406B" w:rsidRPr="00646974" w:rsidRDefault="008C406B" w:rsidP="008C406B">
      <w:pPr>
        <w:spacing w:line="240" w:lineRule="auto"/>
        <w:jc w:val="both"/>
        <w:rPr>
          <w:rFonts w:ascii="Arial Narrow" w:hAnsi="Arial Narrow"/>
          <w:color w:val="000000" w:themeColor="text1"/>
          <w:sz w:val="24"/>
          <w:szCs w:val="24"/>
          <w:lang w:val="en-US"/>
        </w:rPr>
      </w:pPr>
    </w:p>
    <w:p w14:paraId="69E2A5F8" w14:textId="77777777" w:rsidR="008C406B" w:rsidRDefault="008C406B" w:rsidP="008C406B">
      <w:pPr>
        <w:spacing w:line="240" w:lineRule="auto"/>
        <w:jc w:val="both"/>
        <w:rPr>
          <w:rFonts w:ascii="Arial Narrow" w:hAnsi="Arial Narrow"/>
          <w:color w:val="000000" w:themeColor="text1"/>
          <w:sz w:val="24"/>
          <w:szCs w:val="24"/>
          <w:shd w:val="clear" w:color="auto" w:fill="FFFFFF"/>
        </w:rPr>
      </w:pPr>
      <w:r w:rsidRPr="00530CFF">
        <w:rPr>
          <w:rFonts w:ascii="Arial Narrow" w:hAnsi="Arial Narrow"/>
          <w:b/>
          <w:i/>
          <w:color w:val="000000" w:themeColor="text1"/>
          <w:sz w:val="24"/>
          <w:szCs w:val="24"/>
          <w:shd w:val="clear" w:color="auto" w:fill="FFFFFF"/>
          <w:lang w:val="en-US"/>
        </w:rPr>
        <w:t>Ayala, S. C., Harris, D., y Williams, E. E</w:t>
      </w:r>
      <w:r w:rsidRPr="002A2BF8">
        <w:rPr>
          <w:rFonts w:ascii="Arial Narrow" w:hAnsi="Arial Narrow"/>
          <w:color w:val="000000" w:themeColor="text1"/>
          <w:sz w:val="24"/>
          <w:szCs w:val="24"/>
          <w:shd w:val="clear" w:color="auto" w:fill="FFFFFF"/>
          <w:lang w:val="en-US"/>
        </w:rPr>
        <w:t>. (1983). </w:t>
      </w:r>
      <w:r w:rsidRPr="00387897">
        <w:rPr>
          <w:rFonts w:ascii="Arial Narrow" w:hAnsi="Arial Narrow"/>
          <w:iCs/>
          <w:color w:val="000000" w:themeColor="text1"/>
          <w:sz w:val="24"/>
          <w:szCs w:val="24"/>
          <w:shd w:val="clear" w:color="auto" w:fill="FFFFFF"/>
          <w:lang w:val="en-US"/>
        </w:rPr>
        <w:t xml:space="preserve">New or problematic Anolis from Colombia: Anolis </w:t>
      </w:r>
      <w:proofErr w:type="spellStart"/>
      <w:r w:rsidRPr="00387897">
        <w:rPr>
          <w:rFonts w:ascii="Arial Narrow" w:hAnsi="Arial Narrow"/>
          <w:iCs/>
          <w:color w:val="000000" w:themeColor="text1"/>
          <w:sz w:val="24"/>
          <w:szCs w:val="24"/>
          <w:shd w:val="clear" w:color="auto" w:fill="FFFFFF"/>
          <w:lang w:val="en-US"/>
        </w:rPr>
        <w:t>calimae</w:t>
      </w:r>
      <w:proofErr w:type="spellEnd"/>
      <w:r w:rsidRPr="00387897">
        <w:rPr>
          <w:rFonts w:ascii="Arial Narrow" w:hAnsi="Arial Narrow"/>
          <w:iCs/>
          <w:color w:val="000000" w:themeColor="text1"/>
          <w:sz w:val="24"/>
          <w:szCs w:val="24"/>
          <w:shd w:val="clear" w:color="auto" w:fill="FFFFFF"/>
          <w:lang w:val="en-US"/>
        </w:rPr>
        <w:t>, new species, from the cloud forest of western Colombia</w:t>
      </w:r>
      <w:r w:rsidRPr="00387897">
        <w:rPr>
          <w:rFonts w:ascii="Arial Narrow" w:hAnsi="Arial Narrow"/>
          <w:color w:val="000000" w:themeColor="text1"/>
          <w:sz w:val="24"/>
          <w:szCs w:val="24"/>
          <w:shd w:val="clear" w:color="auto" w:fill="FFFFFF"/>
          <w:lang w:val="en-US"/>
        </w:rPr>
        <w:t xml:space="preserve">. </w:t>
      </w:r>
      <w:proofErr w:type="spellStart"/>
      <w:r w:rsidRPr="00387897">
        <w:rPr>
          <w:rFonts w:ascii="Arial Narrow" w:hAnsi="Arial Narrow"/>
          <w:color w:val="000000" w:themeColor="text1"/>
          <w:sz w:val="24"/>
          <w:szCs w:val="24"/>
          <w:shd w:val="clear" w:color="auto" w:fill="FFFFFF"/>
        </w:rPr>
        <w:t>Museum</w:t>
      </w:r>
      <w:proofErr w:type="spellEnd"/>
      <w:r w:rsidRPr="00387897">
        <w:rPr>
          <w:rFonts w:ascii="Arial Narrow" w:hAnsi="Arial Narrow"/>
          <w:color w:val="000000" w:themeColor="text1"/>
          <w:sz w:val="24"/>
          <w:szCs w:val="24"/>
          <w:shd w:val="clear" w:color="auto" w:fill="FFFFFF"/>
        </w:rPr>
        <w:t xml:space="preserve"> </w:t>
      </w:r>
      <w:proofErr w:type="spellStart"/>
      <w:r w:rsidRPr="00387897">
        <w:rPr>
          <w:rFonts w:ascii="Arial Narrow" w:hAnsi="Arial Narrow"/>
          <w:color w:val="000000" w:themeColor="text1"/>
          <w:sz w:val="24"/>
          <w:szCs w:val="24"/>
          <w:shd w:val="clear" w:color="auto" w:fill="FFFFFF"/>
        </w:rPr>
        <w:t>of</w:t>
      </w:r>
      <w:proofErr w:type="spellEnd"/>
      <w:r w:rsidRPr="00387897">
        <w:rPr>
          <w:rFonts w:ascii="Arial Narrow" w:hAnsi="Arial Narrow"/>
          <w:color w:val="000000" w:themeColor="text1"/>
          <w:sz w:val="24"/>
          <w:szCs w:val="24"/>
          <w:shd w:val="clear" w:color="auto" w:fill="FFFFFF"/>
        </w:rPr>
        <w:t xml:space="preserve"> </w:t>
      </w:r>
      <w:proofErr w:type="spellStart"/>
      <w:r w:rsidRPr="00387897">
        <w:rPr>
          <w:rFonts w:ascii="Arial Narrow" w:hAnsi="Arial Narrow"/>
          <w:color w:val="000000" w:themeColor="text1"/>
          <w:sz w:val="24"/>
          <w:szCs w:val="24"/>
          <w:shd w:val="clear" w:color="auto" w:fill="FFFFFF"/>
        </w:rPr>
        <w:t>Comparative</w:t>
      </w:r>
      <w:proofErr w:type="spellEnd"/>
      <w:r w:rsidRPr="00387897">
        <w:rPr>
          <w:rFonts w:ascii="Arial Narrow" w:hAnsi="Arial Narrow"/>
          <w:color w:val="000000" w:themeColor="text1"/>
          <w:sz w:val="24"/>
          <w:szCs w:val="24"/>
          <w:shd w:val="clear" w:color="auto" w:fill="FFFFFF"/>
        </w:rPr>
        <w:t xml:space="preserve"> </w:t>
      </w:r>
      <w:proofErr w:type="spellStart"/>
      <w:r w:rsidRPr="00387897">
        <w:rPr>
          <w:rFonts w:ascii="Arial Narrow" w:hAnsi="Arial Narrow"/>
          <w:color w:val="000000" w:themeColor="text1"/>
          <w:sz w:val="24"/>
          <w:szCs w:val="24"/>
          <w:shd w:val="clear" w:color="auto" w:fill="FFFFFF"/>
        </w:rPr>
        <w:t>Zoology</w:t>
      </w:r>
      <w:proofErr w:type="spellEnd"/>
      <w:r w:rsidRPr="00387897">
        <w:rPr>
          <w:rFonts w:ascii="Arial Narrow" w:hAnsi="Arial Narrow"/>
          <w:color w:val="000000" w:themeColor="text1"/>
          <w:sz w:val="24"/>
          <w:szCs w:val="24"/>
          <w:shd w:val="clear" w:color="auto" w:fill="FFFFFF"/>
        </w:rPr>
        <w:t>.</w:t>
      </w:r>
    </w:p>
    <w:p w14:paraId="3706111B" w14:textId="77777777" w:rsidR="008C406B" w:rsidRDefault="008C406B" w:rsidP="008C406B">
      <w:pPr>
        <w:spacing w:line="240" w:lineRule="auto"/>
        <w:jc w:val="both"/>
        <w:rPr>
          <w:rFonts w:ascii="Arial Narrow" w:hAnsi="Arial Narrow"/>
          <w:b/>
          <w:i/>
          <w:color w:val="000000" w:themeColor="text1"/>
          <w:sz w:val="24"/>
          <w:szCs w:val="24"/>
        </w:rPr>
      </w:pPr>
    </w:p>
    <w:p w14:paraId="7ECB15DE" w14:textId="77777777" w:rsidR="008C406B" w:rsidRDefault="008C406B" w:rsidP="008C406B">
      <w:pPr>
        <w:spacing w:line="240" w:lineRule="auto"/>
        <w:jc w:val="both"/>
        <w:rPr>
          <w:rFonts w:ascii="Arial Narrow" w:hAnsi="Arial Narrow"/>
          <w:color w:val="000000" w:themeColor="text1"/>
          <w:sz w:val="24"/>
          <w:szCs w:val="24"/>
        </w:rPr>
      </w:pPr>
      <w:r>
        <w:rPr>
          <w:rFonts w:ascii="Arial Narrow" w:hAnsi="Arial Narrow"/>
          <w:b/>
          <w:i/>
          <w:color w:val="000000" w:themeColor="text1"/>
          <w:sz w:val="24"/>
          <w:szCs w:val="24"/>
        </w:rPr>
        <w:t>C</w:t>
      </w:r>
      <w:r w:rsidRPr="00530CFF">
        <w:rPr>
          <w:rFonts w:ascii="Arial Narrow" w:hAnsi="Arial Narrow"/>
          <w:b/>
          <w:i/>
          <w:color w:val="000000" w:themeColor="text1"/>
          <w:sz w:val="24"/>
          <w:szCs w:val="24"/>
        </w:rPr>
        <w:t>alderón Sáenz, E.</w:t>
      </w:r>
      <w:r w:rsidRPr="00EA1A68">
        <w:rPr>
          <w:rFonts w:ascii="Arial Narrow" w:hAnsi="Arial Narrow"/>
          <w:color w:val="000000" w:themeColor="text1"/>
          <w:sz w:val="24"/>
          <w:szCs w:val="24"/>
        </w:rPr>
        <w:t xml:space="preserve"> (2006). </w:t>
      </w:r>
      <w:r w:rsidRPr="00387897">
        <w:rPr>
          <w:rFonts w:ascii="Arial Narrow" w:hAnsi="Arial Narrow"/>
          <w:iCs/>
          <w:color w:val="000000" w:themeColor="text1"/>
          <w:sz w:val="24"/>
          <w:szCs w:val="24"/>
        </w:rPr>
        <w:t>Libro Rojo de Plantas de Colombia. Volumen 6, Orquídeas, Primera Parte</w:t>
      </w:r>
      <w:r w:rsidRPr="00387897">
        <w:rPr>
          <w:rFonts w:ascii="Arial Narrow" w:hAnsi="Arial Narrow"/>
          <w:color w:val="000000" w:themeColor="text1"/>
          <w:sz w:val="24"/>
          <w:szCs w:val="24"/>
        </w:rPr>
        <w:t xml:space="preserve">. Serie Libros Rojos de Especies Amenazadas de Colombia. Bogotá, Colombia. Instituto Alexander </w:t>
      </w:r>
      <w:proofErr w:type="spellStart"/>
      <w:r w:rsidRPr="00387897">
        <w:rPr>
          <w:rFonts w:ascii="Arial Narrow" w:hAnsi="Arial Narrow"/>
          <w:color w:val="000000" w:themeColor="text1"/>
          <w:sz w:val="24"/>
          <w:szCs w:val="24"/>
        </w:rPr>
        <w:t>Von</w:t>
      </w:r>
      <w:proofErr w:type="spellEnd"/>
      <w:r w:rsidRPr="00387897">
        <w:rPr>
          <w:rFonts w:ascii="Arial Narrow" w:hAnsi="Arial Narrow"/>
          <w:color w:val="000000" w:themeColor="text1"/>
          <w:sz w:val="24"/>
          <w:szCs w:val="24"/>
        </w:rPr>
        <w:t xml:space="preserve"> Humboldt – Ministerio de Ambiente, Vivienda y Desarrollo Territorial</w:t>
      </w:r>
      <w:r w:rsidRPr="00EA1A68">
        <w:rPr>
          <w:rFonts w:ascii="Arial Narrow" w:hAnsi="Arial Narrow"/>
          <w:color w:val="000000" w:themeColor="text1"/>
          <w:sz w:val="24"/>
          <w:szCs w:val="24"/>
        </w:rPr>
        <w:t>.</w:t>
      </w:r>
    </w:p>
    <w:p w14:paraId="5012D66A" w14:textId="77777777" w:rsidR="008C406B" w:rsidRDefault="008C406B" w:rsidP="008C406B">
      <w:pPr>
        <w:spacing w:line="240" w:lineRule="auto"/>
        <w:jc w:val="both"/>
        <w:rPr>
          <w:rFonts w:ascii="Arial Narrow" w:hAnsi="Arial Narrow"/>
          <w:b/>
          <w:i/>
          <w:color w:val="000000" w:themeColor="text1"/>
          <w:sz w:val="24"/>
          <w:szCs w:val="24"/>
        </w:rPr>
      </w:pPr>
    </w:p>
    <w:p w14:paraId="7DB88894" w14:textId="77777777" w:rsidR="008C406B" w:rsidRPr="00EA1A68" w:rsidRDefault="008C406B" w:rsidP="008C406B">
      <w:pPr>
        <w:spacing w:line="240" w:lineRule="auto"/>
        <w:jc w:val="both"/>
        <w:rPr>
          <w:rFonts w:ascii="Arial Narrow" w:hAnsi="Arial Narrow"/>
          <w:i/>
          <w:iCs/>
          <w:color w:val="000000" w:themeColor="text1"/>
          <w:sz w:val="24"/>
          <w:szCs w:val="24"/>
        </w:rPr>
      </w:pPr>
      <w:r w:rsidRPr="00530CFF">
        <w:rPr>
          <w:rFonts w:ascii="Arial Narrow" w:hAnsi="Arial Narrow"/>
          <w:b/>
          <w:i/>
          <w:color w:val="000000" w:themeColor="text1"/>
          <w:sz w:val="24"/>
          <w:szCs w:val="24"/>
        </w:rPr>
        <w:t>Cárdenas L., D. y Salinas, N. R</w:t>
      </w:r>
      <w:r w:rsidRPr="00EA1A68">
        <w:rPr>
          <w:rFonts w:ascii="Arial Narrow" w:hAnsi="Arial Narrow"/>
          <w:color w:val="000000" w:themeColor="text1"/>
          <w:sz w:val="24"/>
          <w:szCs w:val="24"/>
        </w:rPr>
        <w:t>. (2007).</w:t>
      </w:r>
      <w:r w:rsidRPr="00387897">
        <w:rPr>
          <w:rFonts w:ascii="Arial Narrow" w:hAnsi="Arial Narrow"/>
          <w:color w:val="000000" w:themeColor="text1"/>
          <w:sz w:val="24"/>
          <w:szCs w:val="24"/>
        </w:rPr>
        <w:t xml:space="preserve"> </w:t>
      </w:r>
      <w:r w:rsidRPr="00387897">
        <w:rPr>
          <w:rFonts w:ascii="Arial Narrow" w:hAnsi="Arial Narrow"/>
          <w:iCs/>
          <w:color w:val="000000" w:themeColor="text1"/>
          <w:sz w:val="24"/>
          <w:szCs w:val="24"/>
        </w:rPr>
        <w:t xml:space="preserve">Libro Rojo de plantas de Colombia. Volumen 4. Especies maderables amenazadas: Primera parte. </w:t>
      </w:r>
    </w:p>
    <w:p w14:paraId="2B5CA16F" w14:textId="77777777" w:rsidR="008C406B" w:rsidRDefault="008C406B" w:rsidP="008C406B">
      <w:pPr>
        <w:rPr>
          <w:rFonts w:ascii="Arial Narrow" w:hAnsi="Arial Narrow"/>
          <w:b/>
          <w:i/>
          <w:sz w:val="24"/>
          <w:szCs w:val="24"/>
        </w:rPr>
      </w:pPr>
    </w:p>
    <w:p w14:paraId="1BA9E8FB" w14:textId="77777777" w:rsidR="008C406B" w:rsidRDefault="008C406B" w:rsidP="008C406B">
      <w:pPr>
        <w:rPr>
          <w:rFonts w:ascii="Arial Narrow" w:hAnsi="Arial Narrow"/>
          <w:sz w:val="24"/>
          <w:szCs w:val="24"/>
        </w:rPr>
      </w:pPr>
      <w:r w:rsidRPr="00140262">
        <w:rPr>
          <w:rFonts w:ascii="Arial Narrow" w:hAnsi="Arial Narrow"/>
          <w:b/>
          <w:i/>
          <w:sz w:val="24"/>
          <w:szCs w:val="24"/>
        </w:rPr>
        <w:t xml:space="preserve">Carranza J, Castaño J, </w:t>
      </w:r>
      <w:r>
        <w:rPr>
          <w:rFonts w:ascii="Arial Narrow" w:hAnsi="Arial Narrow"/>
          <w:b/>
          <w:i/>
          <w:sz w:val="24"/>
          <w:szCs w:val="24"/>
        </w:rPr>
        <w:t>(</w:t>
      </w:r>
      <w:r w:rsidRPr="007E7384">
        <w:rPr>
          <w:rFonts w:ascii="Arial Narrow" w:hAnsi="Arial Narrow"/>
          <w:sz w:val="24"/>
          <w:szCs w:val="24"/>
        </w:rPr>
        <w:t>2015</w:t>
      </w:r>
      <w:r>
        <w:rPr>
          <w:rFonts w:ascii="Arial Narrow" w:hAnsi="Arial Narrow"/>
          <w:sz w:val="24"/>
          <w:szCs w:val="24"/>
        </w:rPr>
        <w:t>)</w:t>
      </w:r>
      <w:r w:rsidRPr="007E7384">
        <w:rPr>
          <w:rFonts w:ascii="Arial Narrow" w:hAnsi="Arial Narrow"/>
          <w:sz w:val="24"/>
          <w:szCs w:val="24"/>
        </w:rPr>
        <w:t>.</w:t>
      </w:r>
      <w:r>
        <w:rPr>
          <w:rFonts w:ascii="Arial Narrow" w:hAnsi="Arial Narrow"/>
          <w:b/>
          <w:i/>
          <w:sz w:val="24"/>
          <w:szCs w:val="24"/>
        </w:rPr>
        <w:t xml:space="preserve"> </w:t>
      </w:r>
      <w:r>
        <w:rPr>
          <w:rFonts w:ascii="Arial Narrow" w:hAnsi="Arial Narrow"/>
          <w:sz w:val="24"/>
          <w:szCs w:val="24"/>
        </w:rPr>
        <w:t>Campoalegre. Biodiversidad en un paisaje rural Andino de Risaralda.</w:t>
      </w:r>
    </w:p>
    <w:p w14:paraId="605BADDD" w14:textId="77777777" w:rsidR="008C406B" w:rsidRPr="002A2BF8" w:rsidRDefault="008C406B" w:rsidP="008C406B">
      <w:pPr>
        <w:shd w:val="clear" w:color="auto" w:fill="FFFFFF"/>
        <w:spacing w:line="240" w:lineRule="auto"/>
        <w:jc w:val="both"/>
        <w:rPr>
          <w:rFonts w:ascii="Arial Narrow" w:eastAsia="Times New Roman" w:hAnsi="Arial Narrow" w:cs="Times New Roman"/>
          <w:color w:val="000000" w:themeColor="text1"/>
          <w:sz w:val="24"/>
          <w:szCs w:val="24"/>
        </w:rPr>
      </w:pPr>
      <w:r w:rsidRPr="00387897">
        <w:rPr>
          <w:rFonts w:ascii="Arial Narrow" w:eastAsia="Times New Roman" w:hAnsi="Arial Narrow" w:cs="Times New Roman"/>
          <w:b/>
          <w:color w:val="000000" w:themeColor="text1"/>
          <w:sz w:val="24"/>
          <w:szCs w:val="24"/>
        </w:rPr>
        <w:t>Carranza Quiceno, J.</w:t>
      </w:r>
      <w:r w:rsidRPr="00530CFF">
        <w:rPr>
          <w:rFonts w:ascii="Arial Narrow" w:eastAsia="Times New Roman" w:hAnsi="Arial Narrow" w:cs="Times New Roman"/>
          <w:i/>
          <w:color w:val="000000" w:themeColor="text1"/>
          <w:sz w:val="24"/>
          <w:szCs w:val="24"/>
        </w:rPr>
        <w:t xml:space="preserve"> (2015).</w:t>
      </w:r>
      <w:r w:rsidRPr="002A2BF8">
        <w:rPr>
          <w:rFonts w:ascii="Arial Narrow" w:eastAsia="Times New Roman" w:hAnsi="Arial Narrow" w:cs="Times New Roman"/>
          <w:color w:val="000000" w:themeColor="text1"/>
          <w:sz w:val="24"/>
          <w:szCs w:val="24"/>
        </w:rPr>
        <w:t xml:space="preserve"> </w:t>
      </w:r>
      <w:r w:rsidRPr="00387897">
        <w:rPr>
          <w:rFonts w:ascii="Arial Narrow" w:eastAsia="Times New Roman" w:hAnsi="Arial Narrow" w:cs="Times New Roman"/>
          <w:iCs/>
          <w:color w:val="000000" w:themeColor="text1"/>
          <w:sz w:val="24"/>
          <w:szCs w:val="24"/>
        </w:rPr>
        <w:t>La vegetación y la flora de Campoalegre</w:t>
      </w:r>
      <w:r w:rsidRPr="00387897">
        <w:rPr>
          <w:rFonts w:ascii="Arial Narrow" w:eastAsia="Times New Roman" w:hAnsi="Arial Narrow" w:cs="Times New Roman"/>
          <w:color w:val="000000" w:themeColor="text1"/>
          <w:sz w:val="24"/>
          <w:szCs w:val="24"/>
        </w:rPr>
        <w:t>.</w:t>
      </w:r>
    </w:p>
    <w:p w14:paraId="3829D878" w14:textId="77777777" w:rsidR="008C406B" w:rsidRDefault="008C406B" w:rsidP="008C406B">
      <w:pPr>
        <w:spacing w:line="240" w:lineRule="auto"/>
        <w:jc w:val="both"/>
        <w:rPr>
          <w:rFonts w:ascii="Arial Narrow" w:hAnsi="Arial Narrow"/>
          <w:b/>
          <w:i/>
          <w:color w:val="000000" w:themeColor="text1"/>
          <w:sz w:val="24"/>
          <w:szCs w:val="24"/>
        </w:rPr>
      </w:pPr>
    </w:p>
    <w:p w14:paraId="38623DA0" w14:textId="77777777" w:rsidR="008C406B" w:rsidRDefault="008C406B" w:rsidP="008C406B">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Carranza Quiceno, J. y Henao, J.</w:t>
      </w:r>
      <w:r w:rsidRPr="00EA1A68">
        <w:rPr>
          <w:rFonts w:ascii="Arial Narrow" w:hAnsi="Arial Narrow"/>
          <w:color w:val="000000" w:themeColor="text1"/>
          <w:sz w:val="24"/>
          <w:szCs w:val="24"/>
        </w:rPr>
        <w:t xml:space="preserve"> (2015). </w:t>
      </w:r>
      <w:r w:rsidRPr="00387897">
        <w:rPr>
          <w:rFonts w:ascii="Arial Narrow" w:hAnsi="Arial Narrow"/>
          <w:iCs/>
          <w:color w:val="000000" w:themeColor="text1"/>
          <w:sz w:val="24"/>
          <w:szCs w:val="24"/>
        </w:rPr>
        <w:t>Las Aves de Campoalegre</w:t>
      </w:r>
      <w:r w:rsidRPr="00387897">
        <w:rPr>
          <w:rFonts w:ascii="Arial Narrow" w:hAnsi="Arial Narrow"/>
          <w:color w:val="000000" w:themeColor="text1"/>
          <w:sz w:val="24"/>
          <w:szCs w:val="24"/>
        </w:rPr>
        <w:t>.</w:t>
      </w:r>
    </w:p>
    <w:p w14:paraId="2BE2E849" w14:textId="77777777" w:rsidR="008C406B" w:rsidRDefault="008C406B" w:rsidP="008C406B">
      <w:pPr>
        <w:spacing w:line="240" w:lineRule="auto"/>
        <w:jc w:val="both"/>
        <w:rPr>
          <w:rFonts w:ascii="Arial Narrow" w:hAnsi="Arial Narrow"/>
          <w:b/>
          <w:i/>
          <w:color w:val="000000" w:themeColor="text1"/>
          <w:sz w:val="24"/>
          <w:szCs w:val="24"/>
        </w:rPr>
      </w:pPr>
    </w:p>
    <w:p w14:paraId="3AF60519" w14:textId="77777777" w:rsidR="008C406B" w:rsidRPr="00387897" w:rsidRDefault="008C406B" w:rsidP="008C406B">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Castaño, J. H., Torres, D. A., Rojas, V., Saavedra Rodríguez, C. A. y Pérez Torres, J.</w:t>
      </w:r>
      <w:r w:rsidRPr="00EA1A68">
        <w:rPr>
          <w:rFonts w:ascii="Arial Narrow" w:hAnsi="Arial Narrow"/>
          <w:color w:val="000000" w:themeColor="text1"/>
          <w:sz w:val="24"/>
          <w:szCs w:val="24"/>
        </w:rPr>
        <w:t xml:space="preserve"> (2017). </w:t>
      </w:r>
      <w:r w:rsidRPr="00387897">
        <w:rPr>
          <w:rFonts w:ascii="Arial Narrow" w:hAnsi="Arial Narrow"/>
          <w:iCs/>
          <w:color w:val="000000" w:themeColor="text1"/>
          <w:sz w:val="24"/>
          <w:szCs w:val="24"/>
        </w:rPr>
        <w:t>Mamíferos del departamento de Risaralda, Colombia.</w:t>
      </w:r>
      <w:r w:rsidRPr="00387897">
        <w:rPr>
          <w:rFonts w:ascii="Arial Narrow" w:hAnsi="Arial Narrow"/>
          <w:color w:val="000000" w:themeColor="text1"/>
          <w:sz w:val="24"/>
          <w:szCs w:val="24"/>
        </w:rPr>
        <w:t xml:space="preserve"> </w:t>
      </w:r>
    </w:p>
    <w:p w14:paraId="0B2E5BFD" w14:textId="77777777" w:rsidR="008C406B" w:rsidRDefault="008C406B" w:rsidP="008C406B">
      <w:pPr>
        <w:spacing w:line="240" w:lineRule="auto"/>
        <w:jc w:val="both"/>
        <w:rPr>
          <w:rFonts w:ascii="Arial Narrow" w:hAnsi="Arial Narrow"/>
          <w:b/>
          <w:i/>
          <w:color w:val="000000" w:themeColor="text1"/>
          <w:sz w:val="24"/>
          <w:szCs w:val="24"/>
        </w:rPr>
      </w:pPr>
    </w:p>
    <w:p w14:paraId="0C8BAC77" w14:textId="77777777" w:rsidR="008C406B" w:rsidRDefault="008C406B" w:rsidP="008C406B">
      <w:pPr>
        <w:spacing w:line="240" w:lineRule="auto"/>
        <w:jc w:val="both"/>
        <w:rPr>
          <w:rFonts w:ascii="Arial Narrow" w:hAnsi="Arial Narrow" w:cstheme="minorHAnsi"/>
          <w:color w:val="000000" w:themeColor="text1"/>
          <w:sz w:val="24"/>
          <w:szCs w:val="24"/>
        </w:rPr>
      </w:pPr>
      <w:r w:rsidRPr="00387897">
        <w:rPr>
          <w:rFonts w:ascii="Arial Narrow" w:hAnsi="Arial Narrow"/>
          <w:b/>
          <w:i/>
          <w:color w:val="000000" w:themeColor="text1"/>
          <w:sz w:val="24"/>
          <w:szCs w:val="24"/>
        </w:rPr>
        <w:t xml:space="preserve">Corporación </w:t>
      </w:r>
      <w:r>
        <w:rPr>
          <w:rFonts w:ascii="Arial Narrow" w:hAnsi="Arial Narrow"/>
          <w:b/>
          <w:i/>
          <w:color w:val="000000" w:themeColor="text1"/>
          <w:sz w:val="24"/>
          <w:szCs w:val="24"/>
        </w:rPr>
        <w:t>A</w:t>
      </w:r>
      <w:r w:rsidRPr="00387897">
        <w:rPr>
          <w:rFonts w:ascii="Arial Narrow" w:hAnsi="Arial Narrow"/>
          <w:b/>
          <w:i/>
          <w:color w:val="000000" w:themeColor="text1"/>
          <w:sz w:val="24"/>
          <w:szCs w:val="24"/>
        </w:rPr>
        <w:t xml:space="preserve">utónoma Regional de Risaralda (CARDER) y </w:t>
      </w:r>
      <w:r w:rsidRPr="00387897">
        <w:rPr>
          <w:rFonts w:ascii="Arial Narrow" w:hAnsi="Arial Narrow" w:cstheme="minorHAnsi"/>
          <w:b/>
          <w:i/>
          <w:color w:val="000000" w:themeColor="text1"/>
          <w:sz w:val="24"/>
          <w:szCs w:val="24"/>
        </w:rPr>
        <w:t>Consorcio ECONACE.</w:t>
      </w:r>
      <w:r w:rsidRPr="00EA1A68">
        <w:rPr>
          <w:rFonts w:ascii="Arial Narrow" w:hAnsi="Arial Narrow" w:cstheme="minorHAnsi"/>
          <w:color w:val="000000" w:themeColor="text1"/>
          <w:sz w:val="24"/>
          <w:szCs w:val="24"/>
        </w:rPr>
        <w:t xml:space="preserve"> (2015). </w:t>
      </w:r>
      <w:r w:rsidRPr="00721F04">
        <w:rPr>
          <w:rFonts w:ascii="Arial Narrow" w:hAnsi="Arial Narrow" w:cstheme="minorHAnsi"/>
          <w:color w:val="000000" w:themeColor="text1"/>
          <w:sz w:val="24"/>
          <w:szCs w:val="24"/>
        </w:rPr>
        <w:t xml:space="preserve">Actualización de cobertura y usos de la tierra y de ecosistemas estratégicos del departamento de Risaralda a escala 1:25 000 en la zona rural a partir de la interpretación de imágenes de satélite para el apoyo de las actividades de planificación y ordenamiento territorial. Informe Mapa de Ecosistemas. Pereira, Risaralda, Colombia. Contrato 470 de 2015.  </w:t>
      </w:r>
    </w:p>
    <w:p w14:paraId="65640381" w14:textId="77777777" w:rsidR="008C406B" w:rsidRDefault="008C406B" w:rsidP="008C406B">
      <w:pPr>
        <w:pStyle w:val="NormalWeb"/>
        <w:spacing w:before="0" w:beforeAutospacing="0" w:after="0" w:afterAutospacing="0"/>
        <w:jc w:val="both"/>
        <w:rPr>
          <w:rFonts w:ascii="Arial Narrow" w:hAnsi="Arial Narrow"/>
          <w:b/>
          <w:i/>
          <w:color w:val="000000" w:themeColor="text1"/>
        </w:rPr>
      </w:pPr>
    </w:p>
    <w:p w14:paraId="48E7677F" w14:textId="77777777" w:rsidR="008C406B" w:rsidRDefault="008C406B" w:rsidP="008C406B">
      <w:pPr>
        <w:pStyle w:val="NormalWeb"/>
        <w:spacing w:before="0" w:beforeAutospacing="0" w:after="0" w:afterAutospacing="0"/>
        <w:jc w:val="both"/>
        <w:rPr>
          <w:rFonts w:ascii="Arial Narrow" w:hAnsi="Arial Narrow"/>
          <w:color w:val="000000"/>
          <w:sz w:val="22"/>
          <w:szCs w:val="22"/>
        </w:rPr>
      </w:pPr>
      <w:r w:rsidRPr="00387897">
        <w:rPr>
          <w:rFonts w:ascii="Arial Narrow" w:hAnsi="Arial Narrow"/>
          <w:b/>
          <w:i/>
          <w:color w:val="000000" w:themeColor="text1"/>
        </w:rPr>
        <w:t>Corporación autónoma Regional de Risaralda (CARDER) y Universidad Tecnológica de Pereira (UTP</w:t>
      </w:r>
      <w:r w:rsidRPr="003552AA">
        <w:rPr>
          <w:rFonts w:ascii="Arial Narrow" w:hAnsi="Arial Narrow"/>
          <w:color w:val="000000" w:themeColor="text1"/>
        </w:rPr>
        <w:t xml:space="preserve">). (2019). </w:t>
      </w:r>
      <w:r w:rsidRPr="003552AA">
        <w:rPr>
          <w:rFonts w:ascii="Arial Narrow" w:hAnsi="Arial Narrow"/>
          <w:color w:val="000000"/>
        </w:rPr>
        <w:t xml:space="preserve">Vacíos de información en los inventarios de inventarios de biodiversidad del Sistema Regional de áreas protegidas del Eje Cafetero SIRAP EC. Proyecto "Apoyo en la implementación del </w:t>
      </w:r>
      <w:r w:rsidRPr="003552AA">
        <w:rPr>
          <w:rFonts w:ascii="Arial Narrow" w:hAnsi="Arial Narrow"/>
          <w:color w:val="000000"/>
        </w:rPr>
        <w:lastRenderedPageBreak/>
        <w:t xml:space="preserve">Plan de Investigaciones del SIRAP Eje Cafetero en el marco del Nodo de </w:t>
      </w:r>
      <w:r w:rsidRPr="003552AA">
        <w:rPr>
          <w:rFonts w:ascii="Arial Narrow" w:hAnsi="Arial Narrow"/>
          <w:color w:val="000000"/>
          <w:sz w:val="22"/>
          <w:szCs w:val="22"/>
        </w:rPr>
        <w:t>e Innovación en Biodiversidad"</w:t>
      </w:r>
      <w:r w:rsidRPr="003552AA">
        <w:rPr>
          <w:rFonts w:ascii="Arial Narrow" w:hAnsi="Arial Narrow"/>
        </w:rPr>
        <w:t xml:space="preserve"> </w:t>
      </w:r>
      <w:r w:rsidRPr="003552AA">
        <w:rPr>
          <w:rFonts w:ascii="Arial Narrow" w:hAnsi="Arial Narrow"/>
          <w:color w:val="000000"/>
          <w:sz w:val="22"/>
          <w:szCs w:val="22"/>
        </w:rPr>
        <w:t>CONVENIO 293 DE 2019 CARDER – UTP</w:t>
      </w:r>
      <w:r>
        <w:rPr>
          <w:rFonts w:ascii="Arial Narrow" w:hAnsi="Arial Narrow"/>
          <w:color w:val="000000"/>
          <w:sz w:val="22"/>
          <w:szCs w:val="22"/>
        </w:rPr>
        <w:t xml:space="preserve">. </w:t>
      </w:r>
    </w:p>
    <w:p w14:paraId="707A41BC" w14:textId="77777777" w:rsidR="008C406B" w:rsidRDefault="008C406B" w:rsidP="008C406B">
      <w:pPr>
        <w:spacing w:line="240" w:lineRule="auto"/>
        <w:jc w:val="both"/>
        <w:rPr>
          <w:rFonts w:ascii="Arial Narrow" w:hAnsi="Arial Narrow"/>
          <w:b/>
          <w:i/>
          <w:color w:val="000000" w:themeColor="text1"/>
          <w:sz w:val="24"/>
          <w:szCs w:val="24"/>
        </w:rPr>
      </w:pPr>
    </w:p>
    <w:p w14:paraId="1D38B7E5" w14:textId="77777777" w:rsidR="008C406B" w:rsidRDefault="008C406B" w:rsidP="008C406B">
      <w:pPr>
        <w:spacing w:line="240" w:lineRule="auto"/>
        <w:jc w:val="both"/>
        <w:rPr>
          <w:rFonts w:ascii="Arial Narrow" w:hAnsi="Arial Narrow"/>
          <w:color w:val="000000" w:themeColor="text1"/>
          <w:sz w:val="24"/>
          <w:szCs w:val="24"/>
        </w:rPr>
      </w:pPr>
      <w:r w:rsidRPr="00387897">
        <w:rPr>
          <w:rFonts w:ascii="Arial Narrow" w:hAnsi="Arial Narrow"/>
          <w:b/>
          <w:i/>
          <w:color w:val="000000" w:themeColor="text1"/>
          <w:sz w:val="24"/>
          <w:szCs w:val="24"/>
        </w:rPr>
        <w:t>Corporación autónoma Regional de Risaralda (CARDER).</w:t>
      </w:r>
      <w:r w:rsidRPr="00EA1A68">
        <w:rPr>
          <w:rFonts w:ascii="Arial Narrow" w:hAnsi="Arial Narrow"/>
          <w:color w:val="000000" w:themeColor="text1"/>
          <w:sz w:val="24"/>
          <w:szCs w:val="24"/>
        </w:rPr>
        <w:t xml:space="preserve"> (2019). </w:t>
      </w:r>
      <w:r w:rsidRPr="00EA1A68">
        <w:rPr>
          <w:rFonts w:ascii="Arial Narrow" w:hAnsi="Arial Narrow"/>
          <w:i/>
          <w:iCs/>
          <w:color w:val="000000" w:themeColor="text1"/>
          <w:sz w:val="24"/>
          <w:szCs w:val="24"/>
        </w:rPr>
        <w:t>Libro de Aves de Risaralda</w:t>
      </w:r>
      <w:r w:rsidRPr="00EA1A68">
        <w:rPr>
          <w:rFonts w:ascii="Arial Narrow" w:hAnsi="Arial Narrow"/>
          <w:color w:val="000000" w:themeColor="text1"/>
          <w:sz w:val="24"/>
          <w:szCs w:val="24"/>
        </w:rPr>
        <w:t>. Sistema Departamental de Áreas Protegidas de Risaralda (SIDAP, Risaralda).</w:t>
      </w:r>
    </w:p>
    <w:p w14:paraId="23F38391" w14:textId="77777777" w:rsidR="008C406B" w:rsidRDefault="008C406B" w:rsidP="008C406B">
      <w:pPr>
        <w:jc w:val="both"/>
        <w:rPr>
          <w:rFonts w:ascii="Arial Narrow" w:hAnsi="Arial Narrow"/>
          <w:b/>
          <w:i/>
          <w:sz w:val="24"/>
          <w:szCs w:val="24"/>
        </w:rPr>
      </w:pPr>
    </w:p>
    <w:p w14:paraId="500B0E11" w14:textId="77777777" w:rsidR="008C406B" w:rsidRPr="00CF3F52" w:rsidRDefault="008C406B" w:rsidP="008C406B">
      <w:pPr>
        <w:jc w:val="both"/>
        <w:rPr>
          <w:rFonts w:ascii="Arial Narrow" w:hAnsi="Arial Narrow"/>
          <w:sz w:val="24"/>
          <w:szCs w:val="24"/>
        </w:rPr>
      </w:pPr>
      <w:r w:rsidRPr="00CF3F52">
        <w:rPr>
          <w:rFonts w:ascii="Arial Narrow" w:hAnsi="Arial Narrow"/>
          <w:b/>
          <w:i/>
          <w:sz w:val="24"/>
          <w:szCs w:val="24"/>
        </w:rPr>
        <w:t xml:space="preserve">Etter, Andrade A, </w:t>
      </w:r>
      <w:proofErr w:type="spellStart"/>
      <w:r w:rsidRPr="00CF3F52">
        <w:rPr>
          <w:rFonts w:ascii="Arial Narrow" w:hAnsi="Arial Narrow"/>
          <w:b/>
          <w:i/>
          <w:sz w:val="24"/>
          <w:szCs w:val="24"/>
        </w:rPr>
        <w:t>Saavedar</w:t>
      </w:r>
      <w:proofErr w:type="spellEnd"/>
      <w:r w:rsidRPr="00CF3F52">
        <w:rPr>
          <w:rFonts w:ascii="Arial Narrow" w:hAnsi="Arial Narrow"/>
          <w:b/>
          <w:i/>
          <w:sz w:val="24"/>
          <w:szCs w:val="24"/>
        </w:rPr>
        <w:t xml:space="preserve"> K., Amaya P y </w:t>
      </w:r>
      <w:proofErr w:type="spellStart"/>
      <w:r w:rsidRPr="00CF3F52">
        <w:rPr>
          <w:rFonts w:ascii="Arial Narrow" w:hAnsi="Arial Narrow"/>
          <w:b/>
          <w:i/>
          <w:sz w:val="24"/>
          <w:szCs w:val="24"/>
        </w:rPr>
        <w:t>Arevalo</w:t>
      </w:r>
      <w:proofErr w:type="spellEnd"/>
      <w:r w:rsidRPr="00CF3F52">
        <w:rPr>
          <w:rFonts w:ascii="Arial Narrow" w:hAnsi="Arial Narrow"/>
          <w:b/>
          <w:i/>
          <w:sz w:val="24"/>
          <w:szCs w:val="24"/>
        </w:rPr>
        <w:t>,</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2017</w:t>
      </w:r>
      <w:r>
        <w:rPr>
          <w:rFonts w:ascii="Arial Narrow" w:hAnsi="Arial Narrow"/>
          <w:sz w:val="24"/>
          <w:szCs w:val="24"/>
        </w:rPr>
        <w:t>)</w:t>
      </w:r>
      <w:r w:rsidRPr="00CF3F52">
        <w:rPr>
          <w:rFonts w:ascii="Arial Narrow" w:hAnsi="Arial Narrow"/>
          <w:sz w:val="24"/>
          <w:szCs w:val="24"/>
        </w:rPr>
        <w:t xml:space="preserve">. Estado de los Ecosistemas Colombianos: Una aplicación de la metodología de Lista Roja de Ecosistemas. </w:t>
      </w:r>
    </w:p>
    <w:p w14:paraId="53278B73" w14:textId="77777777" w:rsidR="008C406B" w:rsidRPr="00A57048" w:rsidRDefault="008C406B" w:rsidP="008C406B">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Galeano, G., Bernal, R., Calderón, E., García, N., Cogollo, A., y Idárraga, A</w:t>
      </w:r>
      <w:r w:rsidRPr="00EA1A68">
        <w:rPr>
          <w:rFonts w:ascii="Arial Narrow" w:hAnsi="Arial Narrow"/>
          <w:color w:val="000000" w:themeColor="text1"/>
          <w:sz w:val="24"/>
          <w:szCs w:val="24"/>
          <w:shd w:val="clear" w:color="auto" w:fill="FFFFFF"/>
        </w:rPr>
        <w:t xml:space="preserve">. (2005). </w:t>
      </w:r>
      <w:r w:rsidRPr="00EA1A68">
        <w:rPr>
          <w:rFonts w:ascii="Arial Narrow" w:hAnsi="Arial Narrow"/>
          <w:i/>
          <w:iCs/>
          <w:color w:val="000000" w:themeColor="text1"/>
          <w:sz w:val="24"/>
          <w:szCs w:val="24"/>
          <w:shd w:val="clear" w:color="auto" w:fill="FFFFFF"/>
        </w:rPr>
        <w:t xml:space="preserve">Libro rojo de plantas de Colombia, Vol. 2: Palmas, frailejones, y </w:t>
      </w:r>
      <w:proofErr w:type="spellStart"/>
      <w:r w:rsidRPr="00EA1A68">
        <w:rPr>
          <w:rFonts w:ascii="Arial Narrow" w:hAnsi="Arial Narrow"/>
          <w:i/>
          <w:iCs/>
          <w:color w:val="000000" w:themeColor="text1"/>
          <w:sz w:val="24"/>
          <w:szCs w:val="24"/>
          <w:shd w:val="clear" w:color="auto" w:fill="FFFFFF"/>
        </w:rPr>
        <w:t>zamias</w:t>
      </w:r>
      <w:proofErr w:type="spellEnd"/>
      <w:r w:rsidRPr="00EA1A68">
        <w:rPr>
          <w:rFonts w:ascii="Arial Narrow" w:hAnsi="Arial Narrow"/>
          <w:i/>
          <w:iCs/>
          <w:color w:val="000000" w:themeColor="text1"/>
          <w:sz w:val="24"/>
          <w:szCs w:val="24"/>
          <w:shd w:val="clear" w:color="auto" w:fill="FFFFFF"/>
        </w:rPr>
        <w:t>.</w:t>
      </w:r>
    </w:p>
    <w:p w14:paraId="2F1D9C7C" w14:textId="77777777" w:rsidR="008C406B" w:rsidRDefault="008C406B" w:rsidP="008C406B">
      <w:pPr>
        <w:spacing w:line="240" w:lineRule="auto"/>
        <w:jc w:val="both"/>
        <w:rPr>
          <w:rFonts w:ascii="Arial Narrow" w:hAnsi="Arial Narrow"/>
          <w:b/>
          <w:i/>
          <w:color w:val="000000" w:themeColor="text1"/>
          <w:sz w:val="24"/>
          <w:szCs w:val="24"/>
        </w:rPr>
      </w:pPr>
    </w:p>
    <w:p w14:paraId="1E09157E" w14:textId="77777777" w:rsidR="008C406B" w:rsidRDefault="008C406B" w:rsidP="008C406B">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García Quintero, S., Zuleta Marín, J. A. y Agudelo Zapata, F. A. (2019).</w:t>
      </w:r>
      <w:r w:rsidRPr="00721F04">
        <w:rPr>
          <w:rFonts w:ascii="Arial Narrow" w:hAnsi="Arial Narrow"/>
          <w:color w:val="000000" w:themeColor="text1"/>
          <w:sz w:val="24"/>
          <w:szCs w:val="24"/>
        </w:rPr>
        <w:t xml:space="preserve"> Actualización de inventarios de biodiversidad del Municipio de Apia, Risaralda, Colombia. Organización Vida Silvestre. Alcaldía Municipal de Apia. </w:t>
      </w:r>
    </w:p>
    <w:p w14:paraId="5D8A5172" w14:textId="77777777" w:rsidR="008C406B" w:rsidRDefault="008C406B" w:rsidP="008C406B">
      <w:pPr>
        <w:rPr>
          <w:rStyle w:val="Hipervnculo"/>
          <w:rFonts w:cs="Open Sans"/>
          <w:b/>
          <w:i/>
          <w:color w:val="auto"/>
          <w:bdr w:val="none" w:sz="0" w:space="0" w:color="auto" w:frame="1"/>
          <w:shd w:val="clear" w:color="auto" w:fill="FFFFFF"/>
        </w:rPr>
      </w:pPr>
    </w:p>
    <w:p w14:paraId="1E6377FB" w14:textId="77777777" w:rsidR="008C406B" w:rsidRPr="004B3E8A" w:rsidRDefault="008C406B" w:rsidP="008C406B">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Girón, J.,</w:t>
      </w:r>
      <w:r w:rsidRPr="004B3E8A">
        <w:rPr>
          <w:rStyle w:val="Hipervnculo"/>
          <w:rFonts w:cs="Open Sans"/>
          <w:b/>
          <w:bCs/>
          <w:color w:val="auto"/>
          <w:u w:val="none"/>
          <w:bdr w:val="none" w:sz="0" w:space="0" w:color="auto" w:frame="1"/>
          <w:shd w:val="clear" w:color="auto" w:fill="FFFFFF"/>
        </w:rPr>
        <w:t xml:space="preserve"> (2014).</w:t>
      </w:r>
      <w:r w:rsidRPr="004B3E8A">
        <w:rPr>
          <w:rStyle w:val="Hipervnculo"/>
          <w:rFonts w:cs="Open Sans"/>
          <w:color w:val="auto"/>
          <w:u w:val="none"/>
          <w:bdr w:val="none" w:sz="0" w:space="0" w:color="auto" w:frame="1"/>
          <w:shd w:val="clear" w:color="auto" w:fill="FFFFFF"/>
        </w:rPr>
        <w:t xml:space="preserve"> Libro rojo de aves de Colombia, Volumen I: bosques húmedos de los Andes y la costa Pacífica. Editorial Pontificia</w:t>
      </w:r>
      <w:r w:rsidRPr="004B3E8A">
        <w:rPr>
          <w:rStyle w:val="Hipervnculo"/>
          <w:rFonts w:cs="Open Sans"/>
          <w:iCs/>
          <w:color w:val="auto"/>
          <w:u w:val="none"/>
          <w:bdr w:val="none" w:sz="0" w:space="0" w:color="auto" w:frame="1"/>
          <w:shd w:val="clear" w:color="auto" w:fill="FFFFFF"/>
        </w:rPr>
        <w:t xml:space="preserve"> Universidad Javeriana.</w:t>
      </w:r>
    </w:p>
    <w:p w14:paraId="68FE8B6F" w14:textId="77777777" w:rsidR="008C406B" w:rsidRDefault="008C406B" w:rsidP="008C406B">
      <w:pPr>
        <w:jc w:val="both"/>
        <w:rPr>
          <w:rFonts w:ascii="Arial Narrow" w:hAnsi="Arial Narrow"/>
          <w:sz w:val="24"/>
          <w:szCs w:val="24"/>
        </w:rPr>
      </w:pPr>
    </w:p>
    <w:p w14:paraId="08380475" w14:textId="77777777" w:rsidR="008C406B" w:rsidRDefault="008C406B" w:rsidP="008C406B">
      <w:pPr>
        <w:jc w:val="both"/>
        <w:rPr>
          <w:rFonts w:ascii="Arial Narrow" w:hAnsi="Arial Narrow"/>
          <w:sz w:val="24"/>
          <w:szCs w:val="24"/>
        </w:rPr>
      </w:pPr>
      <w:r>
        <w:rPr>
          <w:rFonts w:ascii="Arial Narrow" w:hAnsi="Arial Narrow"/>
          <w:sz w:val="24"/>
          <w:szCs w:val="24"/>
        </w:rPr>
        <w:t xml:space="preserve"> </w:t>
      </w:r>
      <w:r w:rsidRPr="009B1A92">
        <w:rPr>
          <w:rFonts w:ascii="Arial Narrow" w:hAnsi="Arial Narrow"/>
          <w:b/>
          <w:i/>
          <w:sz w:val="24"/>
          <w:szCs w:val="24"/>
        </w:rPr>
        <w:t xml:space="preserve">IDEAM, </w:t>
      </w:r>
      <w:r>
        <w:rPr>
          <w:rFonts w:ascii="Arial Narrow" w:hAnsi="Arial Narrow"/>
          <w:b/>
          <w:i/>
          <w:sz w:val="24"/>
          <w:szCs w:val="24"/>
        </w:rPr>
        <w:t>(</w:t>
      </w:r>
      <w:r>
        <w:rPr>
          <w:rFonts w:ascii="Arial Narrow" w:hAnsi="Arial Narrow"/>
          <w:sz w:val="24"/>
          <w:szCs w:val="24"/>
        </w:rPr>
        <w:t xml:space="preserve">2010). Leyenda Nacional de Cobertura de la Tierra. Metodología Corine </w:t>
      </w:r>
      <w:proofErr w:type="spellStart"/>
      <w:r>
        <w:rPr>
          <w:rFonts w:ascii="Arial Narrow" w:hAnsi="Arial Narrow"/>
          <w:sz w:val="24"/>
          <w:szCs w:val="24"/>
        </w:rPr>
        <w:t>Land</w:t>
      </w:r>
      <w:proofErr w:type="spellEnd"/>
      <w:r>
        <w:rPr>
          <w:rFonts w:ascii="Arial Narrow" w:hAnsi="Arial Narrow"/>
          <w:sz w:val="24"/>
          <w:szCs w:val="24"/>
        </w:rPr>
        <w:t xml:space="preserve"> </w:t>
      </w:r>
      <w:proofErr w:type="spellStart"/>
      <w:r>
        <w:rPr>
          <w:rFonts w:ascii="Arial Narrow" w:hAnsi="Arial Narrow"/>
          <w:sz w:val="24"/>
          <w:szCs w:val="24"/>
        </w:rPr>
        <w:t>Cover</w:t>
      </w:r>
      <w:proofErr w:type="spellEnd"/>
      <w:r>
        <w:rPr>
          <w:rFonts w:ascii="Arial Narrow" w:hAnsi="Arial Narrow"/>
          <w:sz w:val="24"/>
          <w:szCs w:val="24"/>
        </w:rPr>
        <w:t xml:space="preserve"> adaptada para Colombia Escala 1:1000.000. Bogotá. D.C.</w:t>
      </w:r>
    </w:p>
    <w:p w14:paraId="680FBBE4" w14:textId="77777777" w:rsidR="008C406B" w:rsidRDefault="008C406B" w:rsidP="008C406B">
      <w:pPr>
        <w:jc w:val="both"/>
        <w:rPr>
          <w:rFonts w:ascii="Arial Narrow" w:hAnsi="Arial Narrow"/>
          <w:sz w:val="24"/>
          <w:szCs w:val="24"/>
        </w:rPr>
      </w:pPr>
    </w:p>
    <w:p w14:paraId="3EA80D4B" w14:textId="77777777" w:rsidR="008C406B" w:rsidRPr="004E3222" w:rsidRDefault="008C406B" w:rsidP="008C406B">
      <w:pPr>
        <w:rPr>
          <w:rStyle w:val="Hipervnculo"/>
          <w:rFonts w:cs="Open Sans"/>
          <w:iCs/>
          <w:color w:val="auto"/>
          <w:bdr w:val="none" w:sz="0" w:space="0" w:color="auto" w:frame="1"/>
          <w:shd w:val="clear" w:color="auto" w:fill="FFFFFF"/>
        </w:rPr>
      </w:pPr>
      <w:r w:rsidRPr="002F6B9E">
        <w:rPr>
          <w:rFonts w:ascii="Arial Narrow" w:hAnsi="Arial Narrow" w:cs="Open Sans"/>
          <w:b/>
          <w:i/>
          <w:iCs/>
          <w:sz w:val="24"/>
          <w:szCs w:val="24"/>
          <w:shd w:val="clear" w:color="auto" w:fill="FFFFFF"/>
        </w:rPr>
        <w:t xml:space="preserve">Londoño E, Roa Cubillos M </w:t>
      </w:r>
      <w:proofErr w:type="spellStart"/>
      <w:r w:rsidRPr="002F6B9E">
        <w:rPr>
          <w:rFonts w:ascii="Arial Narrow" w:hAnsi="Arial Narrow" w:cs="Open Sans"/>
          <w:b/>
          <w:i/>
          <w:iCs/>
          <w:sz w:val="24"/>
          <w:szCs w:val="24"/>
          <w:shd w:val="clear" w:color="auto" w:fill="FFFFFF"/>
        </w:rPr>
        <w:t>M</w:t>
      </w:r>
      <w:proofErr w:type="spellEnd"/>
      <w:r>
        <w:rPr>
          <w:rFonts w:ascii="Arial Narrow" w:hAnsi="Arial Narrow" w:cs="Open Sans"/>
          <w:iCs/>
          <w:sz w:val="24"/>
          <w:szCs w:val="24"/>
          <w:shd w:val="clear" w:color="auto" w:fill="FFFFFF"/>
        </w:rPr>
        <w:t xml:space="preserve">, (2018). </w:t>
      </w:r>
      <w:r w:rsidRPr="004E3222">
        <w:rPr>
          <w:rFonts w:ascii="Arial Narrow" w:hAnsi="Arial Narrow" w:cs="Open Sans"/>
          <w:iCs/>
          <w:sz w:val="24"/>
          <w:szCs w:val="24"/>
          <w:shd w:val="clear" w:color="auto" w:fill="FFFFFF"/>
        </w:rPr>
        <w:t xml:space="preserve"> Aves de Risaralda. v2.0. Corporación Autónoma Regional de Risaralda - CARDER. </w:t>
      </w:r>
      <w:proofErr w:type="spellStart"/>
      <w:r w:rsidRPr="004E3222">
        <w:rPr>
          <w:rFonts w:ascii="Arial Narrow" w:hAnsi="Arial Narrow" w:cs="Open Sans"/>
          <w:iCs/>
          <w:sz w:val="24"/>
          <w:szCs w:val="24"/>
          <w:shd w:val="clear" w:color="auto" w:fill="FFFFFF"/>
        </w:rPr>
        <w:t>Dataset</w:t>
      </w:r>
      <w:proofErr w:type="spellEnd"/>
      <w:r w:rsidRPr="004E3222">
        <w:rPr>
          <w:rFonts w:ascii="Arial Narrow" w:hAnsi="Arial Narrow" w:cs="Open Sans"/>
          <w:iCs/>
          <w:sz w:val="24"/>
          <w:szCs w:val="24"/>
          <w:shd w:val="clear" w:color="auto" w:fill="FFFFFF"/>
        </w:rPr>
        <w:t>/</w:t>
      </w:r>
      <w:proofErr w:type="spellStart"/>
      <w:r w:rsidRPr="004E3222">
        <w:rPr>
          <w:rFonts w:ascii="Arial Narrow" w:hAnsi="Arial Narrow" w:cs="Open Sans"/>
          <w:iCs/>
          <w:sz w:val="24"/>
          <w:szCs w:val="24"/>
          <w:shd w:val="clear" w:color="auto" w:fill="FFFFFF"/>
        </w:rPr>
        <w:t>Checklist</w:t>
      </w:r>
      <w:proofErr w:type="spellEnd"/>
      <w:r w:rsidRPr="004E3222">
        <w:rPr>
          <w:rFonts w:ascii="Arial Narrow" w:hAnsi="Arial Narrow" w:cs="Open Sans"/>
          <w:iCs/>
          <w:sz w:val="24"/>
          <w:szCs w:val="24"/>
          <w:shd w:val="clear" w:color="auto" w:fill="FFFFFF"/>
        </w:rPr>
        <w:t>. </w:t>
      </w:r>
      <w:hyperlink r:id="rId48" w:history="1">
        <w:r w:rsidRPr="004E3222">
          <w:rPr>
            <w:rStyle w:val="Hipervnculo"/>
            <w:rFonts w:cs="Open Sans"/>
            <w:color w:val="auto"/>
            <w:bdr w:val="none" w:sz="0" w:space="0" w:color="auto" w:frame="1"/>
            <w:shd w:val="clear" w:color="auto" w:fill="FFFFFF"/>
          </w:rPr>
          <w:t>http://doi.org/10.15472/u6spz5</w:t>
        </w:r>
      </w:hyperlink>
    </w:p>
    <w:p w14:paraId="5012CC90" w14:textId="77777777" w:rsidR="008C406B" w:rsidRDefault="008C406B" w:rsidP="008C406B">
      <w:pPr>
        <w:spacing w:line="240" w:lineRule="auto"/>
        <w:jc w:val="both"/>
        <w:rPr>
          <w:rFonts w:ascii="Arial Narrow" w:hAnsi="Arial Narrow" w:cstheme="minorHAnsi"/>
          <w:b/>
          <w:i/>
          <w:color w:val="000000" w:themeColor="text1"/>
          <w:sz w:val="24"/>
          <w:szCs w:val="24"/>
        </w:rPr>
      </w:pPr>
    </w:p>
    <w:p w14:paraId="7C3E93BD" w14:textId="77777777" w:rsidR="008C406B" w:rsidRDefault="008C406B" w:rsidP="008C406B">
      <w:pPr>
        <w:spacing w:line="240" w:lineRule="auto"/>
        <w:jc w:val="both"/>
        <w:rPr>
          <w:rFonts w:ascii="Arial Narrow" w:hAnsi="Arial Narrow" w:cstheme="minorHAnsi"/>
          <w:color w:val="000000" w:themeColor="text1"/>
          <w:sz w:val="24"/>
          <w:szCs w:val="24"/>
        </w:rPr>
      </w:pPr>
      <w:r w:rsidRPr="00166C3D">
        <w:rPr>
          <w:rFonts w:ascii="Arial Narrow" w:hAnsi="Arial Narrow" w:cstheme="minorHAnsi"/>
          <w:b/>
          <w:i/>
          <w:color w:val="000000" w:themeColor="text1"/>
          <w:sz w:val="24"/>
          <w:szCs w:val="24"/>
        </w:rPr>
        <w:t>Mantilla, J. C</w:t>
      </w:r>
      <w:r w:rsidRPr="00EA1A68">
        <w:rPr>
          <w:rFonts w:ascii="Arial Narrow" w:hAnsi="Arial Narrow" w:cstheme="minorHAnsi"/>
          <w:color w:val="000000" w:themeColor="text1"/>
          <w:sz w:val="24"/>
          <w:szCs w:val="24"/>
        </w:rPr>
        <w:t>. (2019</w:t>
      </w:r>
      <w:r w:rsidRPr="00721F04">
        <w:rPr>
          <w:rFonts w:ascii="Arial Narrow" w:hAnsi="Arial Narrow" w:cstheme="minorHAnsi"/>
          <w:color w:val="000000" w:themeColor="text1"/>
          <w:sz w:val="24"/>
          <w:szCs w:val="24"/>
        </w:rPr>
        <w:t xml:space="preserve">). Pelos, Plumas y escamas en las cuencas bajas de los ríos Cestillal y Barbas. </w:t>
      </w:r>
      <w:r w:rsidRPr="00721F04">
        <w:rPr>
          <w:rFonts w:ascii="Arial Narrow" w:hAnsi="Arial Narrow"/>
          <w:color w:val="000000" w:themeColor="text1"/>
          <w:sz w:val="24"/>
          <w:szCs w:val="24"/>
        </w:rPr>
        <w:t>Corporación autónoma Regional de Risaralda (CARDER)</w:t>
      </w:r>
      <w:r w:rsidRPr="00721F04">
        <w:rPr>
          <w:rFonts w:ascii="Arial Narrow" w:hAnsi="Arial Narrow" w:cstheme="minorHAnsi"/>
          <w:color w:val="000000" w:themeColor="text1"/>
          <w:sz w:val="24"/>
          <w:szCs w:val="24"/>
        </w:rPr>
        <w:t xml:space="preserve">. Chinampa y </w:t>
      </w:r>
      <w:proofErr w:type="spellStart"/>
      <w:r w:rsidRPr="00721F04">
        <w:rPr>
          <w:rFonts w:ascii="Arial Narrow" w:hAnsi="Arial Narrow" w:cstheme="minorHAnsi"/>
          <w:color w:val="000000" w:themeColor="text1"/>
          <w:sz w:val="24"/>
          <w:szCs w:val="24"/>
        </w:rPr>
        <w:t>Unisarc</w:t>
      </w:r>
      <w:proofErr w:type="spellEnd"/>
      <w:r w:rsidRPr="00721F04">
        <w:rPr>
          <w:rFonts w:ascii="Arial Narrow" w:hAnsi="Arial Narrow" w:cstheme="minorHAnsi"/>
          <w:color w:val="000000" w:themeColor="text1"/>
          <w:sz w:val="24"/>
          <w:szCs w:val="24"/>
        </w:rPr>
        <w:t>, 2019.</w:t>
      </w:r>
    </w:p>
    <w:p w14:paraId="07B6BB4A" w14:textId="77777777" w:rsidR="008C406B" w:rsidRDefault="008C406B" w:rsidP="008C406B">
      <w:pPr>
        <w:autoSpaceDE w:val="0"/>
        <w:autoSpaceDN w:val="0"/>
        <w:adjustRightInd w:val="0"/>
        <w:spacing w:line="240" w:lineRule="auto"/>
        <w:jc w:val="both"/>
        <w:rPr>
          <w:rFonts w:ascii="Arial Narrow" w:hAnsi="Arial Narrow"/>
          <w:b/>
          <w:i/>
          <w:color w:val="000000" w:themeColor="text1"/>
          <w:sz w:val="24"/>
          <w:szCs w:val="24"/>
          <w:shd w:val="clear" w:color="auto" w:fill="FFFFFF"/>
        </w:rPr>
      </w:pPr>
    </w:p>
    <w:p w14:paraId="083BC2A7" w14:textId="77777777" w:rsidR="008C406B" w:rsidRPr="00646974" w:rsidRDefault="008C406B" w:rsidP="008C406B">
      <w:pPr>
        <w:autoSpaceDE w:val="0"/>
        <w:autoSpaceDN w:val="0"/>
        <w:adjustRightInd w:val="0"/>
        <w:spacing w:line="240" w:lineRule="auto"/>
        <w:jc w:val="both"/>
        <w:rPr>
          <w:rFonts w:ascii="Arial Narrow" w:hAnsi="Arial Narrow" w:cs="MinionPro-Regular"/>
          <w:color w:val="000000" w:themeColor="text1"/>
          <w:sz w:val="24"/>
          <w:szCs w:val="24"/>
          <w:lang w:val="es-CO"/>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(2015).</w:t>
      </w:r>
      <w:r w:rsidRPr="002A2BF8">
        <w:rPr>
          <w:rFonts w:ascii="Arial Narrow" w:hAnsi="Arial Narrow" w:cs="MinionPro-Regular"/>
          <w:color w:val="000000" w:themeColor="text1"/>
          <w:sz w:val="24"/>
          <w:szCs w:val="24"/>
        </w:rPr>
        <w:t xml:space="preserve"> Plan de conservación, manejo y uso sostenible de las palmas de Colombia. Textos: Galeano G., R. Bernal, Y. Figueroa Cardozo. Ministerio de Ambiente y Desarrollo Sostenible - Universidad Nacional </w:t>
      </w:r>
      <w:proofErr w:type="spellStart"/>
      <w:r w:rsidRPr="002A2BF8">
        <w:rPr>
          <w:rFonts w:ascii="Arial Narrow" w:hAnsi="Arial Narrow" w:cs="MinionPro-Regular"/>
          <w:color w:val="000000" w:themeColor="text1"/>
          <w:sz w:val="24"/>
          <w:szCs w:val="24"/>
        </w:rPr>
        <w:t>deColombia</w:t>
      </w:r>
      <w:proofErr w:type="spellEnd"/>
      <w:r w:rsidRPr="002A2BF8">
        <w:rPr>
          <w:rFonts w:ascii="Arial Narrow" w:hAnsi="Arial Narrow" w:cs="MinionPro-Regular"/>
          <w:color w:val="000000" w:themeColor="text1"/>
          <w:sz w:val="24"/>
          <w:szCs w:val="24"/>
        </w:rPr>
        <w:t xml:space="preserve">, Bogotá. </w:t>
      </w:r>
      <w:r w:rsidRPr="00646974">
        <w:rPr>
          <w:rFonts w:ascii="Arial Narrow" w:hAnsi="Arial Narrow" w:cs="MinionPro-Regular"/>
          <w:color w:val="000000" w:themeColor="text1"/>
          <w:sz w:val="24"/>
          <w:szCs w:val="24"/>
          <w:lang w:val="es-CO"/>
        </w:rPr>
        <w:t>134 pp.</w:t>
      </w:r>
    </w:p>
    <w:p w14:paraId="77A7400E" w14:textId="77777777" w:rsidR="008C406B" w:rsidRDefault="008C406B" w:rsidP="008C406B">
      <w:pPr>
        <w:spacing w:line="240" w:lineRule="auto"/>
        <w:jc w:val="both"/>
        <w:rPr>
          <w:rFonts w:ascii="Arial Narrow" w:hAnsi="Arial Narrow"/>
          <w:b/>
          <w:i/>
          <w:color w:val="000000" w:themeColor="text1"/>
          <w:sz w:val="24"/>
          <w:szCs w:val="24"/>
          <w:shd w:val="clear" w:color="auto" w:fill="FFFFFF"/>
        </w:rPr>
      </w:pPr>
    </w:p>
    <w:p w14:paraId="66514C8C" w14:textId="77777777" w:rsidR="008C406B" w:rsidRDefault="008C406B" w:rsidP="008C406B">
      <w:pPr>
        <w:spacing w:line="240" w:lineRule="auto"/>
        <w:jc w:val="both"/>
        <w:rPr>
          <w:rFonts w:ascii="Arial Narrow" w:hAnsi="Arial Narrow"/>
          <w:color w:val="000000" w:themeColor="text1"/>
          <w:sz w:val="24"/>
          <w:szCs w:val="24"/>
          <w:shd w:val="clear" w:color="auto" w:fill="FFFFFF"/>
        </w:rPr>
      </w:pPr>
      <w:r w:rsidRPr="00166C3D">
        <w:rPr>
          <w:rFonts w:ascii="Arial Narrow" w:hAnsi="Arial Narrow"/>
          <w:b/>
          <w:i/>
          <w:color w:val="000000" w:themeColor="text1"/>
          <w:sz w:val="24"/>
          <w:szCs w:val="24"/>
          <w:shd w:val="clear" w:color="auto" w:fill="FFFFFF"/>
        </w:rPr>
        <w:t>Ministerio de Ambiente y Desarrollo Sostenible (MADS).</w:t>
      </w:r>
      <w:r w:rsidRPr="00EA1A68">
        <w:rPr>
          <w:rFonts w:ascii="Arial Narrow" w:hAnsi="Arial Narrow"/>
          <w:color w:val="000000" w:themeColor="text1"/>
          <w:sz w:val="24"/>
          <w:szCs w:val="24"/>
          <w:shd w:val="clear" w:color="auto" w:fill="FFFFFF"/>
        </w:rPr>
        <w:t xml:space="preserve"> (2018). </w:t>
      </w:r>
      <w:r w:rsidRPr="00721F04">
        <w:rPr>
          <w:rFonts w:ascii="Arial Narrow" w:hAnsi="Arial Narrow"/>
          <w:color w:val="000000" w:themeColor="text1"/>
          <w:sz w:val="24"/>
          <w:szCs w:val="24"/>
          <w:shd w:val="clear" w:color="auto" w:fill="FFFFFF"/>
        </w:rPr>
        <w:t xml:space="preserve">Lista de especies silvestres amenazadas de la diversidad biológica continental y marino-costera de Colombia. Resolución 1912 de 2017 expedida por el Ministerio de Ambiente y Desarrollo Sostenible. Ministerio de Ambiente y Desarrollo Sostenible. </w:t>
      </w:r>
    </w:p>
    <w:p w14:paraId="57F2939D" w14:textId="77777777" w:rsidR="008C406B" w:rsidRDefault="008C406B" w:rsidP="008C406B">
      <w:pPr>
        <w:rPr>
          <w:rStyle w:val="Hipervnculo"/>
          <w:rFonts w:cs="Open Sans"/>
          <w:b/>
          <w:i/>
          <w:color w:val="auto"/>
          <w:bdr w:val="none" w:sz="0" w:space="0" w:color="auto" w:frame="1"/>
          <w:shd w:val="clear" w:color="auto" w:fill="FFFFFF"/>
        </w:rPr>
      </w:pPr>
    </w:p>
    <w:p w14:paraId="1015D870" w14:textId="77777777" w:rsidR="008C406B" w:rsidRPr="004B3E8A" w:rsidRDefault="008C406B" w:rsidP="008C406B">
      <w:pPr>
        <w:rPr>
          <w:rStyle w:val="Hipervnculo"/>
          <w:rFonts w:cs="Open Sans"/>
          <w:iCs/>
          <w:color w:val="auto"/>
          <w:u w:val="none"/>
          <w:bdr w:val="none" w:sz="0" w:space="0" w:color="auto" w:frame="1"/>
          <w:shd w:val="clear" w:color="auto" w:fill="FFFFFF"/>
        </w:rPr>
      </w:pPr>
      <w:r w:rsidRPr="004B3E8A">
        <w:rPr>
          <w:rStyle w:val="Hipervnculo"/>
          <w:rFonts w:cs="Open Sans"/>
          <w:b/>
          <w:bCs/>
          <w:i/>
          <w:color w:val="auto"/>
          <w:u w:val="none"/>
          <w:bdr w:val="none" w:sz="0" w:space="0" w:color="auto" w:frame="1"/>
          <w:shd w:val="clear" w:color="auto" w:fill="FFFFFF"/>
        </w:rPr>
        <w:t>Ministerio de Am</w:t>
      </w:r>
      <w:r w:rsidRPr="004B3E8A">
        <w:rPr>
          <w:rStyle w:val="Hipervnculo"/>
          <w:rFonts w:cs="Open Sans"/>
          <w:b/>
          <w:bCs/>
          <w:i/>
          <w:iCs/>
          <w:color w:val="auto"/>
          <w:u w:val="none"/>
          <w:bdr w:val="none" w:sz="0" w:space="0" w:color="auto" w:frame="1"/>
          <w:shd w:val="clear" w:color="auto" w:fill="FFFFFF"/>
        </w:rPr>
        <w:t>biente y Desarrollo Sostenible,</w:t>
      </w:r>
      <w:r w:rsidRPr="004B3E8A">
        <w:rPr>
          <w:rStyle w:val="Hipervnculo"/>
          <w:rFonts w:cs="Open Sans"/>
          <w:b/>
          <w:bCs/>
          <w:iCs/>
          <w:color w:val="auto"/>
          <w:u w:val="none"/>
          <w:bdr w:val="none" w:sz="0" w:space="0" w:color="auto" w:frame="1"/>
          <w:shd w:val="clear" w:color="auto" w:fill="FFFFFF"/>
        </w:rPr>
        <w:t xml:space="preserve"> (</w:t>
      </w:r>
      <w:r w:rsidRPr="004B3E8A">
        <w:rPr>
          <w:rStyle w:val="Hipervnculo"/>
          <w:rFonts w:cs="Open Sans"/>
          <w:b/>
          <w:bCs/>
          <w:color w:val="auto"/>
          <w:u w:val="none"/>
          <w:bdr w:val="none" w:sz="0" w:space="0" w:color="auto" w:frame="1"/>
          <w:shd w:val="clear" w:color="auto" w:fill="FFFFFF"/>
        </w:rPr>
        <w:t>2018)</w:t>
      </w:r>
      <w:r w:rsidRPr="004B3E8A">
        <w:rPr>
          <w:rStyle w:val="Hipervnculo"/>
          <w:rFonts w:cs="Open Sans"/>
          <w:b/>
          <w:bCs/>
          <w:iCs/>
          <w:u w:val="none"/>
          <w:bdr w:val="none" w:sz="0" w:space="0" w:color="auto" w:frame="1"/>
          <w:shd w:val="clear" w:color="auto" w:fill="FFFFFF"/>
        </w:rPr>
        <w:t>.</w:t>
      </w:r>
      <w:r w:rsidRPr="004B3E8A">
        <w:rPr>
          <w:rStyle w:val="Hipervnculo"/>
          <w:rFonts w:cs="Open Sans"/>
          <w:color w:val="auto"/>
          <w:u w:val="none"/>
          <w:bdr w:val="none" w:sz="0" w:space="0" w:color="auto" w:frame="1"/>
          <w:shd w:val="clear" w:color="auto" w:fill="FFFFFF"/>
        </w:rPr>
        <w:t xml:space="preserve"> Lista de especies silvestres amenazadas de la diversidad biológica continental y marino-costera de Colombia - Resolución 1912 de 2017 expedida por el Ministerio de Ambiente y Desarrollo Sostenible. v2.3. Ministerio de Ambiente y Desarrollo Sostenible.</w:t>
      </w:r>
    </w:p>
    <w:p w14:paraId="311CF178" w14:textId="77777777" w:rsidR="008C406B" w:rsidRDefault="008C406B" w:rsidP="008C406B">
      <w:pPr>
        <w:jc w:val="both"/>
        <w:rPr>
          <w:rFonts w:ascii="Arial Narrow" w:hAnsi="Arial Narrow" w:cs="TimesNewRomanPS-BoldMT"/>
          <w:b/>
          <w:bCs/>
          <w:i/>
          <w:sz w:val="24"/>
          <w:szCs w:val="24"/>
        </w:rPr>
      </w:pPr>
    </w:p>
    <w:p w14:paraId="3E684596" w14:textId="77777777" w:rsidR="008C406B" w:rsidRDefault="008C406B" w:rsidP="008C406B">
      <w:pPr>
        <w:jc w:val="both"/>
        <w:rPr>
          <w:rFonts w:ascii="Arial Narrow" w:hAnsi="Arial Narrow" w:cs="TimesNewRomanPS-BoldMT"/>
          <w:bCs/>
          <w:sz w:val="24"/>
          <w:szCs w:val="24"/>
        </w:rPr>
      </w:pPr>
      <w:r w:rsidRPr="008C2BFE">
        <w:rPr>
          <w:rFonts w:ascii="Arial Narrow" w:hAnsi="Arial Narrow" w:cs="TimesNewRomanPS-BoldMT"/>
          <w:b/>
          <w:bCs/>
          <w:i/>
          <w:sz w:val="24"/>
          <w:szCs w:val="24"/>
        </w:rPr>
        <w:t>Organización Ambiental Vida Silvestre,</w:t>
      </w:r>
      <w:r>
        <w:rPr>
          <w:rFonts w:ascii="Arial Narrow" w:hAnsi="Arial Narrow" w:cs="TimesNewRomanPS-BoldMT"/>
          <w:bCs/>
          <w:sz w:val="24"/>
          <w:szCs w:val="24"/>
        </w:rPr>
        <w:t xml:space="preserve"> (2019). Actualización de inventarios de biodiversidad del municipio de Apia, Risaralda.</w:t>
      </w:r>
    </w:p>
    <w:p w14:paraId="41425FC9" w14:textId="77777777" w:rsidR="008C406B" w:rsidRPr="008C406B" w:rsidRDefault="008C406B" w:rsidP="008C406B">
      <w:pPr>
        <w:shd w:val="clear" w:color="auto" w:fill="FFFFFF"/>
        <w:spacing w:line="240" w:lineRule="auto"/>
        <w:jc w:val="both"/>
        <w:rPr>
          <w:rFonts w:ascii="Arial Narrow" w:hAnsi="Arial Narrow"/>
          <w:b/>
          <w:i/>
          <w:color w:val="000000" w:themeColor="text1"/>
          <w:sz w:val="24"/>
          <w:szCs w:val="24"/>
          <w:shd w:val="clear" w:color="auto" w:fill="FFFFFF"/>
          <w:lang w:val="es-CO"/>
        </w:rPr>
      </w:pPr>
    </w:p>
    <w:p w14:paraId="2A61891F" w14:textId="77777777" w:rsidR="008C406B" w:rsidRDefault="008C406B" w:rsidP="008C406B">
      <w:pPr>
        <w:shd w:val="clear" w:color="auto" w:fill="FFFFFF"/>
        <w:spacing w:line="240" w:lineRule="auto"/>
        <w:jc w:val="both"/>
        <w:rPr>
          <w:rFonts w:ascii="Arial Narrow" w:hAnsi="Arial Narrow"/>
          <w:color w:val="000000" w:themeColor="text1"/>
          <w:sz w:val="24"/>
          <w:szCs w:val="24"/>
          <w:shd w:val="clear" w:color="auto" w:fill="FFFFFF"/>
        </w:rPr>
      </w:pPr>
      <w:proofErr w:type="spellStart"/>
      <w:r w:rsidRPr="00646974">
        <w:rPr>
          <w:rFonts w:ascii="Arial Narrow" w:hAnsi="Arial Narrow"/>
          <w:b/>
          <w:i/>
          <w:color w:val="000000" w:themeColor="text1"/>
          <w:sz w:val="24"/>
          <w:szCs w:val="24"/>
          <w:shd w:val="clear" w:color="auto" w:fill="FFFFFF"/>
          <w:lang w:val="en-US"/>
        </w:rPr>
        <w:t>Rengifo</w:t>
      </w:r>
      <w:proofErr w:type="spellEnd"/>
      <w:r w:rsidRPr="00646974">
        <w:rPr>
          <w:rFonts w:ascii="Arial Narrow" w:hAnsi="Arial Narrow"/>
          <w:b/>
          <w:i/>
          <w:color w:val="000000" w:themeColor="text1"/>
          <w:sz w:val="24"/>
          <w:szCs w:val="24"/>
          <w:shd w:val="clear" w:color="auto" w:fill="FFFFFF"/>
          <w:lang w:val="en-US"/>
        </w:rPr>
        <w:t xml:space="preserve">, J., José </w:t>
      </w:r>
      <w:proofErr w:type="spellStart"/>
      <w:r w:rsidRPr="00646974">
        <w:rPr>
          <w:rFonts w:ascii="Arial Narrow" w:hAnsi="Arial Narrow"/>
          <w:b/>
          <w:i/>
          <w:color w:val="000000" w:themeColor="text1"/>
          <w:sz w:val="24"/>
          <w:szCs w:val="24"/>
          <w:shd w:val="clear" w:color="auto" w:fill="FFFFFF"/>
          <w:lang w:val="en-US"/>
        </w:rPr>
        <w:t>Purroy</w:t>
      </w:r>
      <w:proofErr w:type="spellEnd"/>
      <w:r w:rsidRPr="00646974">
        <w:rPr>
          <w:rFonts w:ascii="Arial Narrow" w:hAnsi="Arial Narrow"/>
          <w:b/>
          <w:i/>
          <w:color w:val="000000" w:themeColor="text1"/>
          <w:sz w:val="24"/>
          <w:szCs w:val="24"/>
          <w:shd w:val="clear" w:color="auto" w:fill="FFFFFF"/>
          <w:lang w:val="en-US"/>
        </w:rPr>
        <w:t xml:space="preserve">, F., &amp; </w:t>
      </w:r>
      <w:proofErr w:type="spellStart"/>
      <w:r w:rsidRPr="00646974">
        <w:rPr>
          <w:rFonts w:ascii="Arial Narrow" w:hAnsi="Arial Narrow"/>
          <w:b/>
          <w:i/>
          <w:color w:val="000000" w:themeColor="text1"/>
          <w:sz w:val="24"/>
          <w:szCs w:val="24"/>
          <w:shd w:val="clear" w:color="auto" w:fill="FFFFFF"/>
          <w:lang w:val="en-US"/>
        </w:rPr>
        <w:t>Rengifo</w:t>
      </w:r>
      <w:proofErr w:type="spellEnd"/>
      <w:r w:rsidRPr="00646974">
        <w:rPr>
          <w:rFonts w:ascii="Arial Narrow" w:hAnsi="Arial Narrow"/>
          <w:b/>
          <w:i/>
          <w:color w:val="000000" w:themeColor="text1"/>
          <w:sz w:val="24"/>
          <w:szCs w:val="24"/>
          <w:shd w:val="clear" w:color="auto" w:fill="FFFFFF"/>
          <w:lang w:val="en-US"/>
        </w:rPr>
        <w:t>, M. Y</w:t>
      </w:r>
      <w:r w:rsidRPr="00646974">
        <w:rPr>
          <w:rFonts w:ascii="Arial Narrow" w:hAnsi="Arial Narrow"/>
          <w:color w:val="000000" w:themeColor="text1"/>
          <w:sz w:val="24"/>
          <w:szCs w:val="24"/>
          <w:shd w:val="clear" w:color="auto" w:fill="FFFFFF"/>
          <w:lang w:val="en-US"/>
        </w:rPr>
        <w:t xml:space="preserve">. (2019). </w:t>
      </w:r>
      <w:r w:rsidRPr="00EA1A68">
        <w:rPr>
          <w:rFonts w:ascii="Arial Narrow" w:hAnsi="Arial Narrow"/>
          <w:color w:val="000000" w:themeColor="text1"/>
          <w:sz w:val="24"/>
          <w:szCs w:val="24"/>
          <w:shd w:val="clear" w:color="auto" w:fill="FFFFFF"/>
        </w:rPr>
        <w:t>Importancia del género Anolis (</w:t>
      </w:r>
      <w:proofErr w:type="spellStart"/>
      <w:r w:rsidRPr="00EA1A68">
        <w:rPr>
          <w:rFonts w:ascii="Arial Narrow" w:hAnsi="Arial Narrow"/>
          <w:color w:val="000000" w:themeColor="text1"/>
          <w:sz w:val="24"/>
          <w:szCs w:val="24"/>
          <w:shd w:val="clear" w:color="auto" w:fill="FFFFFF"/>
        </w:rPr>
        <w:t>Lacertilia</w:t>
      </w:r>
      <w:proofErr w:type="spellEnd"/>
      <w:r w:rsidRPr="00EA1A68">
        <w:rPr>
          <w:rFonts w:ascii="Arial Narrow" w:hAnsi="Arial Narrow"/>
          <w:color w:val="000000" w:themeColor="text1"/>
          <w:sz w:val="24"/>
          <w:szCs w:val="24"/>
          <w:shd w:val="clear" w:color="auto" w:fill="FFFFFF"/>
        </w:rPr>
        <w:t xml:space="preserve">: </w:t>
      </w:r>
      <w:proofErr w:type="spellStart"/>
      <w:r w:rsidRPr="00EA1A68">
        <w:rPr>
          <w:rFonts w:ascii="Arial Narrow" w:hAnsi="Arial Narrow"/>
          <w:color w:val="000000" w:themeColor="text1"/>
          <w:sz w:val="24"/>
          <w:szCs w:val="24"/>
          <w:shd w:val="clear" w:color="auto" w:fill="FFFFFF"/>
        </w:rPr>
        <w:t>Dactyloidae</w:t>
      </w:r>
      <w:proofErr w:type="spellEnd"/>
      <w:r w:rsidRPr="00EA1A68">
        <w:rPr>
          <w:rFonts w:ascii="Arial Narrow" w:hAnsi="Arial Narrow"/>
          <w:color w:val="000000" w:themeColor="text1"/>
          <w:sz w:val="24"/>
          <w:szCs w:val="24"/>
          <w:shd w:val="clear" w:color="auto" w:fill="FFFFFF"/>
        </w:rPr>
        <w:t>), como indicadores del estado del hábitat, en bosque pluvial tropical del Chocó. </w:t>
      </w:r>
      <w:r w:rsidRPr="00EA1A68">
        <w:rPr>
          <w:rFonts w:ascii="Arial Narrow" w:hAnsi="Arial Narrow"/>
          <w:i/>
          <w:iCs/>
          <w:color w:val="000000" w:themeColor="text1"/>
          <w:sz w:val="24"/>
          <w:szCs w:val="24"/>
          <w:shd w:val="clear" w:color="auto" w:fill="FFFFFF"/>
        </w:rPr>
        <w:t>Revista Colombiana de Ciencia Animal-RECIA</w:t>
      </w:r>
      <w:r w:rsidRPr="00EA1A68">
        <w:rPr>
          <w:rFonts w:ascii="Arial Narrow" w:hAnsi="Arial Narrow"/>
          <w:color w:val="000000" w:themeColor="text1"/>
          <w:sz w:val="24"/>
          <w:szCs w:val="24"/>
          <w:shd w:val="clear" w:color="auto" w:fill="FFFFFF"/>
        </w:rPr>
        <w:t>, </w:t>
      </w:r>
      <w:r w:rsidRPr="00EA1A68">
        <w:rPr>
          <w:rFonts w:ascii="Arial Narrow" w:hAnsi="Arial Narrow"/>
          <w:i/>
          <w:iCs/>
          <w:color w:val="000000" w:themeColor="text1"/>
          <w:sz w:val="24"/>
          <w:szCs w:val="24"/>
          <w:shd w:val="clear" w:color="auto" w:fill="FFFFFF"/>
        </w:rPr>
        <w:t>11</w:t>
      </w:r>
      <w:r w:rsidRPr="00EA1A68">
        <w:rPr>
          <w:rFonts w:ascii="Arial Narrow" w:hAnsi="Arial Narrow"/>
          <w:color w:val="000000" w:themeColor="text1"/>
          <w:sz w:val="24"/>
          <w:szCs w:val="24"/>
          <w:shd w:val="clear" w:color="auto" w:fill="FFFFFF"/>
        </w:rPr>
        <w:t>(1).</w:t>
      </w:r>
    </w:p>
    <w:p w14:paraId="7AD641B3" w14:textId="77777777" w:rsidR="008C406B" w:rsidRDefault="008C406B" w:rsidP="008C406B">
      <w:pPr>
        <w:spacing w:line="240" w:lineRule="auto"/>
        <w:jc w:val="both"/>
        <w:rPr>
          <w:rFonts w:ascii="Arial Narrow" w:hAnsi="Arial Narrow"/>
          <w:b/>
          <w:i/>
          <w:color w:val="000000" w:themeColor="text1"/>
          <w:sz w:val="24"/>
          <w:szCs w:val="24"/>
        </w:rPr>
      </w:pPr>
    </w:p>
    <w:p w14:paraId="08A36F42" w14:textId="77777777" w:rsidR="008C406B" w:rsidRDefault="008C406B" w:rsidP="008C406B">
      <w:pPr>
        <w:spacing w:line="240" w:lineRule="auto"/>
        <w:jc w:val="both"/>
        <w:rPr>
          <w:rFonts w:ascii="Arial Narrow" w:hAnsi="Arial Narrow"/>
          <w:b/>
          <w:i/>
          <w:color w:val="000000" w:themeColor="text1"/>
          <w:sz w:val="24"/>
          <w:szCs w:val="24"/>
        </w:rPr>
      </w:pPr>
      <w:proofErr w:type="spellStart"/>
      <w:r w:rsidRPr="00166C3D">
        <w:rPr>
          <w:rFonts w:ascii="Arial Narrow" w:hAnsi="Arial Narrow"/>
          <w:b/>
          <w:i/>
          <w:color w:val="000000" w:themeColor="text1"/>
          <w:sz w:val="24"/>
          <w:szCs w:val="24"/>
        </w:rPr>
        <w:t>Renjifo</w:t>
      </w:r>
      <w:proofErr w:type="spellEnd"/>
      <w:r w:rsidRPr="00166C3D">
        <w:rPr>
          <w:rFonts w:ascii="Arial Narrow" w:hAnsi="Arial Narrow"/>
          <w:b/>
          <w:i/>
          <w:color w:val="000000" w:themeColor="text1"/>
          <w:sz w:val="24"/>
          <w:szCs w:val="24"/>
        </w:rPr>
        <w:t xml:space="preserve">, L. M., Gómez, M. F., Velásquez </w:t>
      </w:r>
      <w:proofErr w:type="spellStart"/>
      <w:r w:rsidRPr="00166C3D">
        <w:rPr>
          <w:rFonts w:ascii="Arial Narrow" w:hAnsi="Arial Narrow"/>
          <w:b/>
          <w:i/>
          <w:color w:val="000000" w:themeColor="text1"/>
          <w:sz w:val="24"/>
          <w:szCs w:val="24"/>
        </w:rPr>
        <w:t>Tibatá</w:t>
      </w:r>
      <w:proofErr w:type="spellEnd"/>
      <w:r w:rsidRPr="00166C3D">
        <w:rPr>
          <w:rFonts w:ascii="Arial Narrow" w:hAnsi="Arial Narrow"/>
          <w:b/>
          <w:i/>
          <w:color w:val="000000" w:themeColor="text1"/>
          <w:sz w:val="24"/>
          <w:szCs w:val="24"/>
        </w:rPr>
        <w:t xml:space="preserve">, J., Amaya Villarreal, A. M., </w:t>
      </w:r>
      <w:proofErr w:type="spellStart"/>
      <w:r w:rsidRPr="00166C3D">
        <w:rPr>
          <w:rFonts w:ascii="Arial Narrow" w:hAnsi="Arial Narrow"/>
          <w:b/>
          <w:i/>
          <w:color w:val="000000" w:themeColor="text1"/>
          <w:sz w:val="24"/>
          <w:szCs w:val="24"/>
        </w:rPr>
        <w:t>Kattan</w:t>
      </w:r>
      <w:proofErr w:type="spellEnd"/>
      <w:r w:rsidRPr="00166C3D">
        <w:rPr>
          <w:rFonts w:ascii="Arial Narrow" w:hAnsi="Arial Narrow"/>
          <w:b/>
          <w:i/>
          <w:color w:val="000000" w:themeColor="text1"/>
          <w:sz w:val="24"/>
          <w:szCs w:val="24"/>
        </w:rPr>
        <w:t xml:space="preserve">, G. H., Amaya </w:t>
      </w:r>
    </w:p>
    <w:p w14:paraId="00EFFAF1" w14:textId="77777777" w:rsidR="008C406B" w:rsidRDefault="008C406B" w:rsidP="008C406B">
      <w:pPr>
        <w:spacing w:line="240" w:lineRule="auto"/>
        <w:jc w:val="both"/>
        <w:rPr>
          <w:rFonts w:ascii="Arial Narrow" w:hAnsi="Arial Narrow"/>
          <w:color w:val="000000" w:themeColor="text1"/>
          <w:sz w:val="24"/>
          <w:szCs w:val="24"/>
        </w:rPr>
      </w:pPr>
      <w:r w:rsidRPr="00166C3D">
        <w:rPr>
          <w:rFonts w:ascii="Arial Narrow" w:hAnsi="Arial Narrow"/>
          <w:b/>
          <w:i/>
          <w:color w:val="000000" w:themeColor="text1"/>
          <w:sz w:val="24"/>
          <w:szCs w:val="24"/>
        </w:rPr>
        <w:t>Espinel, J. D., y Burbano Girón, J.</w:t>
      </w:r>
      <w:r w:rsidRPr="00EA1A68">
        <w:rPr>
          <w:rFonts w:ascii="Arial Narrow" w:hAnsi="Arial Narrow"/>
          <w:color w:val="000000" w:themeColor="text1"/>
          <w:sz w:val="24"/>
          <w:szCs w:val="24"/>
        </w:rPr>
        <w:t xml:space="preserve"> (2014). </w:t>
      </w:r>
      <w:r w:rsidRPr="00EA1A68">
        <w:rPr>
          <w:rFonts w:ascii="Arial Narrow" w:hAnsi="Arial Narrow"/>
          <w:i/>
          <w:iCs/>
          <w:color w:val="000000" w:themeColor="text1"/>
          <w:sz w:val="24"/>
          <w:szCs w:val="24"/>
        </w:rPr>
        <w:t>Libro rojo de aves de Colombia, Volumen I: bosques húmedos de los Andes y la costa Pacífica.</w:t>
      </w:r>
      <w:r w:rsidRPr="00EA1A68">
        <w:rPr>
          <w:rFonts w:ascii="Arial Narrow" w:hAnsi="Arial Narrow"/>
          <w:color w:val="000000" w:themeColor="text1"/>
          <w:sz w:val="24"/>
          <w:szCs w:val="24"/>
        </w:rPr>
        <w:t xml:space="preserve"> Editorial Pontificia Universidad Javeriana e Instituto Alexander </w:t>
      </w:r>
      <w:proofErr w:type="spellStart"/>
      <w:r w:rsidRPr="00EA1A68">
        <w:rPr>
          <w:rFonts w:ascii="Arial Narrow" w:hAnsi="Arial Narrow"/>
          <w:color w:val="000000" w:themeColor="text1"/>
          <w:sz w:val="24"/>
          <w:szCs w:val="24"/>
        </w:rPr>
        <w:t>von</w:t>
      </w:r>
      <w:proofErr w:type="spellEnd"/>
      <w:r w:rsidRPr="00EA1A68">
        <w:rPr>
          <w:rFonts w:ascii="Arial Narrow" w:hAnsi="Arial Narrow"/>
          <w:color w:val="000000" w:themeColor="text1"/>
          <w:sz w:val="24"/>
          <w:szCs w:val="24"/>
        </w:rPr>
        <w:t xml:space="preserve"> Humboldt. Bogotá D.C., Colombia.</w:t>
      </w:r>
    </w:p>
    <w:p w14:paraId="117A995D" w14:textId="77777777" w:rsidR="008C406B" w:rsidRDefault="008C406B" w:rsidP="008C406B">
      <w:pPr>
        <w:spacing w:line="240" w:lineRule="auto"/>
        <w:jc w:val="both"/>
        <w:rPr>
          <w:rFonts w:ascii="Arial Narrow" w:hAnsi="Arial Narrow"/>
          <w:b/>
          <w:i/>
          <w:color w:val="000000" w:themeColor="text1"/>
          <w:sz w:val="24"/>
          <w:szCs w:val="24"/>
        </w:rPr>
      </w:pPr>
    </w:p>
    <w:p w14:paraId="275A45E7" w14:textId="77777777" w:rsidR="008C406B" w:rsidRDefault="008C406B" w:rsidP="008C406B">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Serna, G. (2018).</w:t>
      </w:r>
      <w:r w:rsidRPr="00EA1A68">
        <w:rPr>
          <w:rFonts w:ascii="Arial Narrow" w:hAnsi="Arial Narrow"/>
          <w:color w:val="000000" w:themeColor="text1"/>
          <w:sz w:val="24"/>
          <w:szCs w:val="24"/>
        </w:rPr>
        <w:t xml:space="preserve"> </w:t>
      </w:r>
      <w:r w:rsidRPr="00721F04">
        <w:rPr>
          <w:rFonts w:ascii="Arial Narrow" w:hAnsi="Arial Narrow"/>
          <w:color w:val="000000" w:themeColor="text1"/>
          <w:sz w:val="24"/>
          <w:szCs w:val="24"/>
        </w:rPr>
        <w:t>Plan de Manejo del Santuario Flora y Fauna Otún Quimbaya. Parques Nacionales Naturales de Colombia.</w:t>
      </w:r>
    </w:p>
    <w:p w14:paraId="4D3867FA" w14:textId="77777777" w:rsidR="008C406B" w:rsidRDefault="008C406B" w:rsidP="008C406B">
      <w:pPr>
        <w:spacing w:line="240" w:lineRule="auto"/>
        <w:jc w:val="both"/>
        <w:rPr>
          <w:rFonts w:ascii="Arial Narrow" w:hAnsi="Arial Narrow"/>
          <w:b/>
          <w:i/>
          <w:color w:val="000000" w:themeColor="text1"/>
          <w:sz w:val="24"/>
          <w:szCs w:val="24"/>
        </w:rPr>
      </w:pPr>
    </w:p>
    <w:p w14:paraId="07F9B4BB" w14:textId="77777777" w:rsidR="008C406B" w:rsidRDefault="008C406B" w:rsidP="008C406B">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Sistema de Información en Biodiversidad (SIB Colombia).</w:t>
      </w:r>
      <w:r w:rsidRPr="00EA1A68">
        <w:rPr>
          <w:rFonts w:ascii="Arial Narrow" w:hAnsi="Arial Narrow"/>
          <w:color w:val="000000" w:themeColor="text1"/>
          <w:sz w:val="24"/>
          <w:szCs w:val="24"/>
        </w:rPr>
        <w:t xml:space="preserve"> (2019). Portal de datos del Sistema de Información sobre Biodiversidad de Colombia.</w:t>
      </w:r>
    </w:p>
    <w:p w14:paraId="11973012" w14:textId="77777777" w:rsidR="008C406B" w:rsidRDefault="008C406B" w:rsidP="008C406B">
      <w:pPr>
        <w:spacing w:line="240" w:lineRule="auto"/>
        <w:jc w:val="both"/>
        <w:rPr>
          <w:rFonts w:ascii="Arial Narrow" w:hAnsi="Arial Narrow"/>
          <w:b/>
          <w:i/>
          <w:color w:val="000000" w:themeColor="text1"/>
          <w:sz w:val="24"/>
          <w:szCs w:val="24"/>
          <w:shd w:val="clear" w:color="auto" w:fill="FFFFFF"/>
        </w:rPr>
      </w:pPr>
    </w:p>
    <w:p w14:paraId="701BD69D" w14:textId="77777777" w:rsidR="008C406B" w:rsidRDefault="008C406B" w:rsidP="008C406B">
      <w:pPr>
        <w:spacing w:line="240" w:lineRule="auto"/>
        <w:jc w:val="both"/>
        <w:rPr>
          <w:rFonts w:ascii="Arial Narrow" w:hAnsi="Arial Narrow"/>
          <w:color w:val="000000" w:themeColor="text1"/>
          <w:sz w:val="24"/>
          <w:szCs w:val="24"/>
          <w:shd w:val="clear" w:color="auto" w:fill="FFFFFF"/>
        </w:rPr>
      </w:pPr>
      <w:r w:rsidRPr="002F3443">
        <w:rPr>
          <w:rFonts w:ascii="Arial Narrow" w:hAnsi="Arial Narrow"/>
          <w:b/>
          <w:i/>
          <w:color w:val="000000" w:themeColor="text1"/>
          <w:sz w:val="24"/>
          <w:szCs w:val="24"/>
          <w:shd w:val="clear" w:color="auto" w:fill="FFFFFF"/>
        </w:rPr>
        <w:t>Unión Internacional para la Conservación de la Naturaleza (UICN).</w:t>
      </w:r>
      <w:r w:rsidRPr="00EA1A68">
        <w:rPr>
          <w:rFonts w:ascii="Arial Narrow" w:hAnsi="Arial Narrow"/>
          <w:color w:val="000000" w:themeColor="text1"/>
          <w:sz w:val="24"/>
          <w:szCs w:val="24"/>
          <w:shd w:val="clear" w:color="auto" w:fill="FFFFFF"/>
        </w:rPr>
        <w:t xml:space="preserve"> (2020). </w:t>
      </w:r>
      <w:r w:rsidRPr="00EA1A68">
        <w:rPr>
          <w:rStyle w:val="nfasis"/>
          <w:rFonts w:ascii="Arial Narrow" w:hAnsi="Arial Narrow"/>
          <w:color w:val="000000" w:themeColor="text1"/>
          <w:sz w:val="24"/>
          <w:szCs w:val="24"/>
          <w:bdr w:val="none" w:sz="0" w:space="0" w:color="auto" w:frame="1"/>
          <w:shd w:val="clear" w:color="auto" w:fill="FFFFFF"/>
        </w:rPr>
        <w:t>La Lista Roja de especies amenazadas de la UICN. Versión 2020-1</w:t>
      </w:r>
      <w:r w:rsidRPr="00EA1A68">
        <w:rPr>
          <w:rFonts w:ascii="Arial Narrow" w:hAnsi="Arial Narrow"/>
          <w:color w:val="000000" w:themeColor="text1"/>
          <w:sz w:val="24"/>
          <w:szCs w:val="24"/>
          <w:shd w:val="clear" w:color="auto" w:fill="FFFFFF"/>
        </w:rPr>
        <w:t xml:space="preserve">. En: </w:t>
      </w:r>
      <w:hyperlink r:id="rId49" w:history="1">
        <w:r w:rsidRPr="00C01B72">
          <w:rPr>
            <w:rStyle w:val="Hipervnculo"/>
            <w:rFonts w:ascii="Arial Narrow" w:hAnsi="Arial Narrow"/>
            <w:sz w:val="24"/>
            <w:szCs w:val="24"/>
            <w:shd w:val="clear" w:color="auto" w:fill="FFFFFF"/>
          </w:rPr>
          <w:t>https://www.iucnredlist.org</w:t>
        </w:r>
      </w:hyperlink>
      <w:r w:rsidRPr="00EA1A68">
        <w:rPr>
          <w:rFonts w:ascii="Arial Narrow" w:hAnsi="Arial Narrow"/>
          <w:color w:val="000000" w:themeColor="text1"/>
          <w:sz w:val="24"/>
          <w:szCs w:val="24"/>
          <w:shd w:val="clear" w:color="auto" w:fill="FFFFFF"/>
        </w:rPr>
        <w:t>.</w:t>
      </w:r>
    </w:p>
    <w:p w14:paraId="77052816" w14:textId="77777777" w:rsidR="008C406B" w:rsidRDefault="008C406B" w:rsidP="008C406B">
      <w:pPr>
        <w:spacing w:line="240" w:lineRule="auto"/>
        <w:jc w:val="both"/>
        <w:rPr>
          <w:rFonts w:ascii="Arial Narrow" w:hAnsi="Arial Narrow"/>
          <w:color w:val="000000" w:themeColor="text1"/>
          <w:sz w:val="24"/>
          <w:szCs w:val="24"/>
          <w:shd w:val="clear" w:color="auto" w:fill="FFFFFF"/>
        </w:rPr>
      </w:pPr>
    </w:p>
    <w:p w14:paraId="1BDFD94B" w14:textId="77777777" w:rsidR="008C406B" w:rsidRPr="00646974" w:rsidRDefault="008C406B" w:rsidP="008C406B">
      <w:pPr>
        <w:spacing w:line="240" w:lineRule="auto"/>
        <w:jc w:val="both"/>
        <w:rPr>
          <w:rFonts w:ascii="Arial Narrow" w:hAnsi="Arial Narrow"/>
          <w:color w:val="000000" w:themeColor="text1"/>
          <w:sz w:val="24"/>
          <w:szCs w:val="24"/>
          <w:shd w:val="clear" w:color="auto" w:fill="FFFFFF"/>
        </w:rPr>
      </w:pPr>
      <w:r w:rsidRPr="00CF3F52">
        <w:rPr>
          <w:rFonts w:ascii="Arial Narrow" w:hAnsi="Arial Narrow"/>
          <w:b/>
          <w:i/>
          <w:sz w:val="24"/>
          <w:szCs w:val="24"/>
        </w:rPr>
        <w:t>Universidad Nacional de Colombia,</w:t>
      </w:r>
      <w:r w:rsidRPr="00CF3F52">
        <w:rPr>
          <w:rFonts w:ascii="Arial Narrow" w:hAnsi="Arial Narrow"/>
          <w:sz w:val="24"/>
          <w:szCs w:val="24"/>
        </w:rPr>
        <w:t xml:space="preserve"> </w:t>
      </w:r>
      <w:r>
        <w:rPr>
          <w:rFonts w:ascii="Arial Narrow" w:hAnsi="Arial Narrow"/>
          <w:sz w:val="24"/>
          <w:szCs w:val="24"/>
        </w:rPr>
        <w:t>(</w:t>
      </w:r>
      <w:r w:rsidRPr="00CF3F52">
        <w:rPr>
          <w:rFonts w:ascii="Arial Narrow" w:hAnsi="Arial Narrow"/>
          <w:sz w:val="24"/>
          <w:szCs w:val="24"/>
        </w:rPr>
        <w:t>2013</w:t>
      </w:r>
      <w:r>
        <w:rPr>
          <w:rFonts w:ascii="Arial Narrow" w:hAnsi="Arial Narrow"/>
          <w:sz w:val="24"/>
          <w:szCs w:val="24"/>
        </w:rPr>
        <w:t>)</w:t>
      </w:r>
      <w:r w:rsidRPr="00CF3F52">
        <w:rPr>
          <w:rFonts w:ascii="Arial Narrow" w:hAnsi="Arial Narrow"/>
          <w:sz w:val="24"/>
          <w:szCs w:val="24"/>
        </w:rPr>
        <w:t xml:space="preserve">. Informe Salida de campo Ecosistemas y Sociedad, </w:t>
      </w:r>
    </w:p>
    <w:p w14:paraId="759FCB1D" w14:textId="77777777" w:rsidR="008C406B" w:rsidRDefault="008C406B" w:rsidP="008C406B">
      <w:pPr>
        <w:spacing w:line="240" w:lineRule="auto"/>
        <w:jc w:val="both"/>
        <w:rPr>
          <w:rFonts w:ascii="Arial Narrow" w:hAnsi="Arial Narrow"/>
          <w:b/>
          <w:i/>
          <w:color w:val="000000" w:themeColor="text1"/>
          <w:sz w:val="24"/>
          <w:szCs w:val="24"/>
        </w:rPr>
      </w:pPr>
    </w:p>
    <w:p w14:paraId="0E401292" w14:textId="77777777" w:rsidR="008C406B" w:rsidRPr="00EA1A68" w:rsidRDefault="008C406B" w:rsidP="008C406B">
      <w:pPr>
        <w:spacing w:line="240" w:lineRule="auto"/>
        <w:jc w:val="both"/>
        <w:rPr>
          <w:rFonts w:ascii="Arial Narrow" w:hAnsi="Arial Narrow"/>
          <w:color w:val="000000" w:themeColor="text1"/>
          <w:sz w:val="24"/>
          <w:szCs w:val="24"/>
        </w:rPr>
      </w:pPr>
      <w:r w:rsidRPr="002F3443">
        <w:rPr>
          <w:rFonts w:ascii="Arial Narrow" w:hAnsi="Arial Narrow"/>
          <w:b/>
          <w:i/>
          <w:color w:val="000000" w:themeColor="text1"/>
          <w:sz w:val="24"/>
          <w:szCs w:val="24"/>
        </w:rPr>
        <w:t>Walker H,</w:t>
      </w:r>
      <w:r w:rsidRPr="00EA1A68">
        <w:rPr>
          <w:rFonts w:ascii="Arial Narrow" w:hAnsi="Arial Narrow"/>
          <w:color w:val="000000" w:themeColor="text1"/>
          <w:sz w:val="24"/>
          <w:szCs w:val="24"/>
        </w:rPr>
        <w:t xml:space="preserve"> Ricardo</w:t>
      </w:r>
      <w:r w:rsidRPr="00721F04">
        <w:rPr>
          <w:rFonts w:ascii="Arial Narrow" w:hAnsi="Arial Narrow"/>
          <w:color w:val="000000" w:themeColor="text1"/>
          <w:sz w:val="24"/>
          <w:szCs w:val="24"/>
        </w:rPr>
        <w:t>. (2010).</w:t>
      </w:r>
      <w:r w:rsidRPr="00EA1A68">
        <w:rPr>
          <w:rFonts w:ascii="Arial Narrow" w:hAnsi="Arial Narrow"/>
          <w:color w:val="000000" w:themeColor="text1"/>
          <w:sz w:val="24"/>
          <w:szCs w:val="24"/>
        </w:rPr>
        <w:t xml:space="preserve"> Informe de Actividades. Programa Paisajes de Conservación. </w:t>
      </w:r>
    </w:p>
    <w:p w14:paraId="4B152868" w14:textId="77777777" w:rsidR="008C406B" w:rsidRPr="004B3E8A" w:rsidRDefault="008C406B" w:rsidP="008C406B">
      <w:pPr>
        <w:jc w:val="both"/>
        <w:rPr>
          <w:rFonts w:ascii="Arial Narrow" w:hAnsi="Arial Narrow"/>
          <w:b/>
          <w:i/>
          <w:sz w:val="24"/>
          <w:szCs w:val="24"/>
          <w:lang w:val="es-CO"/>
        </w:rPr>
      </w:pPr>
    </w:p>
    <w:p w14:paraId="05BBEE8F" w14:textId="77777777" w:rsidR="008C406B" w:rsidRPr="004B3E8A" w:rsidRDefault="008C406B" w:rsidP="008C406B">
      <w:pPr>
        <w:jc w:val="both"/>
        <w:rPr>
          <w:rFonts w:ascii="Arial Narrow" w:hAnsi="Arial Narrow"/>
          <w:sz w:val="24"/>
          <w:szCs w:val="24"/>
          <w:lang w:val="es-CO"/>
        </w:rPr>
      </w:pPr>
      <w:proofErr w:type="spellStart"/>
      <w:r w:rsidRPr="004B3E8A">
        <w:rPr>
          <w:rFonts w:ascii="Arial Narrow" w:hAnsi="Arial Narrow"/>
          <w:b/>
          <w:i/>
          <w:sz w:val="24"/>
          <w:szCs w:val="24"/>
          <w:lang w:val="es-CO"/>
        </w:rPr>
        <w:t>Wildlife</w:t>
      </w:r>
      <w:proofErr w:type="spellEnd"/>
      <w:r w:rsidRPr="004B3E8A">
        <w:rPr>
          <w:rFonts w:ascii="Arial Narrow" w:hAnsi="Arial Narrow"/>
          <w:b/>
          <w:i/>
          <w:sz w:val="24"/>
          <w:szCs w:val="24"/>
          <w:lang w:val="es-CO"/>
        </w:rPr>
        <w:t xml:space="preserve"> </w:t>
      </w:r>
      <w:proofErr w:type="spellStart"/>
      <w:r w:rsidRPr="004B3E8A">
        <w:rPr>
          <w:rFonts w:ascii="Arial Narrow" w:hAnsi="Arial Narrow"/>
          <w:b/>
          <w:i/>
          <w:sz w:val="24"/>
          <w:szCs w:val="24"/>
          <w:lang w:val="es-CO"/>
        </w:rPr>
        <w:t>Conservation</w:t>
      </w:r>
      <w:proofErr w:type="spellEnd"/>
      <w:r w:rsidRPr="004B3E8A">
        <w:rPr>
          <w:rFonts w:ascii="Arial Narrow" w:hAnsi="Arial Narrow"/>
          <w:b/>
          <w:i/>
          <w:sz w:val="24"/>
          <w:szCs w:val="24"/>
          <w:lang w:val="es-CO"/>
        </w:rPr>
        <w:t xml:space="preserve"> </w:t>
      </w:r>
      <w:proofErr w:type="spellStart"/>
      <w:r w:rsidRPr="004B3E8A">
        <w:rPr>
          <w:rFonts w:ascii="Arial Narrow" w:hAnsi="Arial Narrow"/>
          <w:b/>
          <w:i/>
          <w:sz w:val="24"/>
          <w:szCs w:val="24"/>
          <w:lang w:val="es-CO"/>
        </w:rPr>
        <w:t>Society</w:t>
      </w:r>
      <w:proofErr w:type="spellEnd"/>
      <w:r w:rsidRPr="004B3E8A">
        <w:rPr>
          <w:rFonts w:ascii="Arial Narrow" w:hAnsi="Arial Narrow"/>
          <w:b/>
          <w:i/>
          <w:sz w:val="24"/>
          <w:szCs w:val="24"/>
          <w:lang w:val="es-CO"/>
        </w:rPr>
        <w:t xml:space="preserve"> (WCS), </w:t>
      </w:r>
      <w:proofErr w:type="spellStart"/>
      <w:r w:rsidRPr="004B3E8A">
        <w:rPr>
          <w:rFonts w:ascii="Arial Narrow" w:hAnsi="Arial Narrow"/>
          <w:b/>
          <w:i/>
          <w:sz w:val="24"/>
          <w:szCs w:val="24"/>
          <w:lang w:val="es-CO"/>
        </w:rPr>
        <w:t>Sirap</w:t>
      </w:r>
      <w:proofErr w:type="spellEnd"/>
      <w:r w:rsidRPr="004B3E8A">
        <w:rPr>
          <w:rFonts w:ascii="Arial Narrow" w:hAnsi="Arial Narrow"/>
          <w:b/>
          <w:i/>
          <w:sz w:val="24"/>
          <w:szCs w:val="24"/>
          <w:lang w:val="es-CO"/>
        </w:rPr>
        <w:t>, Eje Cafetero, CARDER, (</w:t>
      </w:r>
      <w:r w:rsidRPr="004B3E8A">
        <w:rPr>
          <w:rFonts w:ascii="Arial Narrow" w:hAnsi="Arial Narrow"/>
          <w:sz w:val="24"/>
          <w:szCs w:val="24"/>
          <w:lang w:val="es-CO"/>
        </w:rPr>
        <w:t>2018). Informe Final contrato 366 de 2018.</w:t>
      </w:r>
    </w:p>
    <w:p w14:paraId="15BB9016" w14:textId="77777777" w:rsidR="008C406B" w:rsidRPr="008C406B" w:rsidRDefault="008C406B" w:rsidP="008C406B">
      <w:pPr>
        <w:jc w:val="both"/>
        <w:rPr>
          <w:rFonts w:ascii="Arial Narrow" w:hAnsi="Arial Narrow"/>
          <w:b/>
          <w:i/>
          <w:sz w:val="24"/>
          <w:szCs w:val="24"/>
          <w:lang w:val="es-CO"/>
        </w:rPr>
      </w:pPr>
    </w:p>
    <w:p w14:paraId="57934EF1" w14:textId="77777777" w:rsidR="008C406B" w:rsidRDefault="008C406B" w:rsidP="008C406B">
      <w:pPr>
        <w:jc w:val="both"/>
        <w:rPr>
          <w:rFonts w:ascii="Arial Narrow" w:hAnsi="Arial Narrow"/>
          <w:sz w:val="24"/>
          <w:szCs w:val="24"/>
        </w:rPr>
      </w:pPr>
      <w:r w:rsidRPr="007E7384">
        <w:rPr>
          <w:rFonts w:ascii="Arial Narrow" w:hAnsi="Arial Narrow"/>
          <w:b/>
          <w:i/>
          <w:sz w:val="24"/>
          <w:szCs w:val="24"/>
          <w:lang w:val="en-US"/>
        </w:rPr>
        <w:t xml:space="preserve">World Wildlife Fund (WWF), Wildlife Conservation Society (WCS), CARDER, </w:t>
      </w:r>
      <w:r w:rsidRPr="007E7384">
        <w:rPr>
          <w:rFonts w:ascii="Arial Narrow" w:hAnsi="Arial Narrow"/>
          <w:sz w:val="24"/>
          <w:szCs w:val="24"/>
          <w:lang w:val="en-US"/>
        </w:rPr>
        <w:t>(</w:t>
      </w:r>
      <w:r w:rsidRPr="007E7384">
        <w:rPr>
          <w:rFonts w:ascii="Arial Narrow" w:hAnsi="Arial Narrow"/>
          <w:i/>
          <w:sz w:val="24"/>
          <w:szCs w:val="24"/>
          <w:lang w:val="en-US"/>
        </w:rPr>
        <w:t>2008</w:t>
      </w:r>
      <w:r>
        <w:rPr>
          <w:rFonts w:ascii="Arial Narrow" w:hAnsi="Arial Narrow"/>
          <w:i/>
          <w:sz w:val="24"/>
          <w:szCs w:val="24"/>
          <w:lang w:val="en-US"/>
        </w:rPr>
        <w:t>)</w:t>
      </w:r>
      <w:r w:rsidRPr="007E7384">
        <w:rPr>
          <w:rFonts w:ascii="Arial Narrow" w:hAnsi="Arial Narrow"/>
          <w:i/>
          <w:sz w:val="24"/>
          <w:szCs w:val="24"/>
          <w:lang w:val="en-US"/>
        </w:rPr>
        <w:t>.</w:t>
      </w:r>
      <w:r w:rsidRPr="007E7384">
        <w:rPr>
          <w:rFonts w:ascii="Arial Narrow" w:hAnsi="Arial Narrow"/>
          <w:sz w:val="24"/>
          <w:szCs w:val="24"/>
          <w:lang w:val="en-US"/>
        </w:rPr>
        <w:t xml:space="preserve"> </w:t>
      </w:r>
      <w:r w:rsidRPr="00CF3F52">
        <w:rPr>
          <w:rFonts w:ascii="Arial Narrow" w:hAnsi="Arial Narrow"/>
          <w:sz w:val="24"/>
          <w:szCs w:val="24"/>
        </w:rPr>
        <w:t>Convenio 50</w:t>
      </w:r>
      <w:r>
        <w:rPr>
          <w:rFonts w:ascii="Arial Narrow" w:hAnsi="Arial Narrow"/>
          <w:sz w:val="24"/>
          <w:szCs w:val="24"/>
        </w:rPr>
        <w:t xml:space="preserve"> de 2007. Mapa de Ecosistemas Estratégicos Departamento de Risaralda, escala 1:25.000.</w:t>
      </w:r>
    </w:p>
    <w:p w14:paraId="4948612C" w14:textId="77777777" w:rsidR="008C406B" w:rsidRPr="008C406B" w:rsidRDefault="008C406B" w:rsidP="008C406B">
      <w:pPr>
        <w:jc w:val="both"/>
        <w:rPr>
          <w:rFonts w:ascii="Arial Narrow" w:hAnsi="Arial Narrow"/>
          <w:b/>
          <w:i/>
          <w:sz w:val="24"/>
          <w:szCs w:val="24"/>
          <w:lang w:val="es-CO"/>
        </w:rPr>
      </w:pPr>
    </w:p>
    <w:p w14:paraId="78C4A4DB" w14:textId="77777777" w:rsidR="008C406B" w:rsidRPr="00CF3F52" w:rsidRDefault="008C406B" w:rsidP="008C406B">
      <w:pPr>
        <w:jc w:val="both"/>
        <w:rPr>
          <w:rFonts w:ascii="Arial Narrow" w:hAnsi="Arial Narrow"/>
          <w:sz w:val="24"/>
          <w:szCs w:val="24"/>
        </w:rPr>
      </w:pPr>
      <w:r w:rsidRPr="00530CFF">
        <w:rPr>
          <w:rFonts w:ascii="Arial Narrow" w:hAnsi="Arial Narrow"/>
          <w:b/>
          <w:i/>
          <w:sz w:val="24"/>
          <w:szCs w:val="24"/>
          <w:lang w:val="en-US"/>
        </w:rPr>
        <w:t xml:space="preserve">World Wildlife Fund (WWF), Wildlife Conservation Society (WCS), </w:t>
      </w:r>
      <w:proofErr w:type="spellStart"/>
      <w:r w:rsidRPr="00530CFF">
        <w:rPr>
          <w:rFonts w:ascii="Arial Narrow" w:hAnsi="Arial Narrow"/>
          <w:b/>
          <w:i/>
          <w:sz w:val="24"/>
          <w:szCs w:val="24"/>
          <w:lang w:val="en-US"/>
        </w:rPr>
        <w:t>Sirap</w:t>
      </w:r>
      <w:proofErr w:type="spellEnd"/>
      <w:r w:rsidRPr="00530CFF">
        <w:rPr>
          <w:rFonts w:ascii="Arial Narrow" w:hAnsi="Arial Narrow"/>
          <w:b/>
          <w:i/>
          <w:sz w:val="24"/>
          <w:szCs w:val="24"/>
          <w:lang w:val="en-US"/>
        </w:rPr>
        <w:t xml:space="preserve">, </w:t>
      </w:r>
      <w:proofErr w:type="spellStart"/>
      <w:r w:rsidRPr="00530CFF">
        <w:rPr>
          <w:rFonts w:ascii="Arial Narrow" w:hAnsi="Arial Narrow"/>
          <w:b/>
          <w:i/>
          <w:sz w:val="24"/>
          <w:szCs w:val="24"/>
          <w:lang w:val="en-US"/>
        </w:rPr>
        <w:t>Eje</w:t>
      </w:r>
      <w:proofErr w:type="spellEnd"/>
      <w:r w:rsidRPr="00530CFF">
        <w:rPr>
          <w:rFonts w:ascii="Arial Narrow" w:hAnsi="Arial Narrow"/>
          <w:b/>
          <w:i/>
          <w:sz w:val="24"/>
          <w:szCs w:val="24"/>
          <w:lang w:val="en-US"/>
        </w:rPr>
        <w:t xml:space="preserve"> </w:t>
      </w:r>
      <w:proofErr w:type="spellStart"/>
      <w:r w:rsidRPr="00530CFF">
        <w:rPr>
          <w:rFonts w:ascii="Arial Narrow" w:hAnsi="Arial Narrow"/>
          <w:b/>
          <w:i/>
          <w:sz w:val="24"/>
          <w:szCs w:val="24"/>
          <w:lang w:val="en-US"/>
        </w:rPr>
        <w:t>Cafetero</w:t>
      </w:r>
      <w:proofErr w:type="spellEnd"/>
      <w:r w:rsidRPr="00530CFF">
        <w:rPr>
          <w:rFonts w:ascii="Arial Narrow" w:hAnsi="Arial Narrow"/>
          <w:sz w:val="24"/>
          <w:szCs w:val="24"/>
          <w:lang w:val="en-US"/>
        </w:rPr>
        <w:t>, (2013</w:t>
      </w:r>
      <w:r>
        <w:rPr>
          <w:rFonts w:ascii="Arial Narrow" w:hAnsi="Arial Narrow"/>
          <w:sz w:val="24"/>
          <w:szCs w:val="24"/>
          <w:lang w:val="en-US"/>
        </w:rPr>
        <w:t>)</w:t>
      </w:r>
      <w:r w:rsidRPr="00530CFF">
        <w:rPr>
          <w:rFonts w:ascii="Arial Narrow" w:hAnsi="Arial Narrow"/>
          <w:sz w:val="24"/>
          <w:szCs w:val="24"/>
          <w:lang w:val="en-US"/>
        </w:rPr>
        <w:t xml:space="preserve">. </w:t>
      </w:r>
      <w:r w:rsidRPr="00CF3F52">
        <w:rPr>
          <w:rFonts w:ascii="Arial Narrow" w:hAnsi="Arial Narrow"/>
          <w:sz w:val="24"/>
          <w:szCs w:val="24"/>
        </w:rPr>
        <w:t xml:space="preserve">Clasificación de Ecosistemas Naturales Terrestres del Eje Cafetero. Análisis de Representatividad del Sistema Regional de Áreas Protegidas. </w:t>
      </w:r>
    </w:p>
    <w:p w14:paraId="1289327F" w14:textId="77777777" w:rsidR="00192016" w:rsidRPr="009671E3" w:rsidRDefault="00192016" w:rsidP="009671E3">
      <w:pPr>
        <w:ind w:left="426"/>
        <w:rPr>
          <w:rFonts w:ascii="Arial Narrow" w:hAnsi="Arial Narrow"/>
          <w:b/>
          <w:sz w:val="24"/>
          <w:szCs w:val="24"/>
        </w:rPr>
      </w:pPr>
    </w:p>
    <w:p w14:paraId="3462E850" w14:textId="77777777" w:rsidR="004B0E25" w:rsidRPr="009671E3" w:rsidRDefault="004B0E25" w:rsidP="009671E3">
      <w:pPr>
        <w:jc w:val="both"/>
        <w:rPr>
          <w:rFonts w:ascii="Arial Narrow" w:hAnsi="Arial Narrow"/>
          <w:sz w:val="24"/>
          <w:szCs w:val="24"/>
        </w:rPr>
      </w:pPr>
    </w:p>
    <w:p w14:paraId="5177050D" w14:textId="77777777" w:rsidR="004B0E25" w:rsidRPr="009671E3" w:rsidRDefault="004B0E25" w:rsidP="009671E3">
      <w:pPr>
        <w:jc w:val="both"/>
        <w:rPr>
          <w:rFonts w:ascii="Arial Narrow" w:hAnsi="Arial Narrow"/>
          <w:sz w:val="24"/>
          <w:szCs w:val="24"/>
        </w:rPr>
      </w:pPr>
    </w:p>
    <w:sectPr w:rsidR="004B0E25" w:rsidRPr="009671E3">
      <w:headerReference w:type="default" r:id="rId50"/>
      <w:footerReference w:type="default" r:id="rId5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7C977" w14:textId="77777777" w:rsidR="004F4BFC" w:rsidRDefault="004F4BFC" w:rsidP="00D405A9">
      <w:pPr>
        <w:spacing w:line="240" w:lineRule="auto"/>
      </w:pPr>
      <w:r>
        <w:separator/>
      </w:r>
    </w:p>
  </w:endnote>
  <w:endnote w:type="continuationSeparator" w:id="0">
    <w:p w14:paraId="551016B6" w14:textId="77777777" w:rsidR="004F4BFC" w:rsidRDefault="004F4BFC" w:rsidP="00D40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lbertaExtralight">
    <w:altName w:val="Cambria"/>
    <w:panose1 w:val="00000000000000000000"/>
    <w:charset w:val="00"/>
    <w:family w:val="roman"/>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CenturyGothic">
    <w:altName w:val="Calibri"/>
    <w:panose1 w:val="00000000000000000000"/>
    <w:charset w:val="00"/>
    <w:family w:val="auto"/>
    <w:notTrueType/>
    <w:pitch w:val="default"/>
    <w:sig w:usb0="00000003" w:usb1="00000000" w:usb2="00000000" w:usb3="00000000" w:csb0="00000001" w:csb1="00000000"/>
  </w:font>
  <w:font w:name="CenturyGothic-Italic">
    <w:altName w:val="Calibri"/>
    <w:panose1 w:val="00000000000000000000"/>
    <w:charset w:val="00"/>
    <w:family w:val="swiss"/>
    <w:notTrueType/>
    <w:pitch w:val="default"/>
    <w:sig w:usb0="00000003" w:usb1="00000000" w:usb2="00000000" w:usb3="00000000" w:csb0="00000001" w:csb1="00000000"/>
  </w:font>
  <w:font w:name="TwCenMT-Regular">
    <w:altName w:val="Calibri"/>
    <w:panose1 w:val="00000000000000000000"/>
    <w:charset w:val="00"/>
    <w:family w:val="swiss"/>
    <w:notTrueType/>
    <w:pitch w:val="default"/>
    <w:sig w:usb0="00000003" w:usb1="00000000" w:usb2="00000000" w:usb3="00000000" w:csb0="00000001" w:csb1="00000000"/>
  </w:font>
  <w:font w:name="SegoeUI">
    <w:altName w:val="Segoe UI"/>
    <w:panose1 w:val="00000000000000000000"/>
    <w:charset w:val="00"/>
    <w:family w:val="swiss"/>
    <w:notTrueType/>
    <w:pitch w:val="default"/>
    <w:sig w:usb0="00000003" w:usb1="00000000" w:usb2="00000000" w:usb3="00000000" w:csb0="00000001" w:csb1="00000000"/>
  </w:font>
  <w:font w:name="TwCenMT-Italic">
    <w:altName w:val="Calibri"/>
    <w:panose1 w:val="00000000000000000000"/>
    <w:charset w:val="00"/>
    <w:family w:val="swiss"/>
    <w:notTrueType/>
    <w:pitch w:val="default"/>
    <w:sig w:usb0="00000003" w:usb1="00000000" w:usb2="00000000" w:usb3="00000000" w:csb0="00000001" w:csb1="00000000"/>
  </w:font>
  <w:font w:name="Delicious-Roman">
    <w:altName w:val="Calibri"/>
    <w:panose1 w:val="00000000000000000000"/>
    <w:charset w:val="00"/>
    <w:family w:val="swiss"/>
    <w:notTrueType/>
    <w:pitch w:val="default"/>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Bernard MT Condensed">
    <w:panose1 w:val="02050806060905020404"/>
    <w:charset w:val="00"/>
    <w:family w:val="roman"/>
    <w:pitch w:val="variable"/>
    <w:sig w:usb0="00000003" w:usb1="00000000" w:usb2="00000000" w:usb3="00000000" w:csb0="00000001" w:csb1="00000000"/>
  </w:font>
  <w:font w:name="PDFAHelvetica">
    <w:altName w:val="Calibri"/>
    <w:panose1 w:val="00000000000000000000"/>
    <w:charset w:val="00"/>
    <w:family w:val="swiss"/>
    <w:notTrueType/>
    <w:pitch w:val="default"/>
    <w:sig w:usb0="00000003" w:usb1="00000000" w:usb2="00000000" w:usb3="00000000" w:csb0="00000001" w:csb1="00000000"/>
  </w:font>
  <w:font w:name="AGaramond-Regular">
    <w:panose1 w:val="00000000000000000000"/>
    <w:charset w:val="00"/>
    <w:family w:val="swiss"/>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MinionPro-Regular">
    <w:panose1 w:val="00000000000000000000"/>
    <w:charset w:val="00"/>
    <w:family w:val="roman"/>
    <w:notTrueType/>
    <w:pitch w:val="default"/>
    <w:sig w:usb0="00000003" w:usb1="00000000" w:usb2="00000000" w:usb3="00000000" w:csb0="00000001" w:csb1="00000000"/>
  </w:font>
  <w:font w:name="TimesNewRomanPS-Bold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136014"/>
      <w:docPartObj>
        <w:docPartGallery w:val="Page Numbers (Bottom of Page)"/>
        <w:docPartUnique/>
      </w:docPartObj>
    </w:sdtPr>
    <w:sdtEndPr>
      <w:rPr>
        <w:b/>
        <w:bCs/>
        <w:sz w:val="24"/>
        <w:szCs w:val="24"/>
      </w:rPr>
    </w:sdtEndPr>
    <w:sdtContent>
      <w:p w14:paraId="47198F32" w14:textId="77777777" w:rsidR="00F375B5" w:rsidRPr="00F375B5" w:rsidRDefault="00F375B5">
        <w:pPr>
          <w:pStyle w:val="Piedepgina"/>
          <w:jc w:val="center"/>
          <w:rPr>
            <w:b/>
            <w:bCs/>
            <w:sz w:val="24"/>
            <w:szCs w:val="24"/>
          </w:rPr>
        </w:pPr>
        <w:r w:rsidRPr="00F375B5">
          <w:rPr>
            <w:b/>
            <w:bCs/>
            <w:sz w:val="24"/>
            <w:szCs w:val="24"/>
          </w:rPr>
          <w:fldChar w:fldCharType="begin"/>
        </w:r>
        <w:r w:rsidRPr="00F375B5">
          <w:rPr>
            <w:b/>
            <w:bCs/>
            <w:sz w:val="24"/>
            <w:szCs w:val="24"/>
          </w:rPr>
          <w:instrText>PAGE   \* MERGEFORMAT</w:instrText>
        </w:r>
        <w:r w:rsidRPr="00F375B5">
          <w:rPr>
            <w:b/>
            <w:bCs/>
            <w:sz w:val="24"/>
            <w:szCs w:val="24"/>
          </w:rPr>
          <w:fldChar w:fldCharType="separate"/>
        </w:r>
        <w:r w:rsidR="00AB1BB2" w:rsidRPr="00AB1BB2">
          <w:rPr>
            <w:b/>
            <w:bCs/>
            <w:noProof/>
            <w:sz w:val="24"/>
            <w:szCs w:val="24"/>
            <w:lang w:val="es-ES"/>
          </w:rPr>
          <w:t>1</w:t>
        </w:r>
        <w:r w:rsidRPr="00F375B5">
          <w:rPr>
            <w:b/>
            <w:bCs/>
            <w:sz w:val="24"/>
            <w:szCs w:val="24"/>
          </w:rPr>
          <w:fldChar w:fldCharType="end"/>
        </w:r>
      </w:p>
      <w:p w14:paraId="7DC147D2" w14:textId="64363DA3" w:rsidR="00F375B5" w:rsidRPr="00F375B5" w:rsidRDefault="00F375B5">
        <w:pPr>
          <w:pStyle w:val="Piedepgina"/>
          <w:jc w:val="center"/>
          <w:rPr>
            <w:b/>
            <w:bCs/>
            <w:sz w:val="24"/>
            <w:szCs w:val="24"/>
          </w:rPr>
        </w:pPr>
        <w:r w:rsidRPr="00F375B5">
          <w:rPr>
            <w:b/>
            <w:bCs/>
            <w:sz w:val="24"/>
            <w:szCs w:val="24"/>
          </w:rPr>
          <w:t>CORPORACIÓN AUTÓNOMA REGIONAL DE RISARALDA - CARDER</w:t>
        </w:r>
      </w:p>
    </w:sdtContent>
  </w:sdt>
  <w:p w14:paraId="3200CB06" w14:textId="77777777" w:rsidR="00EF5C6C" w:rsidRDefault="00EF5C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8C799" w14:textId="77777777" w:rsidR="004F4BFC" w:rsidRDefault="004F4BFC" w:rsidP="00D405A9">
      <w:pPr>
        <w:spacing w:line="240" w:lineRule="auto"/>
      </w:pPr>
      <w:r>
        <w:separator/>
      </w:r>
    </w:p>
  </w:footnote>
  <w:footnote w:type="continuationSeparator" w:id="0">
    <w:p w14:paraId="3BD3129C" w14:textId="77777777" w:rsidR="004F4BFC" w:rsidRDefault="004F4BFC" w:rsidP="00D405A9">
      <w:pPr>
        <w:spacing w:line="240" w:lineRule="auto"/>
      </w:pPr>
      <w:r>
        <w:continuationSeparator/>
      </w:r>
    </w:p>
  </w:footnote>
  <w:footnote w:id="1">
    <w:p w14:paraId="673DF716" w14:textId="77777777" w:rsidR="00EF5C6C" w:rsidRPr="006A1104" w:rsidRDefault="00EF5C6C" w:rsidP="0007263C">
      <w:pPr>
        <w:pStyle w:val="Textonotapie"/>
        <w:rPr>
          <w:rFonts w:ascii="Arial Narrow" w:hAnsi="Arial Narrow"/>
        </w:rPr>
      </w:pPr>
      <w:r w:rsidRPr="006A1104">
        <w:rPr>
          <w:rStyle w:val="Refdenotaalpie"/>
          <w:rFonts w:ascii="Arial Narrow" w:hAnsi="Arial Narrow"/>
        </w:rPr>
        <w:footnoteRef/>
      </w:r>
      <w:r w:rsidRPr="006A1104">
        <w:rPr>
          <w:rFonts w:ascii="Arial Narrow" w:hAnsi="Arial Narrow"/>
        </w:rPr>
        <w:t xml:space="preserve"> </w:t>
      </w:r>
      <w:hyperlink r:id="rId1" w:history="1">
        <w:r w:rsidRPr="006A1104">
          <w:rPr>
            <w:rStyle w:val="Hipervnculo"/>
            <w:rFonts w:ascii="Arial Narrow" w:hAnsi="Arial Narrow"/>
          </w:rPr>
          <w:t>http://abc.finkeros.com/extensiones-de-las-uaf-en-la-regional-del-antiguo-caldas/</w:t>
        </w:r>
      </w:hyperlink>
      <w:r w:rsidRPr="006A1104">
        <w:rPr>
          <w:rFonts w:ascii="Arial Narrow" w:hAnsi="Arial Narrow"/>
        </w:rPr>
        <w:t xml:space="preserve"> Página WEB consultada el 3 de mayo de 2021.</w:t>
      </w:r>
    </w:p>
  </w:footnote>
  <w:footnote w:id="2">
    <w:p w14:paraId="1422DFEA" w14:textId="77777777" w:rsidR="00EF5C6C" w:rsidRDefault="00EF5C6C" w:rsidP="00305245">
      <w:pPr>
        <w:autoSpaceDE w:val="0"/>
        <w:autoSpaceDN w:val="0"/>
        <w:adjustRightInd w:val="0"/>
        <w:spacing w:line="240" w:lineRule="auto"/>
      </w:pPr>
      <w:r>
        <w:rPr>
          <w:rStyle w:val="Refdenotaalpie"/>
        </w:rPr>
        <w:footnoteRef/>
      </w:r>
      <w:r>
        <w:t xml:space="preserve"> </w:t>
      </w:r>
      <w:r w:rsidRPr="00200A09">
        <w:rPr>
          <w:rFonts w:ascii="Arial Narrow" w:hAnsi="Arial Narrow" w:cs="Tw Cen MT"/>
          <w:color w:val="000000"/>
          <w:sz w:val="20"/>
          <w:szCs w:val="20"/>
        </w:rPr>
        <w:t xml:space="preserve">Fuente. </w:t>
      </w:r>
      <w:r w:rsidRPr="00200A09">
        <w:rPr>
          <w:rFonts w:ascii="Arial Narrow" w:hAnsi="Arial Narrow" w:cs="CenturyGothic"/>
          <w:color w:val="000000" w:themeColor="text1"/>
          <w:sz w:val="20"/>
          <w:szCs w:val="20"/>
        </w:rPr>
        <w:t>Perfil Climático, municipio de Mistrato Risaralda. Convenio 313 de 2019 (Carder – Gobernación de Risaralda y UTP).</w:t>
      </w:r>
    </w:p>
  </w:footnote>
  <w:footnote w:id="3">
    <w:p w14:paraId="475E304A" w14:textId="77777777" w:rsidR="00EF5C6C" w:rsidRPr="00200A09" w:rsidRDefault="00EF5C6C" w:rsidP="00305245">
      <w:pPr>
        <w:rPr>
          <w:rFonts w:ascii="Arial Narrow" w:eastAsia="Times New Roman" w:hAnsi="Arial Narrow"/>
          <w:sz w:val="20"/>
          <w:szCs w:val="20"/>
          <w:lang w:val="es-ES" w:eastAsia="es-ES"/>
        </w:rPr>
      </w:pPr>
      <w:r>
        <w:rPr>
          <w:rStyle w:val="Refdenotaalpie"/>
        </w:rPr>
        <w:footnoteRef/>
      </w:r>
      <w:r w:rsidRPr="009D53F5">
        <w:t xml:space="preserve"> </w:t>
      </w:r>
      <w:r w:rsidRPr="00200A09">
        <w:rPr>
          <w:rFonts w:ascii="Arial Narrow" w:hAnsi="Arial Narrow"/>
          <w:sz w:val="20"/>
          <w:szCs w:val="20"/>
        </w:rPr>
        <w:t xml:space="preserve">Taller </w:t>
      </w:r>
      <w:r w:rsidRPr="00200A09">
        <w:rPr>
          <w:rFonts w:ascii="Arial Narrow" w:eastAsia="Times New Roman" w:hAnsi="Arial Narrow"/>
          <w:sz w:val="20"/>
          <w:szCs w:val="20"/>
          <w:lang w:val="es-ES" w:eastAsia="es-ES"/>
        </w:rPr>
        <w:t>con participación de organizaciones de la sociedad civil y demás actores priorizados de las áreas protegidas Risaralda (AR Cerro Gobia).</w:t>
      </w:r>
    </w:p>
    <w:p w14:paraId="036F7016" w14:textId="77777777" w:rsidR="00EF5C6C" w:rsidRPr="009D53F5" w:rsidRDefault="00EF5C6C" w:rsidP="00305245">
      <w:pPr>
        <w:pStyle w:val="Textonotapie"/>
        <w:rPr>
          <w:lang w:val="es-ES"/>
        </w:rPr>
      </w:pPr>
    </w:p>
  </w:footnote>
  <w:footnote w:id="4">
    <w:p w14:paraId="68618E67" w14:textId="1A37A499" w:rsidR="00EF5C6C" w:rsidRPr="00CA4B57" w:rsidRDefault="00EF5C6C" w:rsidP="0089732A">
      <w:pPr>
        <w:pStyle w:val="Textonotapie"/>
        <w:jc w:val="both"/>
        <w:rPr>
          <w:rFonts w:ascii="Arial Narrow" w:hAnsi="Arial Narrow"/>
        </w:rPr>
      </w:pPr>
      <w:r>
        <w:rPr>
          <w:rStyle w:val="Refdenotaalpie"/>
        </w:rPr>
        <w:footnoteRef/>
      </w:r>
      <w:r>
        <w:t xml:space="preserve"> </w:t>
      </w:r>
      <w:r w:rsidRPr="00CA4B57">
        <w:rPr>
          <w:rFonts w:ascii="Arial Narrow" w:hAnsi="Arial Narrow"/>
        </w:rPr>
        <w:t xml:space="preserve">Estudio de la ecología del loro orejiamarillo </w:t>
      </w:r>
      <w:r>
        <w:rPr>
          <w:rFonts w:ascii="Arial Narrow" w:hAnsi="Arial Narrow"/>
          <w:i/>
          <w:iCs/>
        </w:rPr>
        <w:t>(O</w:t>
      </w:r>
      <w:r w:rsidRPr="00E521C8">
        <w:rPr>
          <w:rFonts w:ascii="Arial Narrow" w:hAnsi="Arial Narrow"/>
          <w:i/>
          <w:iCs/>
        </w:rPr>
        <w:t>gnorhynchus icterotis)</w:t>
      </w:r>
      <w:r w:rsidRPr="00CA4B57">
        <w:rPr>
          <w:rFonts w:ascii="Arial Narrow" w:hAnsi="Arial Narrow"/>
        </w:rPr>
        <w:t xml:space="preserve"> en Antioquia con fines de conservación. Corantioquia 2004</w:t>
      </w:r>
      <w:r>
        <w:rPr>
          <w:rFonts w:ascii="Arial Narrow" w:hAnsi="Arial Narrow"/>
        </w:rPr>
        <w:t>.</w:t>
      </w:r>
    </w:p>
  </w:footnote>
  <w:footnote w:id="5">
    <w:p w14:paraId="7CB6433A" w14:textId="77777777" w:rsidR="00EF5C6C" w:rsidRPr="00F507A0" w:rsidRDefault="00EF5C6C" w:rsidP="0089732A">
      <w:pPr>
        <w:autoSpaceDE w:val="0"/>
        <w:autoSpaceDN w:val="0"/>
        <w:adjustRightInd w:val="0"/>
        <w:spacing w:line="240" w:lineRule="auto"/>
        <w:rPr>
          <w:rFonts w:ascii="Arial Narrow" w:hAnsi="Arial Narrow"/>
          <w:sz w:val="20"/>
          <w:szCs w:val="20"/>
        </w:rPr>
      </w:pPr>
      <w:r w:rsidRPr="00E521C8">
        <w:rPr>
          <w:rStyle w:val="Refdenotaalpie"/>
          <w:rFonts w:ascii="Arial Narrow" w:hAnsi="Arial Narrow"/>
          <w:sz w:val="20"/>
          <w:szCs w:val="20"/>
        </w:rPr>
        <w:footnoteRef/>
      </w:r>
      <w:r w:rsidRPr="00E521C8">
        <w:rPr>
          <w:rFonts w:ascii="Arial Narrow" w:hAnsi="Arial Narrow"/>
          <w:sz w:val="20"/>
          <w:szCs w:val="20"/>
        </w:rPr>
        <w:t xml:space="preserve"> </w:t>
      </w:r>
      <w:r w:rsidRPr="00E521C8">
        <w:rPr>
          <w:rFonts w:ascii="Arial Narrow" w:hAnsi="Arial Narrow" w:cs="Tw Cen MT Condensed"/>
          <w:sz w:val="20"/>
          <w:szCs w:val="20"/>
        </w:rPr>
        <w:t>Estimación de las reservas actuales (2010) de carbono almacenadas en la biomasa aérea en bosques naturales de Colombia. Estratificación, alometría y métodos análiticos. Instituto de Hidrología, Meteorología, y Estudios Ambientales -IDEAM-. Bogotá D.C.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DA69" w14:textId="3E577849" w:rsidR="00F375B5" w:rsidRPr="00F375B5" w:rsidRDefault="000B33BB" w:rsidP="00F375B5">
    <w:pPr>
      <w:pStyle w:val="Encabezado"/>
      <w:jc w:val="center"/>
      <w:rPr>
        <w:b/>
        <w:bCs/>
        <w:sz w:val="24"/>
        <w:szCs w:val="24"/>
        <w:lang w:val="es-MX"/>
      </w:rPr>
    </w:pPr>
    <w:r w:rsidRPr="00632096">
      <w:rPr>
        <w:b/>
        <w:bCs/>
        <w:noProof/>
        <w:sz w:val="28"/>
        <w:szCs w:val="28"/>
        <w:lang w:val="es-CO" w:eastAsia="es-CO"/>
      </w:rPr>
      <w:drawing>
        <wp:anchor distT="0" distB="0" distL="114300" distR="114300" simplePos="0" relativeHeight="251661312" behindDoc="0" locked="0" layoutInCell="1" allowOverlap="1" wp14:anchorId="1FAA941A" wp14:editId="1722B121">
          <wp:simplePos x="0" y="0"/>
          <wp:positionH relativeFrom="rightMargin">
            <wp:align>left</wp:align>
          </wp:positionH>
          <wp:positionV relativeFrom="paragraph">
            <wp:posOffset>-94539</wp:posOffset>
          </wp:positionV>
          <wp:extent cx="828675" cy="784674"/>
          <wp:effectExtent l="0" t="0" r="0" b="0"/>
          <wp:wrapNone/>
          <wp:docPr id="11" name="Imagen 11" descr="C:\Users\amurillo\Downloads\sidap risaralda-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urillo\Downloads\sidap risaralda-logo (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8675" cy="784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59264" behindDoc="0" locked="0" layoutInCell="1" hidden="0" allowOverlap="1" wp14:anchorId="50F9FD82" wp14:editId="177A6851">
          <wp:simplePos x="0" y="0"/>
          <wp:positionH relativeFrom="leftMargin">
            <wp:align>right</wp:align>
          </wp:positionH>
          <wp:positionV relativeFrom="paragraph">
            <wp:posOffset>-213739</wp:posOffset>
          </wp:positionV>
          <wp:extent cx="602615" cy="842010"/>
          <wp:effectExtent l="0" t="0" r="6985"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602615" cy="842010"/>
                  </a:xfrm>
                  <a:prstGeom prst="rect">
                    <a:avLst/>
                  </a:prstGeom>
                  <a:ln/>
                </pic:spPr>
              </pic:pic>
            </a:graphicData>
          </a:graphic>
        </wp:anchor>
      </w:drawing>
    </w:r>
    <w:r w:rsidR="00F375B5" w:rsidRPr="00F375B5">
      <w:rPr>
        <w:b/>
        <w:bCs/>
        <w:sz w:val="24"/>
        <w:szCs w:val="24"/>
        <w:lang w:val="es-MX"/>
      </w:rPr>
      <w:t>DISTRITO DE MANEJO INTEGRADO ARRAYANAL</w:t>
    </w:r>
  </w:p>
  <w:p w14:paraId="03C8EDBD" w14:textId="69B1C436" w:rsidR="00F375B5" w:rsidRDefault="00F375B5" w:rsidP="00F375B5">
    <w:pPr>
      <w:pStyle w:val="Encabezado"/>
      <w:jc w:val="center"/>
      <w:rPr>
        <w:b/>
        <w:bCs/>
        <w:sz w:val="24"/>
        <w:szCs w:val="24"/>
        <w:lang w:val="es-MX"/>
      </w:rPr>
    </w:pPr>
    <w:r w:rsidRPr="00F375B5">
      <w:rPr>
        <w:b/>
        <w:bCs/>
        <w:sz w:val="24"/>
        <w:szCs w:val="24"/>
        <w:lang w:val="es-MX"/>
      </w:rPr>
      <w:t xml:space="preserve">PLAN DE MANEJO 2021 </w:t>
    </w:r>
    <w:r w:rsidR="000B33BB">
      <w:rPr>
        <w:b/>
        <w:bCs/>
        <w:sz w:val="24"/>
        <w:szCs w:val="24"/>
        <w:lang w:val="es-MX"/>
      </w:rPr>
      <w:t>–</w:t>
    </w:r>
    <w:r w:rsidRPr="00F375B5">
      <w:rPr>
        <w:b/>
        <w:bCs/>
        <w:sz w:val="24"/>
        <w:szCs w:val="24"/>
        <w:lang w:val="es-MX"/>
      </w:rPr>
      <w:t xml:space="preserve"> 202</w:t>
    </w:r>
    <w:r w:rsidR="00047F30">
      <w:rPr>
        <w:b/>
        <w:bCs/>
        <w:sz w:val="24"/>
        <w:szCs w:val="24"/>
        <w:lang w:val="es-MX"/>
      </w:rPr>
      <w:t>6</w:t>
    </w:r>
  </w:p>
  <w:p w14:paraId="07B9ED70" w14:textId="463F43A9" w:rsidR="000B33BB" w:rsidRDefault="000B33BB" w:rsidP="00F375B5">
    <w:pPr>
      <w:pStyle w:val="Encabezado"/>
      <w:jc w:val="center"/>
      <w:rPr>
        <w:b/>
        <w:bCs/>
        <w:sz w:val="24"/>
        <w:szCs w:val="24"/>
        <w:lang w:val="es-MX"/>
      </w:rPr>
    </w:pPr>
    <w:r>
      <w:rPr>
        <w:b/>
        <w:bCs/>
        <w:sz w:val="24"/>
        <w:szCs w:val="24"/>
        <w:lang w:val="es-MX"/>
      </w:rPr>
      <w:t>COMPONENTE DIAGNÓSTICO</w:t>
    </w:r>
  </w:p>
  <w:p w14:paraId="04137BEC" w14:textId="77777777" w:rsidR="000B33BB" w:rsidRPr="00F375B5" w:rsidRDefault="000B33BB" w:rsidP="00F375B5">
    <w:pPr>
      <w:pStyle w:val="Encabezado"/>
      <w:jc w:val="center"/>
      <w:rPr>
        <w:b/>
        <w:bCs/>
        <w:sz w:val="24"/>
        <w:szCs w:val="24"/>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37057"/>
    <w:multiLevelType w:val="hybridMultilevel"/>
    <w:tmpl w:val="02BE7F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E4F6AA1"/>
    <w:multiLevelType w:val="multilevel"/>
    <w:tmpl w:val="2ED4E5F8"/>
    <w:lvl w:ilvl="0">
      <w:start w:val="1"/>
      <w:numFmt w:val="decimal"/>
      <w:lvlText w:val="%1."/>
      <w:lvlJc w:val="right"/>
      <w:pPr>
        <w:ind w:left="720" w:hanging="360"/>
      </w:pPr>
      <w:rPr>
        <w:rFonts w:hint="default"/>
        <w:u w:val="none"/>
      </w:rPr>
    </w:lvl>
    <w:lvl w:ilvl="1">
      <w:start w:val="4"/>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 w15:restartNumberingAfterBreak="0">
    <w:nsid w:val="1F8F78A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 w15:restartNumberingAfterBreak="0">
    <w:nsid w:val="2152760E"/>
    <w:multiLevelType w:val="hybridMultilevel"/>
    <w:tmpl w:val="2E607B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38C7D56"/>
    <w:multiLevelType w:val="multilevel"/>
    <w:tmpl w:val="1C32FA9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3C02A80"/>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 w15:restartNumberingAfterBreak="0">
    <w:nsid w:val="24E80E88"/>
    <w:multiLevelType w:val="hybridMultilevel"/>
    <w:tmpl w:val="6AF0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21054"/>
    <w:multiLevelType w:val="multilevel"/>
    <w:tmpl w:val="28CC7B14"/>
    <w:lvl w:ilvl="0">
      <w:start w:val="1"/>
      <w:numFmt w:val="decimal"/>
      <w:lvlText w:val="%1."/>
      <w:lvlJc w:val="right"/>
      <w:pPr>
        <w:ind w:left="720" w:hanging="360"/>
      </w:pPr>
      <w:rPr>
        <w:rFonts w:hint="default"/>
        <w:u w:val="none"/>
      </w:rPr>
    </w:lvl>
    <w:lvl w:ilvl="1">
      <w:start w:val="9"/>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 w15:restartNumberingAfterBreak="0">
    <w:nsid w:val="2A066CFD"/>
    <w:multiLevelType w:val="multilevel"/>
    <w:tmpl w:val="7CA07C34"/>
    <w:lvl w:ilvl="0">
      <w:start w:val="1"/>
      <w:numFmt w:val="decimal"/>
      <w:lvlText w:val="%1."/>
      <w:lvlJc w:val="right"/>
      <w:pPr>
        <w:ind w:left="720" w:hanging="360"/>
      </w:pPr>
      <w:rPr>
        <w:rFonts w:hint="default"/>
        <w:u w:val="none"/>
      </w:rPr>
    </w:lvl>
    <w:lvl w:ilvl="1">
      <w:start w:val="3"/>
      <w:numFmt w:val="decimal"/>
      <w:lvlText w:val="%1.%2."/>
      <w:lvlJc w:val="right"/>
      <w:pPr>
        <w:ind w:left="1440" w:hanging="360"/>
      </w:pPr>
      <w:rPr>
        <w:rFonts w:hint="default"/>
        <w:u w:val="none"/>
      </w:rPr>
    </w:lvl>
    <w:lvl w:ilvl="2">
      <w:start w:val="6"/>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9" w15:restartNumberingAfterBreak="0">
    <w:nsid w:val="2B870CAD"/>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0" w15:restartNumberingAfterBreak="0">
    <w:nsid w:val="2B9B1A96"/>
    <w:multiLevelType w:val="hybridMultilevel"/>
    <w:tmpl w:val="C10EE758"/>
    <w:lvl w:ilvl="0" w:tplc="A66AA1AC">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CBE2AF5"/>
    <w:multiLevelType w:val="multilevel"/>
    <w:tmpl w:val="DEC4A4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6341EFB"/>
    <w:multiLevelType w:val="multilevel"/>
    <w:tmpl w:val="8BA833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7E45424"/>
    <w:multiLevelType w:val="hybridMultilevel"/>
    <w:tmpl w:val="5504FD8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4" w15:restartNumberingAfterBreak="0">
    <w:nsid w:val="37EA518F"/>
    <w:multiLevelType w:val="multilevel"/>
    <w:tmpl w:val="6A34C6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B946C64"/>
    <w:multiLevelType w:val="hybridMultilevel"/>
    <w:tmpl w:val="1018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0F6C09"/>
    <w:multiLevelType w:val="multilevel"/>
    <w:tmpl w:val="8084C27A"/>
    <w:lvl w:ilvl="0">
      <w:start w:val="1"/>
      <w:numFmt w:val="decimal"/>
      <w:lvlText w:val="%1."/>
      <w:lvlJc w:val="right"/>
      <w:pPr>
        <w:ind w:left="720" w:hanging="360"/>
      </w:pPr>
      <w:rPr>
        <w:rFonts w:hint="default"/>
        <w:u w:val="none"/>
      </w:rPr>
    </w:lvl>
    <w:lvl w:ilvl="1">
      <w:start w:val="8"/>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7" w15:restartNumberingAfterBreak="0">
    <w:nsid w:val="4020519C"/>
    <w:multiLevelType w:val="multilevel"/>
    <w:tmpl w:val="389285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4049776C"/>
    <w:multiLevelType w:val="hybridMultilevel"/>
    <w:tmpl w:val="5ECAC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1F6822"/>
    <w:multiLevelType w:val="multilevel"/>
    <w:tmpl w:val="7F2644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5923578"/>
    <w:multiLevelType w:val="hybridMultilevel"/>
    <w:tmpl w:val="DCF41A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5A3538F"/>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2" w15:restartNumberingAfterBreak="0">
    <w:nsid w:val="46712BA6"/>
    <w:multiLevelType w:val="multilevel"/>
    <w:tmpl w:val="6062FF74"/>
    <w:lvl w:ilvl="0">
      <w:start w:val="1"/>
      <w:numFmt w:val="decimal"/>
      <w:lvlText w:val="%1."/>
      <w:lvlJc w:val="right"/>
      <w:pPr>
        <w:ind w:left="720" w:hanging="360"/>
      </w:pPr>
      <w:rPr>
        <w:rFonts w:hint="default"/>
        <w:u w:val="none"/>
      </w:rPr>
    </w:lvl>
    <w:lvl w:ilvl="1">
      <w:start w:val="5"/>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3" w15:restartNumberingAfterBreak="0">
    <w:nsid w:val="48F76D84"/>
    <w:multiLevelType w:val="multilevel"/>
    <w:tmpl w:val="DEC0007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5."/>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0C2587C"/>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5" w15:restartNumberingAfterBreak="0">
    <w:nsid w:val="538E32C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6" w15:restartNumberingAfterBreak="0">
    <w:nsid w:val="584E0021"/>
    <w:multiLevelType w:val="hybridMultilevel"/>
    <w:tmpl w:val="366E7DEC"/>
    <w:lvl w:ilvl="0" w:tplc="183618EA">
      <w:numFmt w:val="bullet"/>
      <w:lvlText w:val=""/>
      <w:lvlJc w:val="left"/>
      <w:pPr>
        <w:ind w:left="720" w:hanging="360"/>
      </w:pPr>
      <w:rPr>
        <w:rFonts w:ascii="Symbol" w:eastAsia="Arial"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9EB42CD"/>
    <w:multiLevelType w:val="multilevel"/>
    <w:tmpl w:val="E752C8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4.1"/>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A7451C2"/>
    <w:multiLevelType w:val="hybridMultilevel"/>
    <w:tmpl w:val="A1223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F43912"/>
    <w:multiLevelType w:val="hybridMultilevel"/>
    <w:tmpl w:val="3A6819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53E598A"/>
    <w:multiLevelType w:val="multilevel"/>
    <w:tmpl w:val="119A84EC"/>
    <w:lvl w:ilvl="0">
      <w:start w:val="1"/>
      <w:numFmt w:val="decimal"/>
      <w:lvlText w:val="%1."/>
      <w:lvlJc w:val="right"/>
      <w:pPr>
        <w:ind w:left="720" w:hanging="360"/>
      </w:pPr>
      <w:rPr>
        <w:rFonts w:hint="default"/>
        <w:u w:val="none"/>
      </w:rPr>
    </w:lvl>
    <w:lvl w:ilvl="1">
      <w:start w:val="6"/>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1" w15:restartNumberingAfterBreak="0">
    <w:nsid w:val="689E534E"/>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2" w15:restartNumberingAfterBreak="0">
    <w:nsid w:val="6A214A72"/>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3" w15:restartNumberingAfterBreak="0">
    <w:nsid w:val="6C276C54"/>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4" w15:restartNumberingAfterBreak="0">
    <w:nsid w:val="6D715F03"/>
    <w:multiLevelType w:val="hybridMultilevel"/>
    <w:tmpl w:val="DF964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247F41"/>
    <w:multiLevelType w:val="multilevel"/>
    <w:tmpl w:val="0226D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4F826D9"/>
    <w:multiLevelType w:val="multilevel"/>
    <w:tmpl w:val="785E4FC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7" w15:restartNumberingAfterBreak="0">
    <w:nsid w:val="76710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2E7820"/>
    <w:multiLevelType w:val="hybridMultilevel"/>
    <w:tmpl w:val="FE14F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49171D"/>
    <w:multiLevelType w:val="multilevel"/>
    <w:tmpl w:val="EF80CB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B9A13E3"/>
    <w:multiLevelType w:val="multilevel"/>
    <w:tmpl w:val="8E747A1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1" w15:restartNumberingAfterBreak="0">
    <w:nsid w:val="7DB25C04"/>
    <w:multiLevelType w:val="multilevel"/>
    <w:tmpl w:val="F76A5F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3"/>
  </w:num>
  <w:num w:numId="2">
    <w:abstractNumId w:val="17"/>
  </w:num>
  <w:num w:numId="3">
    <w:abstractNumId w:val="1"/>
  </w:num>
  <w:num w:numId="4">
    <w:abstractNumId w:val="21"/>
  </w:num>
  <w:num w:numId="5">
    <w:abstractNumId w:val="22"/>
  </w:num>
  <w:num w:numId="6">
    <w:abstractNumId w:val="2"/>
  </w:num>
  <w:num w:numId="7">
    <w:abstractNumId w:val="30"/>
  </w:num>
  <w:num w:numId="8">
    <w:abstractNumId w:val="8"/>
  </w:num>
  <w:num w:numId="9">
    <w:abstractNumId w:val="25"/>
  </w:num>
  <w:num w:numId="10">
    <w:abstractNumId w:val="36"/>
  </w:num>
  <w:num w:numId="11">
    <w:abstractNumId w:val="5"/>
  </w:num>
  <w:num w:numId="12">
    <w:abstractNumId w:val="40"/>
  </w:num>
  <w:num w:numId="13">
    <w:abstractNumId w:val="16"/>
  </w:num>
  <w:num w:numId="14">
    <w:abstractNumId w:val="9"/>
  </w:num>
  <w:num w:numId="15">
    <w:abstractNumId w:val="7"/>
  </w:num>
  <w:num w:numId="16">
    <w:abstractNumId w:val="12"/>
  </w:num>
  <w:num w:numId="17">
    <w:abstractNumId w:val="32"/>
  </w:num>
  <w:num w:numId="18">
    <w:abstractNumId w:val="24"/>
  </w:num>
  <w:num w:numId="19">
    <w:abstractNumId w:val="37"/>
  </w:num>
  <w:num w:numId="20">
    <w:abstractNumId w:val="4"/>
  </w:num>
  <w:num w:numId="21">
    <w:abstractNumId w:val="13"/>
  </w:num>
  <w:num w:numId="22">
    <w:abstractNumId w:val="6"/>
  </w:num>
  <w:num w:numId="23">
    <w:abstractNumId w:val="3"/>
  </w:num>
  <w:num w:numId="24">
    <w:abstractNumId w:val="38"/>
  </w:num>
  <w:num w:numId="25">
    <w:abstractNumId w:val="29"/>
  </w:num>
  <w:num w:numId="26">
    <w:abstractNumId w:val="26"/>
  </w:num>
  <w:num w:numId="27">
    <w:abstractNumId w:val="10"/>
  </w:num>
  <w:num w:numId="28">
    <w:abstractNumId w:val="41"/>
  </w:num>
  <w:num w:numId="29">
    <w:abstractNumId w:val="14"/>
  </w:num>
  <w:num w:numId="30">
    <w:abstractNumId w:val="35"/>
  </w:num>
  <w:num w:numId="31">
    <w:abstractNumId w:val="23"/>
  </w:num>
  <w:num w:numId="32">
    <w:abstractNumId w:val="15"/>
  </w:num>
  <w:num w:numId="33">
    <w:abstractNumId w:val="28"/>
  </w:num>
  <w:num w:numId="34">
    <w:abstractNumId w:val="34"/>
  </w:num>
  <w:num w:numId="35">
    <w:abstractNumId w:val="31"/>
  </w:num>
  <w:num w:numId="36">
    <w:abstractNumId w:val="27"/>
  </w:num>
  <w:num w:numId="37">
    <w:abstractNumId w:val="11"/>
  </w:num>
  <w:num w:numId="38">
    <w:abstractNumId w:val="39"/>
  </w:num>
  <w:num w:numId="39">
    <w:abstractNumId w:val="18"/>
  </w:num>
  <w:num w:numId="40">
    <w:abstractNumId w:val="19"/>
  </w:num>
  <w:num w:numId="41">
    <w:abstractNumId w:val="0"/>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4FA"/>
    <w:rsid w:val="00003CAE"/>
    <w:rsid w:val="00012995"/>
    <w:rsid w:val="00023D36"/>
    <w:rsid w:val="000313D6"/>
    <w:rsid w:val="00034E44"/>
    <w:rsid w:val="00036077"/>
    <w:rsid w:val="000452FA"/>
    <w:rsid w:val="00047F30"/>
    <w:rsid w:val="00052CBF"/>
    <w:rsid w:val="0005571A"/>
    <w:rsid w:val="00055E27"/>
    <w:rsid w:val="00067C05"/>
    <w:rsid w:val="0007263C"/>
    <w:rsid w:val="00072CEA"/>
    <w:rsid w:val="00077105"/>
    <w:rsid w:val="000807C2"/>
    <w:rsid w:val="000A4473"/>
    <w:rsid w:val="000B1DF6"/>
    <w:rsid w:val="000B33BB"/>
    <w:rsid w:val="000B4A5D"/>
    <w:rsid w:val="000B5857"/>
    <w:rsid w:val="000C2601"/>
    <w:rsid w:val="000C26FF"/>
    <w:rsid w:val="000D632A"/>
    <w:rsid w:val="000E0015"/>
    <w:rsid w:val="000E0A7B"/>
    <w:rsid w:val="000F7769"/>
    <w:rsid w:val="001164D5"/>
    <w:rsid w:val="001179A4"/>
    <w:rsid w:val="0012123D"/>
    <w:rsid w:val="00124F61"/>
    <w:rsid w:val="001260DD"/>
    <w:rsid w:val="00147826"/>
    <w:rsid w:val="0015239E"/>
    <w:rsid w:val="00167D09"/>
    <w:rsid w:val="00174A7E"/>
    <w:rsid w:val="0018483A"/>
    <w:rsid w:val="00192016"/>
    <w:rsid w:val="001A2811"/>
    <w:rsid w:val="001A340F"/>
    <w:rsid w:val="001C32FA"/>
    <w:rsid w:val="001D403D"/>
    <w:rsid w:val="001D5FCF"/>
    <w:rsid w:val="001D7AA8"/>
    <w:rsid w:val="001E2980"/>
    <w:rsid w:val="001E3530"/>
    <w:rsid w:val="001E7CCC"/>
    <w:rsid w:val="001F2A45"/>
    <w:rsid w:val="002060E4"/>
    <w:rsid w:val="00207100"/>
    <w:rsid w:val="00211526"/>
    <w:rsid w:val="00214A6C"/>
    <w:rsid w:val="002401C3"/>
    <w:rsid w:val="00243C8B"/>
    <w:rsid w:val="00253DAF"/>
    <w:rsid w:val="00264055"/>
    <w:rsid w:val="002742A6"/>
    <w:rsid w:val="002843AB"/>
    <w:rsid w:val="00292B86"/>
    <w:rsid w:val="00296AA4"/>
    <w:rsid w:val="002A0C86"/>
    <w:rsid w:val="002B7CCA"/>
    <w:rsid w:val="002C16A0"/>
    <w:rsid w:val="002C6491"/>
    <w:rsid w:val="002C73FF"/>
    <w:rsid w:val="002D3FA8"/>
    <w:rsid w:val="002D729D"/>
    <w:rsid w:val="002E63C5"/>
    <w:rsid w:val="002F7110"/>
    <w:rsid w:val="002F7EB8"/>
    <w:rsid w:val="003017EB"/>
    <w:rsid w:val="003020DE"/>
    <w:rsid w:val="00303192"/>
    <w:rsid w:val="00305245"/>
    <w:rsid w:val="00312089"/>
    <w:rsid w:val="00312EDD"/>
    <w:rsid w:val="003240E4"/>
    <w:rsid w:val="00333DDA"/>
    <w:rsid w:val="00345162"/>
    <w:rsid w:val="00346581"/>
    <w:rsid w:val="003537C3"/>
    <w:rsid w:val="00356E0B"/>
    <w:rsid w:val="00362255"/>
    <w:rsid w:val="003635E6"/>
    <w:rsid w:val="00374824"/>
    <w:rsid w:val="00375DAE"/>
    <w:rsid w:val="00377EC0"/>
    <w:rsid w:val="00383B41"/>
    <w:rsid w:val="003845C1"/>
    <w:rsid w:val="003A61D6"/>
    <w:rsid w:val="003B5A24"/>
    <w:rsid w:val="003B7F85"/>
    <w:rsid w:val="003C494A"/>
    <w:rsid w:val="003C62E9"/>
    <w:rsid w:val="003D5B8B"/>
    <w:rsid w:val="003E32A2"/>
    <w:rsid w:val="003E3CCE"/>
    <w:rsid w:val="003F1BEC"/>
    <w:rsid w:val="003F601B"/>
    <w:rsid w:val="00400D47"/>
    <w:rsid w:val="004038C3"/>
    <w:rsid w:val="004078F0"/>
    <w:rsid w:val="004111DB"/>
    <w:rsid w:val="004246B7"/>
    <w:rsid w:val="00426EE5"/>
    <w:rsid w:val="00430E98"/>
    <w:rsid w:val="00431B1E"/>
    <w:rsid w:val="004415FA"/>
    <w:rsid w:val="004471C3"/>
    <w:rsid w:val="00454B77"/>
    <w:rsid w:val="00467277"/>
    <w:rsid w:val="00471B55"/>
    <w:rsid w:val="0047711C"/>
    <w:rsid w:val="00483CAD"/>
    <w:rsid w:val="00483F0B"/>
    <w:rsid w:val="004A6B00"/>
    <w:rsid w:val="004A79BC"/>
    <w:rsid w:val="004B0E25"/>
    <w:rsid w:val="004B211F"/>
    <w:rsid w:val="004C078C"/>
    <w:rsid w:val="004C169F"/>
    <w:rsid w:val="004C16EA"/>
    <w:rsid w:val="004C54E0"/>
    <w:rsid w:val="004D112F"/>
    <w:rsid w:val="004D19C7"/>
    <w:rsid w:val="004D5D40"/>
    <w:rsid w:val="004D5EF4"/>
    <w:rsid w:val="004D601A"/>
    <w:rsid w:val="004F3266"/>
    <w:rsid w:val="004F4BFC"/>
    <w:rsid w:val="004F7656"/>
    <w:rsid w:val="00502C75"/>
    <w:rsid w:val="00510B0B"/>
    <w:rsid w:val="005120B1"/>
    <w:rsid w:val="0051418A"/>
    <w:rsid w:val="00521983"/>
    <w:rsid w:val="00542900"/>
    <w:rsid w:val="00544BB2"/>
    <w:rsid w:val="00544BDA"/>
    <w:rsid w:val="00552EB5"/>
    <w:rsid w:val="0055308E"/>
    <w:rsid w:val="00563D7E"/>
    <w:rsid w:val="005669B2"/>
    <w:rsid w:val="005702C0"/>
    <w:rsid w:val="00581C72"/>
    <w:rsid w:val="005828EF"/>
    <w:rsid w:val="00596717"/>
    <w:rsid w:val="005A0413"/>
    <w:rsid w:val="005B0EBF"/>
    <w:rsid w:val="005B63EA"/>
    <w:rsid w:val="005C7180"/>
    <w:rsid w:val="005E6B42"/>
    <w:rsid w:val="005F2491"/>
    <w:rsid w:val="00602084"/>
    <w:rsid w:val="006436D9"/>
    <w:rsid w:val="006515B4"/>
    <w:rsid w:val="00651E8F"/>
    <w:rsid w:val="00661097"/>
    <w:rsid w:val="00663756"/>
    <w:rsid w:val="00664450"/>
    <w:rsid w:val="006670C1"/>
    <w:rsid w:val="006830FD"/>
    <w:rsid w:val="006901AC"/>
    <w:rsid w:val="00695322"/>
    <w:rsid w:val="006A3452"/>
    <w:rsid w:val="006C2E5A"/>
    <w:rsid w:val="006D3787"/>
    <w:rsid w:val="006D5545"/>
    <w:rsid w:val="006D77A2"/>
    <w:rsid w:val="006E3FC6"/>
    <w:rsid w:val="006E63B2"/>
    <w:rsid w:val="006E6935"/>
    <w:rsid w:val="006F252C"/>
    <w:rsid w:val="007044BF"/>
    <w:rsid w:val="00721B21"/>
    <w:rsid w:val="0072594C"/>
    <w:rsid w:val="00735F94"/>
    <w:rsid w:val="00736652"/>
    <w:rsid w:val="00740C19"/>
    <w:rsid w:val="00740D08"/>
    <w:rsid w:val="00746C4F"/>
    <w:rsid w:val="00750ECE"/>
    <w:rsid w:val="00755F14"/>
    <w:rsid w:val="0076645E"/>
    <w:rsid w:val="007725F2"/>
    <w:rsid w:val="00783064"/>
    <w:rsid w:val="00786227"/>
    <w:rsid w:val="007A11D0"/>
    <w:rsid w:val="007A4642"/>
    <w:rsid w:val="007A6C6E"/>
    <w:rsid w:val="007A7D49"/>
    <w:rsid w:val="007B3459"/>
    <w:rsid w:val="007B59D3"/>
    <w:rsid w:val="007C252C"/>
    <w:rsid w:val="007F050D"/>
    <w:rsid w:val="007F08B1"/>
    <w:rsid w:val="007F521F"/>
    <w:rsid w:val="0080484C"/>
    <w:rsid w:val="0081352D"/>
    <w:rsid w:val="0084020C"/>
    <w:rsid w:val="0084331A"/>
    <w:rsid w:val="0086086E"/>
    <w:rsid w:val="00865F9E"/>
    <w:rsid w:val="008672D2"/>
    <w:rsid w:val="008813F3"/>
    <w:rsid w:val="00886C44"/>
    <w:rsid w:val="0089732A"/>
    <w:rsid w:val="008978F8"/>
    <w:rsid w:val="008B05C9"/>
    <w:rsid w:val="008B7F8D"/>
    <w:rsid w:val="008C406B"/>
    <w:rsid w:val="008D0E77"/>
    <w:rsid w:val="008D1445"/>
    <w:rsid w:val="008D32DA"/>
    <w:rsid w:val="008D4414"/>
    <w:rsid w:val="008D79D6"/>
    <w:rsid w:val="008F2C37"/>
    <w:rsid w:val="00900D5C"/>
    <w:rsid w:val="00916D0A"/>
    <w:rsid w:val="009223B6"/>
    <w:rsid w:val="00926C8F"/>
    <w:rsid w:val="00930804"/>
    <w:rsid w:val="00932761"/>
    <w:rsid w:val="009364FD"/>
    <w:rsid w:val="009411D2"/>
    <w:rsid w:val="00950AF0"/>
    <w:rsid w:val="00963928"/>
    <w:rsid w:val="0096451F"/>
    <w:rsid w:val="009671E3"/>
    <w:rsid w:val="00972639"/>
    <w:rsid w:val="00973F95"/>
    <w:rsid w:val="00980641"/>
    <w:rsid w:val="00983E3F"/>
    <w:rsid w:val="009C585F"/>
    <w:rsid w:val="009D6FAD"/>
    <w:rsid w:val="009E07F7"/>
    <w:rsid w:val="009E2033"/>
    <w:rsid w:val="009E28AC"/>
    <w:rsid w:val="009E5470"/>
    <w:rsid w:val="009E5A03"/>
    <w:rsid w:val="009F2278"/>
    <w:rsid w:val="00A14CD5"/>
    <w:rsid w:val="00A15B08"/>
    <w:rsid w:val="00A24344"/>
    <w:rsid w:val="00A268CE"/>
    <w:rsid w:val="00A279DA"/>
    <w:rsid w:val="00A30D9E"/>
    <w:rsid w:val="00A3591C"/>
    <w:rsid w:val="00A57485"/>
    <w:rsid w:val="00A60BCF"/>
    <w:rsid w:val="00A66BDF"/>
    <w:rsid w:val="00A70AFC"/>
    <w:rsid w:val="00A80973"/>
    <w:rsid w:val="00A823D0"/>
    <w:rsid w:val="00A93E64"/>
    <w:rsid w:val="00A95B11"/>
    <w:rsid w:val="00A960F4"/>
    <w:rsid w:val="00AA6807"/>
    <w:rsid w:val="00AB1BB2"/>
    <w:rsid w:val="00AC522B"/>
    <w:rsid w:val="00AE4F25"/>
    <w:rsid w:val="00AF3E20"/>
    <w:rsid w:val="00B01FA9"/>
    <w:rsid w:val="00B26157"/>
    <w:rsid w:val="00B32B27"/>
    <w:rsid w:val="00B35772"/>
    <w:rsid w:val="00B5738D"/>
    <w:rsid w:val="00B6489B"/>
    <w:rsid w:val="00B806EF"/>
    <w:rsid w:val="00B85AEA"/>
    <w:rsid w:val="00B970E3"/>
    <w:rsid w:val="00BA52A7"/>
    <w:rsid w:val="00BB1B4A"/>
    <w:rsid w:val="00BB3509"/>
    <w:rsid w:val="00BB39A2"/>
    <w:rsid w:val="00BB7CD1"/>
    <w:rsid w:val="00BC56F1"/>
    <w:rsid w:val="00BD4C3F"/>
    <w:rsid w:val="00BD59C0"/>
    <w:rsid w:val="00BE26E5"/>
    <w:rsid w:val="00C065DC"/>
    <w:rsid w:val="00C10411"/>
    <w:rsid w:val="00C10884"/>
    <w:rsid w:val="00C343DB"/>
    <w:rsid w:val="00C514FA"/>
    <w:rsid w:val="00C53600"/>
    <w:rsid w:val="00C54A56"/>
    <w:rsid w:val="00C61A22"/>
    <w:rsid w:val="00C62CB8"/>
    <w:rsid w:val="00C656B0"/>
    <w:rsid w:val="00C65FA8"/>
    <w:rsid w:val="00C70F1A"/>
    <w:rsid w:val="00C74959"/>
    <w:rsid w:val="00C7651D"/>
    <w:rsid w:val="00CA0F9C"/>
    <w:rsid w:val="00CA10A3"/>
    <w:rsid w:val="00CA5103"/>
    <w:rsid w:val="00CB38C6"/>
    <w:rsid w:val="00CB7C8B"/>
    <w:rsid w:val="00CE3E2E"/>
    <w:rsid w:val="00CE6B7D"/>
    <w:rsid w:val="00D135BE"/>
    <w:rsid w:val="00D14338"/>
    <w:rsid w:val="00D14FAD"/>
    <w:rsid w:val="00D405A9"/>
    <w:rsid w:val="00D51E99"/>
    <w:rsid w:val="00D53618"/>
    <w:rsid w:val="00D56FC8"/>
    <w:rsid w:val="00D73AA1"/>
    <w:rsid w:val="00D83A96"/>
    <w:rsid w:val="00D90A6F"/>
    <w:rsid w:val="00DA180C"/>
    <w:rsid w:val="00DA75AE"/>
    <w:rsid w:val="00DB093B"/>
    <w:rsid w:val="00DB13A2"/>
    <w:rsid w:val="00DB4CC8"/>
    <w:rsid w:val="00DB53E2"/>
    <w:rsid w:val="00DB7A70"/>
    <w:rsid w:val="00DC1D3D"/>
    <w:rsid w:val="00DC3D8D"/>
    <w:rsid w:val="00DC7D4D"/>
    <w:rsid w:val="00DD0064"/>
    <w:rsid w:val="00DE6220"/>
    <w:rsid w:val="00E20CBB"/>
    <w:rsid w:val="00E22241"/>
    <w:rsid w:val="00E35C19"/>
    <w:rsid w:val="00E50492"/>
    <w:rsid w:val="00E521C8"/>
    <w:rsid w:val="00E52C8B"/>
    <w:rsid w:val="00E53A9A"/>
    <w:rsid w:val="00E553C0"/>
    <w:rsid w:val="00E6121E"/>
    <w:rsid w:val="00E619F2"/>
    <w:rsid w:val="00E673F8"/>
    <w:rsid w:val="00E67704"/>
    <w:rsid w:val="00E752C5"/>
    <w:rsid w:val="00E81EBC"/>
    <w:rsid w:val="00E95989"/>
    <w:rsid w:val="00E961F4"/>
    <w:rsid w:val="00EA0234"/>
    <w:rsid w:val="00EB1468"/>
    <w:rsid w:val="00EB285A"/>
    <w:rsid w:val="00EC3D93"/>
    <w:rsid w:val="00ED0214"/>
    <w:rsid w:val="00ED0A78"/>
    <w:rsid w:val="00ED102C"/>
    <w:rsid w:val="00ED4124"/>
    <w:rsid w:val="00EF2CFB"/>
    <w:rsid w:val="00EF5C6C"/>
    <w:rsid w:val="00F0114F"/>
    <w:rsid w:val="00F1438B"/>
    <w:rsid w:val="00F205A1"/>
    <w:rsid w:val="00F23210"/>
    <w:rsid w:val="00F30853"/>
    <w:rsid w:val="00F375B5"/>
    <w:rsid w:val="00F42FF2"/>
    <w:rsid w:val="00F46D86"/>
    <w:rsid w:val="00F631D7"/>
    <w:rsid w:val="00F66937"/>
    <w:rsid w:val="00F676E6"/>
    <w:rsid w:val="00F73B84"/>
    <w:rsid w:val="00F8798A"/>
    <w:rsid w:val="00FA22B7"/>
    <w:rsid w:val="00FA38B4"/>
    <w:rsid w:val="00FB7082"/>
    <w:rsid w:val="00FC0493"/>
    <w:rsid w:val="00FC14DC"/>
    <w:rsid w:val="00FD44EF"/>
    <w:rsid w:val="00FD4CFC"/>
    <w:rsid w:val="00FF1CD9"/>
    <w:rsid w:val="00FF48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2D4FD1B"/>
  <w15:chartTrackingRefBased/>
  <w15:docId w15:val="{C8A4269E-6F09-4C8A-9BF3-EDD3E7459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A0F9C"/>
    <w:pPr>
      <w:spacing w:after="0" w:line="276" w:lineRule="auto"/>
    </w:pPr>
    <w:rPr>
      <w:rFonts w:ascii="Arial" w:eastAsia="Arial" w:hAnsi="Arial" w:cs="Arial"/>
      <w:lang w:val="es"/>
    </w:rPr>
  </w:style>
  <w:style w:type="paragraph" w:styleId="Ttulo1">
    <w:name w:val="heading 1"/>
    <w:basedOn w:val="Normal"/>
    <w:next w:val="Normal"/>
    <w:link w:val="Ttulo1Car"/>
    <w:uiPriority w:val="9"/>
    <w:qFormat/>
    <w:rsid w:val="006D378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D378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C73F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9364F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1">
    <w:name w:val="Estilo1"/>
    <w:basedOn w:val="Normal"/>
    <w:link w:val="Estilo1Car"/>
    <w:qFormat/>
    <w:rsid w:val="000C26FF"/>
    <w:pPr>
      <w:widowControl w:val="0"/>
      <w:spacing w:before="100" w:after="100" w:line="240" w:lineRule="auto"/>
      <w:jc w:val="both"/>
    </w:pPr>
    <w:rPr>
      <w:rFonts w:ascii="Arial Narrow" w:eastAsia="Cambria" w:hAnsi="Arial Narrow" w:cs="Times New Roman"/>
      <w:b/>
      <w:color w:val="000000"/>
      <w:sz w:val="24"/>
      <w:szCs w:val="24"/>
      <w:lang w:val="es-ES" w:eastAsia="es-ES"/>
    </w:rPr>
  </w:style>
  <w:style w:type="character" w:customStyle="1" w:styleId="Estilo1Car">
    <w:name w:val="Estilo1 Car"/>
    <w:link w:val="Estilo1"/>
    <w:rsid w:val="000C26FF"/>
    <w:rPr>
      <w:rFonts w:ascii="Arial Narrow" w:eastAsia="Cambria" w:hAnsi="Arial Narrow" w:cs="Times New Roman"/>
      <w:b/>
      <w:color w:val="000000"/>
      <w:sz w:val="24"/>
      <w:szCs w:val="24"/>
      <w:lang w:val="es-ES" w:eastAsia="es-ES"/>
    </w:rPr>
  </w:style>
  <w:style w:type="table" w:styleId="Tablaconcuadrcula">
    <w:name w:val="Table Grid"/>
    <w:basedOn w:val="Tablanormal"/>
    <w:uiPriority w:val="59"/>
    <w:rsid w:val="00786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Bolita,Viñetas"/>
    <w:basedOn w:val="Normal"/>
    <w:link w:val="PrrafodelistaCar"/>
    <w:uiPriority w:val="34"/>
    <w:qFormat/>
    <w:rsid w:val="00C62CB8"/>
    <w:pPr>
      <w:ind w:left="720"/>
      <w:contextualSpacing/>
    </w:pPr>
  </w:style>
  <w:style w:type="paragraph" w:styleId="Encabezado">
    <w:name w:val="header"/>
    <w:basedOn w:val="Normal"/>
    <w:link w:val="EncabezadoCar"/>
    <w:uiPriority w:val="99"/>
    <w:unhideWhenUsed/>
    <w:rsid w:val="00D405A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405A9"/>
    <w:rPr>
      <w:rFonts w:ascii="Arial" w:eastAsia="Arial" w:hAnsi="Arial" w:cs="Arial"/>
      <w:lang w:val="es"/>
    </w:rPr>
  </w:style>
  <w:style w:type="paragraph" w:styleId="Piedepgina">
    <w:name w:val="footer"/>
    <w:basedOn w:val="Normal"/>
    <w:link w:val="PiedepginaCar"/>
    <w:uiPriority w:val="99"/>
    <w:unhideWhenUsed/>
    <w:rsid w:val="00D405A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405A9"/>
    <w:rPr>
      <w:rFonts w:ascii="Arial" w:eastAsia="Arial" w:hAnsi="Arial" w:cs="Arial"/>
      <w:lang w:val="es"/>
    </w:rPr>
  </w:style>
  <w:style w:type="paragraph" w:customStyle="1" w:styleId="Tabla">
    <w:name w:val="Tabla"/>
    <w:basedOn w:val="Descripcin"/>
    <w:rsid w:val="00EC3D93"/>
    <w:pPr>
      <w:spacing w:after="0"/>
    </w:pPr>
    <w:rPr>
      <w:rFonts w:eastAsia="Times New Roman"/>
      <w:b/>
      <w:bCs/>
      <w:i w:val="0"/>
      <w:iCs w:val="0"/>
      <w:color w:val="auto"/>
      <w:sz w:val="22"/>
      <w:szCs w:val="22"/>
      <w:lang w:val="es-CO"/>
    </w:rPr>
  </w:style>
  <w:style w:type="paragraph" w:customStyle="1" w:styleId="Default">
    <w:name w:val="Default"/>
    <w:rsid w:val="00EC3D93"/>
    <w:pPr>
      <w:autoSpaceDE w:val="0"/>
      <w:autoSpaceDN w:val="0"/>
      <w:adjustRightInd w:val="0"/>
      <w:spacing w:after="0" w:line="240" w:lineRule="auto"/>
    </w:pPr>
    <w:rPr>
      <w:rFonts w:ascii="Arial" w:hAnsi="Arial" w:cs="Arial"/>
      <w:color w:val="000000"/>
      <w:sz w:val="24"/>
      <w:szCs w:val="24"/>
    </w:rPr>
  </w:style>
  <w:style w:type="paragraph" w:styleId="Descripcin">
    <w:name w:val="caption"/>
    <w:aliases w:val="Car Car Car,Car Car,Epígrafe Car,Tablas"/>
    <w:basedOn w:val="Normal"/>
    <w:next w:val="Normal"/>
    <w:link w:val="DescripcinCar"/>
    <w:uiPriority w:val="35"/>
    <w:unhideWhenUsed/>
    <w:qFormat/>
    <w:rsid w:val="00EC3D93"/>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FC0493"/>
    <w:pPr>
      <w:spacing w:line="240" w:lineRule="auto"/>
    </w:pPr>
    <w:rPr>
      <w:rFonts w:ascii="Tahoma" w:eastAsiaTheme="minorHAnsi" w:hAnsi="Tahoma" w:cs="Tahoma"/>
      <w:sz w:val="16"/>
      <w:szCs w:val="16"/>
      <w:lang w:val="es-CO"/>
    </w:rPr>
  </w:style>
  <w:style w:type="character" w:customStyle="1" w:styleId="TextodegloboCar">
    <w:name w:val="Texto de globo Car"/>
    <w:basedOn w:val="Fuentedeprrafopredeter"/>
    <w:link w:val="Textodeglobo"/>
    <w:uiPriority w:val="99"/>
    <w:semiHidden/>
    <w:rsid w:val="00FC0493"/>
    <w:rPr>
      <w:rFonts w:ascii="Tahoma" w:hAnsi="Tahoma" w:cs="Tahoma"/>
      <w:sz w:val="16"/>
      <w:szCs w:val="16"/>
      <w:lang w:val="es-CO"/>
    </w:rPr>
  </w:style>
  <w:style w:type="table" w:styleId="Tabladelista3-nfasis5">
    <w:name w:val="List Table 3 Accent 5"/>
    <w:basedOn w:val="Tablanormal"/>
    <w:uiPriority w:val="48"/>
    <w:rsid w:val="00502C75"/>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Textonotapie">
    <w:name w:val="footnote text"/>
    <w:basedOn w:val="Normal"/>
    <w:link w:val="TextonotapieCar"/>
    <w:uiPriority w:val="99"/>
    <w:semiHidden/>
    <w:unhideWhenUsed/>
    <w:rsid w:val="00502C75"/>
    <w:pPr>
      <w:spacing w:line="240" w:lineRule="auto"/>
    </w:pPr>
    <w:rPr>
      <w:rFonts w:asciiTheme="minorHAnsi" w:eastAsiaTheme="minorHAnsi" w:hAnsiTheme="minorHAnsi" w:cstheme="minorBidi"/>
      <w:sz w:val="20"/>
      <w:szCs w:val="20"/>
      <w:lang w:val="es-CO"/>
    </w:rPr>
  </w:style>
  <w:style w:type="character" w:customStyle="1" w:styleId="TextonotapieCar">
    <w:name w:val="Texto nota pie Car"/>
    <w:basedOn w:val="Fuentedeprrafopredeter"/>
    <w:link w:val="Textonotapie"/>
    <w:uiPriority w:val="99"/>
    <w:semiHidden/>
    <w:rsid w:val="00502C75"/>
    <w:rPr>
      <w:sz w:val="20"/>
      <w:szCs w:val="20"/>
      <w:lang w:val="es-CO"/>
    </w:rPr>
  </w:style>
  <w:style w:type="character" w:styleId="Refdenotaalpie">
    <w:name w:val="footnote reference"/>
    <w:basedOn w:val="Fuentedeprrafopredeter"/>
    <w:uiPriority w:val="99"/>
    <w:semiHidden/>
    <w:unhideWhenUsed/>
    <w:rsid w:val="00502C75"/>
    <w:rPr>
      <w:vertAlign w:val="superscript"/>
    </w:rPr>
  </w:style>
  <w:style w:type="character" w:customStyle="1" w:styleId="PrrafodelistaCar">
    <w:name w:val="Párrafo de lista Car"/>
    <w:aliases w:val="Bolita Car,Viñetas Car"/>
    <w:link w:val="Prrafodelista"/>
    <w:uiPriority w:val="34"/>
    <w:rsid w:val="00DB53E2"/>
    <w:rPr>
      <w:rFonts w:ascii="Arial" w:eastAsia="Arial" w:hAnsi="Arial" w:cs="Arial"/>
      <w:lang w:val="es"/>
    </w:rPr>
  </w:style>
  <w:style w:type="paragraph" w:styleId="Textoindependiente3">
    <w:name w:val="Body Text 3"/>
    <w:basedOn w:val="Normal"/>
    <w:link w:val="Textoindependiente3Car"/>
    <w:semiHidden/>
    <w:rsid w:val="001A340F"/>
    <w:pPr>
      <w:spacing w:after="120" w:line="240" w:lineRule="auto"/>
    </w:pPr>
    <w:rPr>
      <w:rFonts w:ascii="Times New Roman" w:eastAsia="Times New Roman" w:hAnsi="Times New Roman" w:cs="Times New Roman"/>
      <w:sz w:val="16"/>
      <w:szCs w:val="16"/>
      <w:lang w:val="es-ES" w:eastAsia="es-ES"/>
    </w:rPr>
  </w:style>
  <w:style w:type="character" w:customStyle="1" w:styleId="Textoindependiente3Car">
    <w:name w:val="Texto independiente 3 Car"/>
    <w:basedOn w:val="Fuentedeprrafopredeter"/>
    <w:link w:val="Textoindependiente3"/>
    <w:semiHidden/>
    <w:rsid w:val="001A340F"/>
    <w:rPr>
      <w:rFonts w:ascii="Times New Roman" w:eastAsia="Times New Roman" w:hAnsi="Times New Roman" w:cs="Times New Roman"/>
      <w:sz w:val="16"/>
      <w:szCs w:val="16"/>
      <w:lang w:val="es-ES" w:eastAsia="es-ES"/>
    </w:rPr>
  </w:style>
  <w:style w:type="paragraph" w:styleId="NormalWeb">
    <w:name w:val="Normal (Web)"/>
    <w:basedOn w:val="Normal"/>
    <w:uiPriority w:val="99"/>
    <w:unhideWhenUsed/>
    <w:rsid w:val="0007263C"/>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
    <w:name w:val="Hyperlink"/>
    <w:basedOn w:val="Fuentedeprrafopredeter"/>
    <w:uiPriority w:val="99"/>
    <w:unhideWhenUsed/>
    <w:rsid w:val="0007263C"/>
    <w:rPr>
      <w:color w:val="0563C1" w:themeColor="hyperlink"/>
      <w:u w:val="single"/>
    </w:rPr>
  </w:style>
  <w:style w:type="character" w:customStyle="1" w:styleId="Ttulo1Car">
    <w:name w:val="Título 1 Car"/>
    <w:basedOn w:val="Fuentedeprrafopredeter"/>
    <w:link w:val="Ttulo1"/>
    <w:uiPriority w:val="9"/>
    <w:rsid w:val="006D3787"/>
    <w:rPr>
      <w:rFonts w:asciiTheme="majorHAnsi" w:eastAsiaTheme="majorEastAsia" w:hAnsiTheme="majorHAnsi" w:cstheme="majorBidi"/>
      <w:color w:val="2E74B5" w:themeColor="accent1" w:themeShade="BF"/>
      <w:sz w:val="32"/>
      <w:szCs w:val="32"/>
      <w:lang w:val="es"/>
    </w:rPr>
  </w:style>
  <w:style w:type="character" w:customStyle="1" w:styleId="Ttulo2Car">
    <w:name w:val="Título 2 Car"/>
    <w:basedOn w:val="Fuentedeprrafopredeter"/>
    <w:link w:val="Ttulo2"/>
    <w:uiPriority w:val="9"/>
    <w:rsid w:val="006D3787"/>
    <w:rPr>
      <w:rFonts w:asciiTheme="majorHAnsi" w:eastAsiaTheme="majorEastAsia" w:hAnsiTheme="majorHAnsi" w:cstheme="majorBidi"/>
      <w:color w:val="2E74B5" w:themeColor="accent1" w:themeShade="BF"/>
      <w:sz w:val="26"/>
      <w:szCs w:val="26"/>
      <w:lang w:val="es"/>
    </w:rPr>
  </w:style>
  <w:style w:type="character" w:customStyle="1" w:styleId="Ttulo3Car">
    <w:name w:val="Título 3 Car"/>
    <w:basedOn w:val="Fuentedeprrafopredeter"/>
    <w:link w:val="Ttulo3"/>
    <w:uiPriority w:val="9"/>
    <w:rsid w:val="002C73FF"/>
    <w:rPr>
      <w:rFonts w:asciiTheme="majorHAnsi" w:eastAsiaTheme="majorEastAsia" w:hAnsiTheme="majorHAnsi" w:cstheme="majorBidi"/>
      <w:color w:val="1F4D78" w:themeColor="accent1" w:themeShade="7F"/>
      <w:sz w:val="24"/>
      <w:szCs w:val="24"/>
      <w:lang w:val="es"/>
    </w:rPr>
  </w:style>
  <w:style w:type="character" w:customStyle="1" w:styleId="Ttulo4Car">
    <w:name w:val="Título 4 Car"/>
    <w:basedOn w:val="Fuentedeprrafopredeter"/>
    <w:link w:val="Ttulo4"/>
    <w:uiPriority w:val="9"/>
    <w:rsid w:val="009364FD"/>
    <w:rPr>
      <w:rFonts w:asciiTheme="majorHAnsi" w:eastAsiaTheme="majorEastAsia" w:hAnsiTheme="majorHAnsi" w:cstheme="majorBidi"/>
      <w:i/>
      <w:iCs/>
      <w:color w:val="2E74B5" w:themeColor="accent1" w:themeShade="BF"/>
      <w:lang w:val="es"/>
    </w:rPr>
  </w:style>
  <w:style w:type="character" w:customStyle="1" w:styleId="DescripcinCar">
    <w:name w:val="Descripción Car"/>
    <w:aliases w:val="Car Car Car Car,Car Car Car1,Epígrafe Car Car,Tablas Car"/>
    <w:link w:val="Descripcin"/>
    <w:uiPriority w:val="35"/>
    <w:locked/>
    <w:rsid w:val="009364FD"/>
    <w:rPr>
      <w:rFonts w:ascii="Arial" w:eastAsia="Arial" w:hAnsi="Arial" w:cs="Arial"/>
      <w:i/>
      <w:iCs/>
      <w:color w:val="44546A" w:themeColor="text2"/>
      <w:sz w:val="18"/>
      <w:szCs w:val="18"/>
      <w:lang w:val="es"/>
    </w:rPr>
  </w:style>
  <w:style w:type="paragraph" w:styleId="TtuloTDC">
    <w:name w:val="TOC Heading"/>
    <w:basedOn w:val="Ttulo1"/>
    <w:next w:val="Normal"/>
    <w:uiPriority w:val="39"/>
    <w:unhideWhenUsed/>
    <w:qFormat/>
    <w:rsid w:val="008D79D6"/>
    <w:pPr>
      <w:spacing w:line="259" w:lineRule="auto"/>
      <w:outlineLvl w:val="9"/>
    </w:pPr>
    <w:rPr>
      <w:lang w:val="en-US"/>
    </w:rPr>
  </w:style>
  <w:style w:type="paragraph" w:styleId="TDC1">
    <w:name w:val="toc 1"/>
    <w:basedOn w:val="Normal"/>
    <w:next w:val="Normal"/>
    <w:autoRedefine/>
    <w:uiPriority w:val="39"/>
    <w:unhideWhenUsed/>
    <w:rsid w:val="008D79D6"/>
    <w:pPr>
      <w:spacing w:after="100"/>
    </w:pPr>
  </w:style>
  <w:style w:type="paragraph" w:styleId="TDC2">
    <w:name w:val="toc 2"/>
    <w:basedOn w:val="Normal"/>
    <w:next w:val="Normal"/>
    <w:autoRedefine/>
    <w:uiPriority w:val="39"/>
    <w:unhideWhenUsed/>
    <w:rsid w:val="008D79D6"/>
    <w:pPr>
      <w:spacing w:after="100"/>
      <w:ind w:left="220"/>
    </w:pPr>
  </w:style>
  <w:style w:type="paragraph" w:styleId="TDC3">
    <w:name w:val="toc 3"/>
    <w:basedOn w:val="Normal"/>
    <w:next w:val="Normal"/>
    <w:autoRedefine/>
    <w:uiPriority w:val="39"/>
    <w:unhideWhenUsed/>
    <w:rsid w:val="008D79D6"/>
    <w:pPr>
      <w:spacing w:after="100"/>
      <w:ind w:left="440"/>
    </w:pPr>
  </w:style>
  <w:style w:type="paragraph" w:styleId="Tabladeilustraciones">
    <w:name w:val="table of figures"/>
    <w:basedOn w:val="Normal"/>
    <w:next w:val="Normal"/>
    <w:uiPriority w:val="99"/>
    <w:unhideWhenUsed/>
    <w:rsid w:val="005702C0"/>
  </w:style>
  <w:style w:type="character" w:styleId="nfasis">
    <w:name w:val="Emphasis"/>
    <w:basedOn w:val="Fuentedeprrafopredeter"/>
    <w:uiPriority w:val="20"/>
    <w:qFormat/>
    <w:rsid w:val="008C40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10.xml"/><Relationship Id="rId21" Type="http://schemas.openxmlformats.org/officeDocument/2006/relationships/image" Target="media/image9.jpeg"/><Relationship Id="rId34" Type="http://schemas.openxmlformats.org/officeDocument/2006/relationships/chart" Target="charts/chart7.xml"/><Relationship Id="rId42" Type="http://schemas.openxmlformats.org/officeDocument/2006/relationships/chart" Target="charts/chart13.xml"/><Relationship Id="rId47" Type="http://schemas.openxmlformats.org/officeDocument/2006/relationships/chart" Target="charts/chart18.xm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hart" Target="charts/chart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chart" Target="charts/chart8.xml"/><Relationship Id="rId40" Type="http://schemas.openxmlformats.org/officeDocument/2006/relationships/chart" Target="charts/chart11.xml"/><Relationship Id="rId45" Type="http://schemas.openxmlformats.org/officeDocument/2006/relationships/chart" Target="charts/chart16.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hart" Target="charts/chart1.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chart" Target="charts/chart15.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chart" Target="charts/chart14.xml"/><Relationship Id="rId48" Type="http://schemas.openxmlformats.org/officeDocument/2006/relationships/hyperlink" Target="http://doi.org/10.15472/u6spz5"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chart" Target="charts/chart6.xml"/><Relationship Id="rId38" Type="http://schemas.openxmlformats.org/officeDocument/2006/relationships/chart" Target="charts/chart9.xml"/><Relationship Id="rId46" Type="http://schemas.openxmlformats.org/officeDocument/2006/relationships/chart" Target="charts/chart17.xml"/><Relationship Id="rId20" Type="http://schemas.openxmlformats.org/officeDocument/2006/relationships/image" Target="media/image8.jpeg"/><Relationship Id="rId41"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hyperlink" Target="https://www.iucnredlist.org"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abc.finkeros.com/extensiones-de-las-uaf-en-la-regional-del-antiguo-calda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WEED\Desktop\31%20de%20marzo\ModeloGraficas_Arrayan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Mis%20Documentos\CARDER_2019\OrdenameintoPlanesManejo\Identificaci&#243;n%20Presiones\PresionesAP_PM_Diciembre%202019.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rrayanal2019.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rrayanal2019.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rrayanal2019.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rrayanal2019.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rrayanal2019.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rrayanal2019.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rrayanal2019.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WEED\Desktop\Docuemntos_PM%2026%20abril%20ultimo\EFECTIVIDAD_FINAL_REVISADO\Herramienta%20de%20efectividad%20&#225;reas%20regionalesDMI_Arrayanal2019.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EED\Desktop\31%20de%20marzo\ModeloGraficas_Arrayan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EED\Desktop\31%20de%20marzo\ModeloGraficas_Arrayanal.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WEED\Desktop\31%20de%20marzo\ModeloGraficas_Arrayan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WEED\Desktop\KATE_31mAYO\Arrayanal\ModeloGraficas_Arrayanal%20(31%20May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Arrayan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Mis%20Documentos\CARDER_2020_Marzo10\Documentos%20PLAN%20MANEJO_Mgta\Diagnostico\Biodiversidad\GraficasBiodiversidad_Corregidas\Arrayan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1" Type="http://schemas.openxmlformats.org/officeDocument/2006/relationships/oleObject" Target="file:///C:\Mis%20Documentos\CARDER_2020_Marzo10\Documentos%20PLAN%20MANEJO_Mgta\Diagnostico\ISFN\IFSN_Todos.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Mis%20Documentos\CARDER_2020_15_Dic\Documentos%20PLAN%20MANEJO_Mgta\Diagnostico\Inversiones\Inversiones%20AP%20y%20otras_Graficas%20Marzo14_2019.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770719722210889E-2"/>
          <c:y val="0.19631999125109365"/>
          <c:w val="0.91389824976541145"/>
          <c:h val="0.43257363662875475"/>
        </c:manualLayout>
      </c:layout>
      <c:barChart>
        <c:barDir val="col"/>
        <c:grouping val="clustered"/>
        <c:varyColors val="0"/>
        <c:ser>
          <c:idx val="0"/>
          <c:order val="0"/>
          <c:tx>
            <c:strRef>
              <c:f>Grafica1!$B$1</c:f>
              <c:strCache>
                <c:ptCount val="1"/>
                <c:pt idx="0">
                  <c:v>N° de 
hectáreas en:</c:v>
                </c:pt>
              </c:strCache>
            </c:strRef>
          </c:tx>
          <c:spPr>
            <a:solidFill>
              <a:srgbClr val="00FF00"/>
            </a:solidFill>
            <a:ln>
              <a:noFill/>
            </a:ln>
            <a:effectLst>
              <a:innerShdw blurRad="63500" dist="50800" dir="13500000">
                <a:prstClr val="black">
                  <a:alpha val="50000"/>
                </a:prstClr>
              </a:innerShdw>
            </a:effectLst>
          </c:spPr>
          <c:invertIfNegative val="0"/>
          <c:dLbls>
            <c:dLbl>
              <c:idx val="0"/>
              <c:numFmt formatCode="#,##0" sourceLinked="0"/>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extLst>
                <c:ext xmlns:c16="http://schemas.microsoft.com/office/drawing/2014/chart" uri="{C3380CC4-5D6E-409C-BE32-E72D297353CC}">
                  <c16:uniqueId val="{00000000-A82F-4D3E-AB57-EC2378C42CA7}"/>
                </c:ext>
              </c:extLst>
            </c:dLbl>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Grafica1!$B$2:$B$8</c:f>
              <c:numCache>
                <c:formatCode>0</c:formatCode>
                <c:ptCount val="7"/>
                <c:pt idx="0">
                  <c:v>383.3</c:v>
                </c:pt>
                <c:pt idx="1">
                  <c:v>263.2</c:v>
                </c:pt>
                <c:pt idx="2">
                  <c:v>61.1</c:v>
                </c:pt>
                <c:pt idx="3">
                  <c:v>519.76</c:v>
                </c:pt>
                <c:pt idx="4">
                  <c:v>5.8209999999999997</c:v>
                </c:pt>
                <c:pt idx="5">
                  <c:v>11.262</c:v>
                </c:pt>
                <c:pt idx="6">
                  <c:v>3.8340000000000001</c:v>
                </c:pt>
              </c:numCache>
            </c:numRef>
          </c:val>
          <c:extLst>
            <c:ext xmlns:c16="http://schemas.microsoft.com/office/drawing/2014/chart" uri="{C3380CC4-5D6E-409C-BE32-E72D297353CC}">
              <c16:uniqueId val="{00000001-587D-4D5D-AEEB-73AC463E9A56}"/>
            </c:ext>
          </c:extLst>
        </c:ser>
        <c:ser>
          <c:idx val="1"/>
          <c:order val="1"/>
          <c:tx>
            <c:strRef>
              <c:f>Grafica1!$C$1</c:f>
              <c:strCache>
                <c:ptCount val="1"/>
                <c:pt idx="0">
                  <c:v>N° de predios 
con áreas en:</c:v>
                </c:pt>
              </c:strCache>
            </c:strRef>
          </c:tx>
          <c:spPr>
            <a:solidFill>
              <a:srgbClr val="FF6600"/>
            </a:solidFill>
            <a:ln>
              <a:noFill/>
            </a:ln>
            <a:effectLst>
              <a:innerShdw blurRad="63500" dist="50800" dir="13500000">
                <a:prstClr val="black">
                  <a:alpha val="50000"/>
                </a:prstClr>
              </a:innerShdw>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960" b="0"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Grafica1!$A$2:$A$8</c:f>
              <c:strCache>
                <c:ptCount val="7"/>
                <c:pt idx="0">
                  <c:v>Preservación</c:v>
                </c:pt>
                <c:pt idx="1">
                  <c:v>Restauración</c:v>
                </c:pt>
                <c:pt idx="2">
                  <c:v>Uso sostenible Biodiversidad</c:v>
                </c:pt>
                <c:pt idx="3">
                  <c:v>Uso sostenible Desarrollo</c:v>
                </c:pt>
                <c:pt idx="4">
                  <c:v>Uso Público</c:v>
                </c:pt>
                <c:pt idx="5">
                  <c:v>Vías</c:v>
                </c:pt>
                <c:pt idx="6">
                  <c:v>Centros Poblados</c:v>
                </c:pt>
              </c:strCache>
            </c:strRef>
          </c:cat>
          <c:val>
            <c:numRef>
              <c:f>Grafica1!$C$2:$C$8</c:f>
              <c:numCache>
                <c:formatCode>0</c:formatCode>
                <c:ptCount val="7"/>
                <c:pt idx="0">
                  <c:v>103</c:v>
                </c:pt>
                <c:pt idx="1">
                  <c:v>97</c:v>
                </c:pt>
                <c:pt idx="2">
                  <c:v>61</c:v>
                </c:pt>
                <c:pt idx="3">
                  <c:v>378</c:v>
                </c:pt>
                <c:pt idx="4">
                  <c:v>24</c:v>
                </c:pt>
                <c:pt idx="5">
                  <c:v>82</c:v>
                </c:pt>
              </c:numCache>
            </c:numRef>
          </c:val>
          <c:extLst>
            <c:ext xmlns:c16="http://schemas.microsoft.com/office/drawing/2014/chart" uri="{C3380CC4-5D6E-409C-BE32-E72D297353CC}">
              <c16:uniqueId val="{00000002-587D-4D5D-AEEB-73AC463E9A56}"/>
            </c:ext>
          </c:extLst>
        </c:ser>
        <c:dLbls>
          <c:dLblPos val="outEnd"/>
          <c:showLegendKey val="0"/>
          <c:showVal val="1"/>
          <c:showCatName val="0"/>
          <c:showSerName val="0"/>
          <c:showPercent val="0"/>
          <c:showBubbleSize val="0"/>
        </c:dLbls>
        <c:gapWidth val="444"/>
        <c:overlap val="-90"/>
        <c:axId val="577225352"/>
        <c:axId val="577223392"/>
      </c:barChart>
      <c:catAx>
        <c:axId val="5772253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60" b="0" i="0" u="none" strike="noStrike" kern="1200" cap="all" spc="120" normalizeH="0" baseline="0">
                <a:solidFill>
                  <a:schemeClr val="tx1">
                    <a:lumMod val="65000"/>
                    <a:lumOff val="35000"/>
                  </a:schemeClr>
                </a:solidFill>
                <a:latin typeface="+mn-lt"/>
                <a:ea typeface="+mn-ea"/>
                <a:cs typeface="+mn-cs"/>
              </a:defRPr>
            </a:pPr>
            <a:endParaRPr lang="es-CO"/>
          </a:p>
        </c:txPr>
        <c:crossAx val="577223392"/>
        <c:crosses val="autoZero"/>
        <c:auto val="1"/>
        <c:lblAlgn val="ctr"/>
        <c:lblOffset val="100"/>
        <c:noMultiLvlLbl val="0"/>
      </c:catAx>
      <c:valAx>
        <c:axId val="577223392"/>
        <c:scaling>
          <c:orientation val="minMax"/>
        </c:scaling>
        <c:delete val="1"/>
        <c:axPos val="l"/>
        <c:numFmt formatCode="0" sourceLinked="1"/>
        <c:majorTickMark val="none"/>
        <c:minorTickMark val="none"/>
        <c:tickLblPos val="nextTo"/>
        <c:crossAx val="577225352"/>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solidFill>
                <a:latin typeface="Arial" panose="020B0604020202020204" pitchFamily="34" charset="0"/>
                <a:ea typeface="+mn-ea"/>
                <a:cs typeface="+mn-cs"/>
              </a:defRPr>
            </a:pPr>
            <a:endParaRPr lang="es-CO"/>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960" baseline="0"/>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'DMI Arrayanal'!$B$2</c:f>
              <c:strCache>
                <c:ptCount val="1"/>
                <c:pt idx="0">
                  <c:v>Estado
1. Disminución fuerte.
2. Disminución Leve.
3. Mantiene.
4. Incremento Leve.
5. Incremento fuerte.</c:v>
                </c:pt>
              </c:strCache>
            </c:strRef>
          </c:tx>
          <c:spPr>
            <a:solidFill>
              <a:srgbClr val="0070C0"/>
            </a:solidFill>
            <a:ln>
              <a:noFill/>
            </a:ln>
            <a:effectLst/>
          </c:spPr>
          <c:invertIfNegative val="0"/>
          <c:cat>
            <c:strRef>
              <c:f>'DMI Arrayanal'!$A$3:$A$6</c:f>
              <c:strCache>
                <c:ptCount val="4"/>
                <c:pt idx="0">
                  <c:v>Cacería</c:v>
                </c:pt>
                <c:pt idx="1">
                  <c:v>Quemas agrícolas </c:v>
                </c:pt>
                <c:pt idx="2">
                  <c:v>Procesos erosivos de origen natural</c:v>
                </c:pt>
                <c:pt idx="3">
                  <c:v>Transformación de uso del suelo a agrícola.</c:v>
                </c:pt>
              </c:strCache>
            </c:strRef>
          </c:cat>
          <c:val>
            <c:numRef>
              <c:f>'DMI Arrayanal'!$B$3:$B$6</c:f>
              <c:numCache>
                <c:formatCode>General</c:formatCode>
                <c:ptCount val="4"/>
                <c:pt idx="0">
                  <c:v>1</c:v>
                </c:pt>
                <c:pt idx="1">
                  <c:v>2</c:v>
                </c:pt>
                <c:pt idx="2">
                  <c:v>3</c:v>
                </c:pt>
                <c:pt idx="3">
                  <c:v>3</c:v>
                </c:pt>
              </c:numCache>
            </c:numRef>
          </c:val>
          <c:extLst>
            <c:ext xmlns:c16="http://schemas.microsoft.com/office/drawing/2014/chart" uri="{C3380CC4-5D6E-409C-BE32-E72D297353CC}">
              <c16:uniqueId val="{00000000-EFFA-4C9D-98A3-843E41FF8822}"/>
            </c:ext>
          </c:extLst>
        </c:ser>
        <c:ser>
          <c:idx val="1"/>
          <c:order val="1"/>
          <c:tx>
            <c:strRef>
              <c:f>'DMI Arrayanal'!$C$2</c:f>
              <c:strCache>
                <c:ptCount val="1"/>
                <c:pt idx="0">
                  <c:v>Alcance
1. Localizado.
2. Aislado.
3. Extendido.
4. Generalizado.</c:v>
                </c:pt>
              </c:strCache>
            </c:strRef>
          </c:tx>
          <c:spPr>
            <a:solidFill>
              <a:srgbClr val="CCCC00"/>
            </a:solidFill>
            <a:ln>
              <a:noFill/>
            </a:ln>
            <a:effectLst/>
          </c:spPr>
          <c:invertIfNegative val="0"/>
          <c:cat>
            <c:strRef>
              <c:f>'DMI Arrayanal'!$A$3:$A$6</c:f>
              <c:strCache>
                <c:ptCount val="4"/>
                <c:pt idx="0">
                  <c:v>Cacería</c:v>
                </c:pt>
                <c:pt idx="1">
                  <c:v>Quemas agrícolas </c:v>
                </c:pt>
                <c:pt idx="2">
                  <c:v>Procesos erosivos de origen natural</c:v>
                </c:pt>
                <c:pt idx="3">
                  <c:v>Transformación de uso del suelo a agrícola.</c:v>
                </c:pt>
              </c:strCache>
            </c:strRef>
          </c:cat>
          <c:val>
            <c:numRef>
              <c:f>'DMI Arrayanal'!$C$3:$C$6</c:f>
              <c:numCache>
                <c:formatCode>General</c:formatCode>
                <c:ptCount val="4"/>
                <c:pt idx="0">
                  <c:v>1</c:v>
                </c:pt>
                <c:pt idx="1">
                  <c:v>3</c:v>
                </c:pt>
                <c:pt idx="2">
                  <c:v>1</c:v>
                </c:pt>
                <c:pt idx="3">
                  <c:v>3</c:v>
                </c:pt>
              </c:numCache>
            </c:numRef>
          </c:val>
          <c:extLst>
            <c:ext xmlns:c16="http://schemas.microsoft.com/office/drawing/2014/chart" uri="{C3380CC4-5D6E-409C-BE32-E72D297353CC}">
              <c16:uniqueId val="{00000001-EFFA-4C9D-98A3-843E41FF8822}"/>
            </c:ext>
          </c:extLst>
        </c:ser>
        <c:ser>
          <c:idx val="2"/>
          <c:order val="2"/>
          <c:tx>
            <c:strRef>
              <c:f>'DMI Arrayanal'!$D$2</c:f>
              <c:strCache>
                <c:ptCount val="1"/>
                <c:pt idx="0">
                  <c:v>Impacto 
1. Leve.
2. Moderado.
3. Alto.
4. Severo.</c:v>
                </c:pt>
              </c:strCache>
            </c:strRef>
          </c:tx>
          <c:spPr>
            <a:solidFill>
              <a:srgbClr val="FF0066"/>
            </a:solidFill>
            <a:ln>
              <a:noFill/>
            </a:ln>
            <a:effectLst/>
          </c:spPr>
          <c:invertIfNegative val="0"/>
          <c:cat>
            <c:strRef>
              <c:f>'DMI Arrayanal'!$A$3:$A$6</c:f>
              <c:strCache>
                <c:ptCount val="4"/>
                <c:pt idx="0">
                  <c:v>Cacería</c:v>
                </c:pt>
                <c:pt idx="1">
                  <c:v>Quemas agrícolas </c:v>
                </c:pt>
                <c:pt idx="2">
                  <c:v>Procesos erosivos de origen natural</c:v>
                </c:pt>
                <c:pt idx="3">
                  <c:v>Transformación de uso del suelo a agrícola.</c:v>
                </c:pt>
              </c:strCache>
            </c:strRef>
          </c:cat>
          <c:val>
            <c:numRef>
              <c:f>'DMI Arrayanal'!$D$3:$D$6</c:f>
              <c:numCache>
                <c:formatCode>General</c:formatCode>
                <c:ptCount val="4"/>
                <c:pt idx="0">
                  <c:v>1</c:v>
                </c:pt>
                <c:pt idx="1">
                  <c:v>2</c:v>
                </c:pt>
                <c:pt idx="2">
                  <c:v>2</c:v>
                </c:pt>
                <c:pt idx="3">
                  <c:v>2</c:v>
                </c:pt>
              </c:numCache>
            </c:numRef>
          </c:val>
          <c:extLst>
            <c:ext xmlns:c16="http://schemas.microsoft.com/office/drawing/2014/chart" uri="{C3380CC4-5D6E-409C-BE32-E72D297353CC}">
              <c16:uniqueId val="{00000002-EFFA-4C9D-98A3-843E41FF8822}"/>
            </c:ext>
          </c:extLst>
        </c:ser>
        <c:ser>
          <c:idx val="3"/>
          <c:order val="3"/>
          <c:tx>
            <c:strRef>
              <c:f>'DMI Arrayanal'!$E$2</c:f>
              <c:strCache>
                <c:ptCount val="1"/>
                <c:pt idx="0">
                  <c:v>Permanencia
1. Corto Plazo.
2. Mediano Plazo.
3. Largo Plazo.
4. Permanente.</c:v>
                </c:pt>
              </c:strCache>
            </c:strRef>
          </c:tx>
          <c:spPr>
            <a:solidFill>
              <a:srgbClr val="00B050"/>
            </a:solidFill>
            <a:ln>
              <a:noFill/>
            </a:ln>
            <a:effectLst/>
          </c:spPr>
          <c:invertIfNegative val="0"/>
          <c:cat>
            <c:strRef>
              <c:f>'DMI Arrayanal'!$A$3:$A$6</c:f>
              <c:strCache>
                <c:ptCount val="4"/>
                <c:pt idx="0">
                  <c:v>Cacería</c:v>
                </c:pt>
                <c:pt idx="1">
                  <c:v>Quemas agrícolas </c:v>
                </c:pt>
                <c:pt idx="2">
                  <c:v>Procesos erosivos de origen natural</c:v>
                </c:pt>
                <c:pt idx="3">
                  <c:v>Transformación de uso del suelo a agrícola.</c:v>
                </c:pt>
              </c:strCache>
            </c:strRef>
          </c:cat>
          <c:val>
            <c:numRef>
              <c:f>'DMI Arrayanal'!$E$3:$E$6</c:f>
              <c:numCache>
                <c:formatCode>General</c:formatCode>
                <c:ptCount val="4"/>
                <c:pt idx="0">
                  <c:v>1</c:v>
                </c:pt>
                <c:pt idx="1">
                  <c:v>3</c:v>
                </c:pt>
                <c:pt idx="2">
                  <c:v>3</c:v>
                </c:pt>
                <c:pt idx="3">
                  <c:v>3</c:v>
                </c:pt>
              </c:numCache>
            </c:numRef>
          </c:val>
          <c:extLst>
            <c:ext xmlns:c16="http://schemas.microsoft.com/office/drawing/2014/chart" uri="{C3380CC4-5D6E-409C-BE32-E72D297353CC}">
              <c16:uniqueId val="{00000003-EFFA-4C9D-98A3-843E41FF8822}"/>
            </c:ext>
          </c:extLst>
        </c:ser>
        <c:dLbls>
          <c:showLegendKey val="0"/>
          <c:showVal val="0"/>
          <c:showCatName val="0"/>
          <c:showSerName val="0"/>
          <c:showPercent val="0"/>
          <c:showBubbleSize val="0"/>
        </c:dLbls>
        <c:gapWidth val="182"/>
        <c:axId val="54716728"/>
        <c:axId val="468165344"/>
      </c:barChart>
      <c:catAx>
        <c:axId val="547167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5344"/>
        <c:crosses val="autoZero"/>
        <c:auto val="1"/>
        <c:lblAlgn val="ctr"/>
        <c:lblOffset val="100"/>
        <c:noMultiLvlLbl val="0"/>
      </c:catAx>
      <c:valAx>
        <c:axId val="4681653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471672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s-C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473207940160298"/>
          <c:y val="8.1777401791718191E-2"/>
          <c:w val="0.54194418611059447"/>
          <c:h val="0.85676653488853316"/>
        </c:manualLayout>
      </c:layout>
      <c:doughnutChart>
        <c:varyColors val="1"/>
        <c:ser>
          <c:idx val="0"/>
          <c:order val="0"/>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9867-415A-8734-0822A106A9BB}"/>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9867-415A-8734-0822A106A9BB}"/>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Narrow" panose="020B0606020202030204" pitchFamily="34" charset="0"/>
                    <a:ea typeface="+mn-ea"/>
                    <a:cs typeface="+mn-cs"/>
                  </a:defRPr>
                </a:pPr>
                <a:endParaRPr lang="es-CO"/>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'Reporte Resultados'!$B$4:$C$4</c:f>
              <c:strCache>
                <c:ptCount val="2"/>
                <c:pt idx="0">
                  <c:v>Nivel de Avance </c:v>
                </c:pt>
                <c:pt idx="1">
                  <c:v>Reto</c:v>
                </c:pt>
              </c:strCache>
            </c:strRef>
          </c:cat>
          <c:val>
            <c:numRef>
              <c:f>'Reporte Resultados'!$B$5:$C$5</c:f>
              <c:numCache>
                <c:formatCode>0.00%</c:formatCode>
                <c:ptCount val="2"/>
                <c:pt idx="0">
                  <c:v>0.83425925925925937</c:v>
                </c:pt>
                <c:pt idx="1">
                  <c:v>0.16574074074074063</c:v>
                </c:pt>
              </c:numCache>
            </c:numRef>
          </c:val>
          <c:extLst>
            <c:ext xmlns:c16="http://schemas.microsoft.com/office/drawing/2014/chart" uri="{C3380CC4-5D6E-409C-BE32-E72D297353CC}">
              <c16:uniqueId val="{00000004-9867-415A-8734-0822A106A9BB}"/>
            </c:ext>
          </c:extLst>
        </c:ser>
        <c:dLbls>
          <c:showLegendKey val="0"/>
          <c:showVal val="0"/>
          <c:showCatName val="0"/>
          <c:showSerName val="0"/>
          <c:showPercent val="1"/>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'Reporte Resultados'!$G$4</c:f>
              <c:strCache>
                <c:ptCount val="1"/>
                <c:pt idx="0">
                  <c:v>NIVEL DE AVANCE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Resultados'!$G$5:$G$10</c:f>
              <c:numCache>
                <c:formatCode>0%</c:formatCode>
                <c:ptCount val="6"/>
                <c:pt idx="0">
                  <c:v>0.83333333333333326</c:v>
                </c:pt>
                <c:pt idx="1">
                  <c:v>0.8125</c:v>
                </c:pt>
                <c:pt idx="2">
                  <c:v>0.88888888888888895</c:v>
                </c:pt>
                <c:pt idx="3">
                  <c:v>0.95</c:v>
                </c:pt>
                <c:pt idx="4">
                  <c:v>0.83333333333333348</c:v>
                </c:pt>
                <c:pt idx="5">
                  <c:v>0.6875</c:v>
                </c:pt>
              </c:numCache>
            </c:numRef>
          </c:val>
          <c:extLst>
            <c:ext xmlns:c16="http://schemas.microsoft.com/office/drawing/2014/chart" uri="{C3380CC4-5D6E-409C-BE32-E72D297353CC}">
              <c16:uniqueId val="{00000000-A327-4119-A0D1-023EB07C5A61}"/>
            </c:ext>
          </c:extLst>
        </c:ser>
        <c:ser>
          <c:idx val="1"/>
          <c:order val="1"/>
          <c:tx>
            <c:strRef>
              <c:f>'Reporte Resultados'!$H$4</c:f>
              <c:strCache>
                <c:ptCount val="1"/>
                <c:pt idx="0">
                  <c:v>RETO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'Reporte Resultados'!$F$5:$F$10</c:f>
              <c:strCache>
                <c:ptCount val="6"/>
                <c:pt idx="0">
                  <c:v>A. LOGROS</c:v>
                </c:pt>
                <c:pt idx="1">
                  <c:v>B. CONTEXTO</c:v>
                </c:pt>
                <c:pt idx="2">
                  <c:v>C. PLANEACIÓN Y SEGUIMIENTO</c:v>
                </c:pt>
                <c:pt idx="3">
                  <c:v>D. GOBERNANZA</c:v>
                </c:pt>
                <c:pt idx="4">
                  <c:v>E. RECURSOS</c:v>
                </c:pt>
                <c:pt idx="5">
                  <c:v>F. SISTEMAS PRODUCTIVOS SOSTENIBLES</c:v>
                </c:pt>
              </c:strCache>
            </c:strRef>
          </c:cat>
          <c:val>
            <c:numRef>
              <c:f>'Reporte Resultados'!$H$5:$H$10</c:f>
              <c:numCache>
                <c:formatCode>0%</c:formatCode>
                <c:ptCount val="6"/>
                <c:pt idx="0">
                  <c:v>0.16666666666666674</c:v>
                </c:pt>
                <c:pt idx="1">
                  <c:v>0.1875</c:v>
                </c:pt>
                <c:pt idx="2">
                  <c:v>0.11111111111111105</c:v>
                </c:pt>
                <c:pt idx="3">
                  <c:v>5.0000000000000044E-2</c:v>
                </c:pt>
                <c:pt idx="4">
                  <c:v>0.16666666666666652</c:v>
                </c:pt>
                <c:pt idx="5">
                  <c:v>0.3125</c:v>
                </c:pt>
              </c:numCache>
            </c:numRef>
          </c:val>
          <c:extLst>
            <c:ext xmlns:c16="http://schemas.microsoft.com/office/drawing/2014/chart" uri="{C3380CC4-5D6E-409C-BE32-E72D297353CC}">
              <c16:uniqueId val="{00000001-A327-4119-A0D1-023EB07C5A61}"/>
            </c:ext>
          </c:extLst>
        </c:ser>
        <c:dLbls>
          <c:showLegendKey val="0"/>
          <c:showVal val="1"/>
          <c:showCatName val="0"/>
          <c:showSerName val="0"/>
          <c:showPercent val="0"/>
          <c:showBubbleSize val="0"/>
        </c:dLbls>
        <c:gapWidth val="150"/>
        <c:shape val="box"/>
        <c:axId val="468161032"/>
        <c:axId val="468161816"/>
        <c:axId val="0"/>
      </c:bar3DChart>
      <c:catAx>
        <c:axId val="46816103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Arial Narrow" panose="020B0606020202030204" pitchFamily="34" charset="0"/>
                <a:ea typeface="+mn-ea"/>
                <a:cs typeface="+mn-cs"/>
              </a:defRPr>
            </a:pPr>
            <a:endParaRPr lang="es-CO"/>
          </a:p>
        </c:txPr>
        <c:crossAx val="468161816"/>
        <c:crosses val="autoZero"/>
        <c:auto val="1"/>
        <c:lblAlgn val="ctr"/>
        <c:lblOffset val="100"/>
        <c:noMultiLvlLbl val="0"/>
      </c:catAx>
      <c:valAx>
        <c:axId val="468161816"/>
        <c:scaling>
          <c:orientation val="minMax"/>
          <c:max val="1"/>
          <c:min val="0"/>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CO"/>
          </a:p>
        </c:txPr>
        <c:crossAx val="468161032"/>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0696346740441227"/>
          <c:y val="0.12075093244923332"/>
          <c:w val="0.40921217280272398"/>
          <c:h val="0.61757181931205962"/>
        </c:manualLayout>
      </c:layout>
      <c:radarChart>
        <c:radarStyle val="marker"/>
        <c:varyColors val="0"/>
        <c:ser>
          <c:idx val="0"/>
          <c:order val="0"/>
          <c:tx>
            <c:strRef>
              <c:f>'Reporte Resultados'!$C$20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Resultados'!$C$21:$C$24</c:f>
              <c:numCache>
                <c:formatCode>General</c:formatCode>
                <c:ptCount val="4"/>
                <c:pt idx="0" formatCode="0">
                  <c:v>3</c:v>
                </c:pt>
                <c:pt idx="1">
                  <c:v>3</c:v>
                </c:pt>
                <c:pt idx="2">
                  <c:v>0</c:v>
                </c:pt>
                <c:pt idx="3">
                  <c:v>4</c:v>
                </c:pt>
              </c:numCache>
            </c:numRef>
          </c:val>
          <c:extLst>
            <c:ext xmlns:c16="http://schemas.microsoft.com/office/drawing/2014/chart" uri="{C3380CC4-5D6E-409C-BE32-E72D297353CC}">
              <c16:uniqueId val="{00000000-039E-4974-90D8-451056722432}"/>
            </c:ext>
          </c:extLst>
        </c:ser>
        <c:ser>
          <c:idx val="1"/>
          <c:order val="1"/>
          <c:tx>
            <c:strRef>
              <c:f>'Reporte Resultados'!$D$20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Resultados'!$B$21:$B$24</c:f>
              <c:strCache>
                <c:ptCount val="4"/>
                <c:pt idx="0">
                  <c:v>A1. Salud del área protegida</c:v>
                </c:pt>
                <c:pt idx="1">
                  <c:v>A2. Adaptación frente al clima cambiante</c:v>
                </c:pt>
                <c:pt idx="2">
                  <c:v>A3. VALORES CULTURALES</c:v>
                </c:pt>
                <c:pt idx="3">
                  <c:v>A4. Beneficios asociados a las contribuciones de la naturaleza</c:v>
                </c:pt>
              </c:strCache>
            </c:strRef>
          </c:cat>
          <c:val>
            <c:numRef>
              <c:f>'Reporte Resultados'!$D$21:$D$24</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039E-4974-90D8-451056722432}"/>
            </c:ext>
          </c:extLst>
        </c:ser>
        <c:dLbls>
          <c:showLegendKey val="0"/>
          <c:showVal val="0"/>
          <c:showCatName val="0"/>
          <c:showSerName val="0"/>
          <c:showPercent val="0"/>
          <c:showBubbleSize val="0"/>
        </c:dLbls>
        <c:axId val="468164168"/>
        <c:axId val="468161424"/>
      </c:radarChart>
      <c:catAx>
        <c:axId val="46816416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1424"/>
        <c:crosses val="autoZero"/>
        <c:auto val="1"/>
        <c:lblAlgn val="ctr"/>
        <c:lblOffset val="100"/>
        <c:noMultiLvlLbl val="0"/>
      </c:catAx>
      <c:valAx>
        <c:axId val="4681614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68164168"/>
        <c:crosses val="autoZero"/>
        <c:crossBetween val="between"/>
        <c:majorUnit val="1"/>
      </c:valAx>
      <c:spPr>
        <a:noFill/>
        <a:ln>
          <a:noFill/>
        </a:ln>
        <a:effectLst/>
      </c:spPr>
    </c:plotArea>
    <c:legend>
      <c:legendPos val="b"/>
      <c:layout>
        <c:manualLayout>
          <c:xMode val="edge"/>
          <c:yMode val="edge"/>
          <c:x val="1.4414414414414415E-2"/>
          <c:y val="0.92275396473328153"/>
          <c:w val="0.98152003972476409"/>
          <c:h val="4.139517781430218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595998726703783"/>
          <c:y val="0.20153918813245689"/>
          <c:w val="0.49713686562836856"/>
          <c:h val="0.60150363010782726"/>
        </c:manualLayout>
      </c:layout>
      <c:radarChart>
        <c:radarStyle val="marker"/>
        <c:varyColors val="0"/>
        <c:ser>
          <c:idx val="0"/>
          <c:order val="0"/>
          <c:tx>
            <c:strRef>
              <c:f>'Reporte Resultados'!$C$28</c:f>
              <c:strCache>
                <c:ptCount val="1"/>
                <c:pt idx="0">
                  <c:v>SITUACIÓN ACTUAL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Resultados'!$C$29:$C$32</c:f>
              <c:numCache>
                <c:formatCode>General</c:formatCode>
                <c:ptCount val="4"/>
                <c:pt idx="0">
                  <c:v>3</c:v>
                </c:pt>
                <c:pt idx="1">
                  <c:v>4</c:v>
                </c:pt>
                <c:pt idx="2">
                  <c:v>3</c:v>
                </c:pt>
                <c:pt idx="3">
                  <c:v>3</c:v>
                </c:pt>
              </c:numCache>
            </c:numRef>
          </c:val>
          <c:extLst>
            <c:ext xmlns:c16="http://schemas.microsoft.com/office/drawing/2014/chart" uri="{C3380CC4-5D6E-409C-BE32-E72D297353CC}">
              <c16:uniqueId val="{00000000-894D-42DA-BD01-58C467F18B52}"/>
            </c:ext>
          </c:extLst>
        </c:ser>
        <c:ser>
          <c:idx val="1"/>
          <c:order val="1"/>
          <c:tx>
            <c:strRef>
              <c:f>'Reporte Resultados'!$D$28</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Resultados'!$B$29:$B$32</c:f>
              <c:strCache>
                <c:ptCount val="4"/>
                <c:pt idx="0">
                  <c:v>B1. Oportunidades en el territorio para la gestión</c:v>
                </c:pt>
                <c:pt idx="1">
                  <c:v>B2. Claridad en la propiedad de la tierra</c:v>
                </c:pt>
                <c:pt idx="2">
                  <c:v>B3. Conflictos socio-ambientales</c:v>
                </c:pt>
                <c:pt idx="3">
                  <c:v>B4. Presiones y amenazas</c:v>
                </c:pt>
              </c:strCache>
            </c:strRef>
          </c:cat>
          <c:val>
            <c:numRef>
              <c:f>'Reporte Resultados'!$D$29:$D$32</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894D-42DA-BD01-58C467F18B52}"/>
            </c:ext>
          </c:extLst>
        </c:ser>
        <c:dLbls>
          <c:showLegendKey val="0"/>
          <c:showVal val="0"/>
          <c:showCatName val="0"/>
          <c:showSerName val="0"/>
          <c:showPercent val="0"/>
          <c:showBubbleSize val="0"/>
        </c:dLbls>
        <c:axId val="468165736"/>
        <c:axId val="468166128"/>
      </c:radarChart>
      <c:catAx>
        <c:axId val="46816573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8166128"/>
        <c:crosses val="autoZero"/>
        <c:auto val="1"/>
        <c:lblAlgn val="ctr"/>
        <c:lblOffset val="100"/>
        <c:noMultiLvlLbl val="0"/>
      </c:catAx>
      <c:valAx>
        <c:axId val="468166128"/>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6816573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676505972867515"/>
          <c:y val="0.13917232948621147"/>
          <c:w val="0.46113461962292879"/>
          <c:h val="0.66201244022579364"/>
        </c:manualLayout>
      </c:layout>
      <c:radarChart>
        <c:radarStyle val="marker"/>
        <c:varyColors val="0"/>
        <c:ser>
          <c:idx val="0"/>
          <c:order val="0"/>
          <c:tx>
            <c:strRef>
              <c:f>'Reporte Resultados'!$C$40</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Resultados'!$C$41:$C$50</c:f>
              <c:numCache>
                <c:formatCode>General</c:formatCode>
                <c:ptCount val="10"/>
                <c:pt idx="0">
                  <c:v>3</c:v>
                </c:pt>
                <c:pt idx="1">
                  <c:v>3</c:v>
                </c:pt>
                <c:pt idx="2">
                  <c:v>4</c:v>
                </c:pt>
                <c:pt idx="3">
                  <c:v>4</c:v>
                </c:pt>
                <c:pt idx="4">
                  <c:v>0</c:v>
                </c:pt>
                <c:pt idx="5">
                  <c:v>3</c:v>
                </c:pt>
                <c:pt idx="6">
                  <c:v>3</c:v>
                </c:pt>
                <c:pt idx="7">
                  <c:v>4</c:v>
                </c:pt>
                <c:pt idx="8">
                  <c:v>4</c:v>
                </c:pt>
                <c:pt idx="9">
                  <c:v>4</c:v>
                </c:pt>
              </c:numCache>
            </c:numRef>
          </c:val>
          <c:extLst>
            <c:ext xmlns:c16="http://schemas.microsoft.com/office/drawing/2014/chart" uri="{C3380CC4-5D6E-409C-BE32-E72D297353CC}">
              <c16:uniqueId val="{00000000-812B-41ED-9274-8CE80CB9C20D}"/>
            </c:ext>
          </c:extLst>
        </c:ser>
        <c:ser>
          <c:idx val="1"/>
          <c:order val="1"/>
          <c:tx>
            <c:strRef>
              <c:f>'Reporte Resultados'!$D$40</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Resultados'!$B$41:$B$50</c:f>
              <c:strCache>
                <c:ptCount val="10"/>
                <c:pt idx="0">
                  <c:v>C1. Coherencia en el diseño del área protegida</c:v>
                </c:pt>
                <c:pt idx="1">
                  <c:v>C2. Límites del área protegida</c:v>
                </c:pt>
                <c:pt idx="2">
                  <c:v>C3. Coherencia e implementación del plan de manejo</c:v>
                </c:pt>
                <c:pt idx="3">
                  <c:v>C4. Articulación con áreas del SINAP y/u otras áreas de importancia para la conservación</c:v>
                </c:pt>
                <c:pt idx="4">
                  <c:v>C5. Articulación transfronteriza para la gestión</c:v>
                </c:pt>
                <c:pt idx="5">
                  <c:v>C6. Cumplimiento de la zonificación</c:v>
                </c:pt>
                <c:pt idx="6">
                  <c:v>C7. Articulación de la gestión del área con los planes de ordenamiento territorial</c:v>
                </c:pt>
                <c:pt idx="7">
                  <c:v>C8. Manejo y uso del conocimiento</c:v>
                </c:pt>
                <c:pt idx="8">
                  <c:v>C9. Implementación de las líneas de gestión</c:v>
                </c:pt>
                <c:pt idx="9">
                  <c:v>C10. Evaluación, seguimiento y retroalimentación a la planeación del manejo</c:v>
                </c:pt>
              </c:strCache>
            </c:strRef>
          </c:cat>
          <c:val>
            <c:numRef>
              <c:f>'Reporte Resultados'!$D$41:$D$50</c:f>
              <c:numCache>
                <c:formatCode>General</c:formatCode>
                <c:ptCount val="10"/>
                <c:pt idx="0">
                  <c:v>4</c:v>
                </c:pt>
                <c:pt idx="1">
                  <c:v>4</c:v>
                </c:pt>
                <c:pt idx="2">
                  <c:v>4</c:v>
                </c:pt>
                <c:pt idx="3">
                  <c:v>4</c:v>
                </c:pt>
                <c:pt idx="4">
                  <c:v>4</c:v>
                </c:pt>
                <c:pt idx="5">
                  <c:v>4</c:v>
                </c:pt>
                <c:pt idx="6">
                  <c:v>4</c:v>
                </c:pt>
                <c:pt idx="7">
                  <c:v>4</c:v>
                </c:pt>
                <c:pt idx="8">
                  <c:v>4</c:v>
                </c:pt>
                <c:pt idx="9">
                  <c:v>4</c:v>
                </c:pt>
              </c:numCache>
            </c:numRef>
          </c:val>
          <c:extLst>
            <c:ext xmlns:c16="http://schemas.microsoft.com/office/drawing/2014/chart" uri="{C3380CC4-5D6E-409C-BE32-E72D297353CC}">
              <c16:uniqueId val="{00000001-812B-41ED-9274-8CE80CB9C20D}"/>
            </c:ext>
          </c:extLst>
        </c:ser>
        <c:dLbls>
          <c:showLegendKey val="0"/>
          <c:showVal val="0"/>
          <c:showCatName val="0"/>
          <c:showSerName val="0"/>
          <c:showPercent val="0"/>
          <c:showBubbleSize val="0"/>
        </c:dLbls>
        <c:axId val="433956320"/>
        <c:axId val="433956712"/>
      </c:radarChart>
      <c:catAx>
        <c:axId val="4339563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3956712"/>
        <c:crosses val="autoZero"/>
        <c:auto val="1"/>
        <c:lblAlgn val="ctr"/>
        <c:lblOffset val="100"/>
        <c:noMultiLvlLbl val="0"/>
      </c:catAx>
      <c:valAx>
        <c:axId val="43395671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3395632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342136079143951"/>
          <c:y val="0.1654163195470873"/>
          <c:w val="0.43881869573995558"/>
          <c:h val="0.77879085933370962"/>
        </c:manualLayout>
      </c:layout>
      <c:radarChart>
        <c:radarStyle val="marker"/>
        <c:varyColors val="0"/>
        <c:ser>
          <c:idx val="0"/>
          <c:order val="0"/>
          <c:tx>
            <c:strRef>
              <c:f>'Reporte Resultados'!$C$64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Resultados'!$C$65:$C$67</c:f>
              <c:numCache>
                <c:formatCode>General</c:formatCode>
                <c:ptCount val="3"/>
                <c:pt idx="0">
                  <c:v>3</c:v>
                </c:pt>
                <c:pt idx="1">
                  <c:v>4</c:v>
                </c:pt>
                <c:pt idx="2">
                  <c:v>3</c:v>
                </c:pt>
              </c:numCache>
            </c:numRef>
          </c:val>
          <c:extLst>
            <c:ext xmlns:c16="http://schemas.microsoft.com/office/drawing/2014/chart" uri="{C3380CC4-5D6E-409C-BE32-E72D297353CC}">
              <c16:uniqueId val="{00000000-90B0-4933-BB11-9E7DD43A11D9}"/>
            </c:ext>
          </c:extLst>
        </c:ser>
        <c:ser>
          <c:idx val="1"/>
          <c:order val="1"/>
          <c:tx>
            <c:strRef>
              <c:f>'Reporte Resultados'!$D$64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Resultados'!$B$65:$B$67</c:f>
              <c:strCache>
                <c:ptCount val="3"/>
                <c:pt idx="0">
                  <c:v>E1. Sostenibilidad financiera</c:v>
                </c:pt>
                <c:pt idx="1">
                  <c:v>E2. Talento humano</c:v>
                </c:pt>
                <c:pt idx="2">
                  <c:v>E3. Equipo e infraestructura</c:v>
                </c:pt>
              </c:strCache>
            </c:strRef>
          </c:cat>
          <c:val>
            <c:numRef>
              <c:f>'Reporte Resultados'!$D$65:$D$67</c:f>
              <c:numCache>
                <c:formatCode>General</c:formatCode>
                <c:ptCount val="3"/>
                <c:pt idx="0">
                  <c:v>4</c:v>
                </c:pt>
                <c:pt idx="1">
                  <c:v>4</c:v>
                </c:pt>
                <c:pt idx="2">
                  <c:v>4</c:v>
                </c:pt>
              </c:numCache>
            </c:numRef>
          </c:val>
          <c:extLst>
            <c:ext xmlns:c16="http://schemas.microsoft.com/office/drawing/2014/chart" uri="{C3380CC4-5D6E-409C-BE32-E72D297353CC}">
              <c16:uniqueId val="{00000001-90B0-4933-BB11-9E7DD43A11D9}"/>
            </c:ext>
          </c:extLst>
        </c:ser>
        <c:dLbls>
          <c:showLegendKey val="0"/>
          <c:showVal val="0"/>
          <c:showCatName val="0"/>
          <c:showSerName val="0"/>
          <c:showPercent val="0"/>
          <c:showBubbleSize val="0"/>
        </c:dLbls>
        <c:axId val="433958672"/>
        <c:axId val="433955928"/>
      </c:radarChart>
      <c:catAx>
        <c:axId val="43395867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33955928"/>
        <c:crosses val="autoZero"/>
        <c:auto val="1"/>
        <c:lblAlgn val="ctr"/>
        <c:lblOffset val="100"/>
        <c:noMultiLvlLbl val="0"/>
      </c:catAx>
      <c:valAx>
        <c:axId val="433955928"/>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3395867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111363921126901"/>
          <c:y val="0.210922740802651"/>
          <c:w val="0.45352556379693199"/>
          <c:h val="0.66502523722996199"/>
        </c:manualLayout>
      </c:layout>
      <c:radarChart>
        <c:radarStyle val="marker"/>
        <c:varyColors val="0"/>
        <c:ser>
          <c:idx val="0"/>
          <c:order val="0"/>
          <c:tx>
            <c:strRef>
              <c:f>'Reporte Resultados'!$C$54</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Resultados'!$C$55:$C$59</c:f>
              <c:numCache>
                <c:formatCode>General</c:formatCode>
                <c:ptCount val="5"/>
                <c:pt idx="0">
                  <c:v>4</c:v>
                </c:pt>
                <c:pt idx="1">
                  <c:v>4</c:v>
                </c:pt>
                <c:pt idx="2">
                  <c:v>4</c:v>
                </c:pt>
                <c:pt idx="3">
                  <c:v>4</c:v>
                </c:pt>
                <c:pt idx="4">
                  <c:v>3</c:v>
                </c:pt>
              </c:numCache>
            </c:numRef>
          </c:val>
          <c:extLst>
            <c:ext xmlns:c16="http://schemas.microsoft.com/office/drawing/2014/chart" uri="{C3380CC4-5D6E-409C-BE32-E72D297353CC}">
              <c16:uniqueId val="{00000000-D9E7-450D-A816-7102FD88F296}"/>
            </c:ext>
          </c:extLst>
        </c:ser>
        <c:ser>
          <c:idx val="1"/>
          <c:order val="1"/>
          <c:tx>
            <c:strRef>
              <c:f>'Reporte Resultados'!$D$54</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Resultados'!$B$55:$B$59</c:f>
              <c:strCache>
                <c:ptCount val="5"/>
                <c:pt idx="0">
                  <c:v>D1. Legitimidad de las instancias para la participación y coordinación</c:v>
                </c:pt>
                <c:pt idx="1">
                  <c:v>D2. Cualificación de actores estratégicos</c:v>
                </c:pt>
                <c:pt idx="2">
                  <c:v>D3. Manejo de conflictos</c:v>
                </c:pt>
                <c:pt idx="3">
                  <c:v>D4. Incidencia del riesgo público en la gestión</c:v>
                </c:pt>
                <c:pt idx="4">
                  <c:v>D5. Inclusión de elementos intergeneracionales/género para la gestión del AP</c:v>
                </c:pt>
              </c:strCache>
            </c:strRef>
          </c:cat>
          <c:val>
            <c:numRef>
              <c:f>'Reporte Resultados'!$D$55:$D$59</c:f>
              <c:numCache>
                <c:formatCode>General</c:formatCode>
                <c:ptCount val="5"/>
                <c:pt idx="0">
                  <c:v>4</c:v>
                </c:pt>
                <c:pt idx="1">
                  <c:v>4</c:v>
                </c:pt>
                <c:pt idx="2">
                  <c:v>4</c:v>
                </c:pt>
                <c:pt idx="3">
                  <c:v>4</c:v>
                </c:pt>
                <c:pt idx="4">
                  <c:v>4</c:v>
                </c:pt>
              </c:numCache>
            </c:numRef>
          </c:val>
          <c:extLst>
            <c:ext xmlns:c16="http://schemas.microsoft.com/office/drawing/2014/chart" uri="{C3380CC4-5D6E-409C-BE32-E72D297353CC}">
              <c16:uniqueId val="{00000001-D9E7-450D-A816-7102FD88F296}"/>
            </c:ext>
          </c:extLst>
        </c:ser>
        <c:dLbls>
          <c:showLegendKey val="0"/>
          <c:showVal val="0"/>
          <c:showCatName val="0"/>
          <c:showSerName val="0"/>
          <c:showPercent val="0"/>
          <c:showBubbleSize val="0"/>
        </c:dLbls>
        <c:axId val="577024040"/>
        <c:axId val="577024432"/>
      </c:radarChart>
      <c:catAx>
        <c:axId val="5770240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77024432"/>
        <c:crosses val="autoZero"/>
        <c:auto val="1"/>
        <c:lblAlgn val="ctr"/>
        <c:lblOffset val="100"/>
        <c:noMultiLvlLbl val="0"/>
      </c:catAx>
      <c:valAx>
        <c:axId val="577024432"/>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57702404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0454589385713066"/>
          <c:y val="0.10922914526988474"/>
          <c:w val="0.42761773429912858"/>
          <c:h val="0.74972660850689066"/>
        </c:manualLayout>
      </c:layout>
      <c:radarChart>
        <c:radarStyle val="marker"/>
        <c:varyColors val="0"/>
        <c:ser>
          <c:idx val="0"/>
          <c:order val="0"/>
          <c:tx>
            <c:strRef>
              <c:f>'Reporte Resultados'!$C$73</c:f>
              <c:strCache>
                <c:ptCount val="1"/>
                <c:pt idx="0">
                  <c:v>NIVEL SITUACIONAL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Resultados'!$C$74:$C$77</c:f>
              <c:numCache>
                <c:formatCode>General</c:formatCode>
                <c:ptCount val="4"/>
                <c:pt idx="0">
                  <c:v>2</c:v>
                </c:pt>
                <c:pt idx="1">
                  <c:v>3</c:v>
                </c:pt>
                <c:pt idx="2">
                  <c:v>4</c:v>
                </c:pt>
                <c:pt idx="3">
                  <c:v>2</c:v>
                </c:pt>
              </c:numCache>
            </c:numRef>
          </c:val>
          <c:extLst>
            <c:ext xmlns:c16="http://schemas.microsoft.com/office/drawing/2014/chart" uri="{C3380CC4-5D6E-409C-BE32-E72D297353CC}">
              <c16:uniqueId val="{00000000-2B4F-4821-8C68-0D18A864CACB}"/>
            </c:ext>
          </c:extLst>
        </c:ser>
        <c:ser>
          <c:idx val="1"/>
          <c:order val="1"/>
          <c:tx>
            <c:strRef>
              <c:f>'Reporte Resultados'!$D$73</c:f>
              <c:strCache>
                <c:ptCount val="1"/>
                <c:pt idx="0">
                  <c:v>MANEJO EFECTIVO</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'Reporte Resultados'!$B$74:$B$77</c:f>
              <c:strCache>
                <c:ptCount val="4"/>
                <c:pt idx="0">
                  <c:v>F1. Implementación de cadenas de valor</c:v>
                </c:pt>
                <c:pt idx="1">
                  <c:v>F2. Buenas prácticas</c:v>
                </c:pt>
                <c:pt idx="2">
                  <c:v>F3. Turismo como estrategia de conservación</c:v>
                </c:pt>
                <c:pt idx="3">
                  <c:v>F4. Articulación con el sector productivo en la gestión del AP</c:v>
                </c:pt>
              </c:strCache>
            </c:strRef>
          </c:cat>
          <c:val>
            <c:numRef>
              <c:f>'Reporte Resultados'!$D$74:$D$77</c:f>
              <c:numCache>
                <c:formatCode>General</c:formatCode>
                <c:ptCount val="4"/>
                <c:pt idx="0">
                  <c:v>4</c:v>
                </c:pt>
                <c:pt idx="1">
                  <c:v>4</c:v>
                </c:pt>
                <c:pt idx="2">
                  <c:v>4</c:v>
                </c:pt>
                <c:pt idx="3">
                  <c:v>4</c:v>
                </c:pt>
              </c:numCache>
            </c:numRef>
          </c:val>
          <c:extLst>
            <c:ext xmlns:c16="http://schemas.microsoft.com/office/drawing/2014/chart" uri="{C3380CC4-5D6E-409C-BE32-E72D297353CC}">
              <c16:uniqueId val="{00000001-2B4F-4821-8C68-0D18A864CACB}"/>
            </c:ext>
          </c:extLst>
        </c:ser>
        <c:dLbls>
          <c:showLegendKey val="0"/>
          <c:showVal val="0"/>
          <c:showCatName val="0"/>
          <c:showSerName val="0"/>
          <c:showPercent val="0"/>
          <c:showBubbleSize val="0"/>
        </c:dLbls>
        <c:axId val="464783712"/>
        <c:axId val="464786064"/>
      </c:radarChart>
      <c:catAx>
        <c:axId val="4647837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464786064"/>
        <c:crosses val="autoZero"/>
        <c:auto val="1"/>
        <c:lblAlgn val="ctr"/>
        <c:lblOffset val="100"/>
        <c:noMultiLvlLbl val="0"/>
      </c:catAx>
      <c:valAx>
        <c:axId val="464786064"/>
        <c:scaling>
          <c:orientation val="minMax"/>
          <c:max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crossAx val="464783712"/>
        <c:crosses val="autoZero"/>
        <c:crossBetween val="between"/>
        <c:majorUnit val="1"/>
      </c:valAx>
      <c:spPr>
        <a:noFill/>
        <a:ln>
          <a:noFill/>
        </a:ln>
        <a:effectLst/>
      </c:spPr>
    </c:plotArea>
    <c:legend>
      <c:legendPos val="b"/>
      <c:layout>
        <c:manualLayout>
          <c:xMode val="edge"/>
          <c:yMode val="edge"/>
          <c:x val="0.16061268756499777"/>
          <c:y val="0.9279580052493438"/>
          <c:w val="0.64835877464775382"/>
          <c:h val="3.409504985594943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accent6">
          <a:lumMod val="60000"/>
          <a:lumOff val="40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Grafica2!$B$1</c:f>
              <c:strCache>
                <c:ptCount val="1"/>
                <c:pt idx="0">
                  <c:v>Número de predios</c:v>
                </c:pt>
              </c:strCache>
            </c:strRef>
          </c:tx>
          <c:spPr>
            <a:solidFill>
              <a:srgbClr val="00B050"/>
            </a:solidFill>
            <a:ln>
              <a:noFill/>
            </a:ln>
            <a:effectLst>
              <a:outerShdw blurRad="254000" sx="102000" sy="102000" algn="ctr" rotWithShape="0">
                <a:prstClr val="black">
                  <a:alpha val="20000"/>
                </a:prstClr>
              </a:outerShdw>
            </a:effectLst>
            <a:scene3d>
              <a:camera prst="orthographicFront"/>
              <a:lightRig rig="threePt" dir="t"/>
            </a:scene3d>
            <a:sp3d>
              <a:bevelT w="190500" h="38100"/>
            </a:sp3d>
          </c:spPr>
          <c:invertIfNegative val="0"/>
          <c:dLbls>
            <c:dLbl>
              <c:idx val="0"/>
              <c:layout>
                <c:manualLayout>
                  <c:x val="3.9926017394465226E-2"/>
                  <c:y val="4.941126398381596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846-406A-B034-99116A70DC6A}"/>
                </c:ext>
              </c:extLst>
            </c:dLbl>
            <c:dLbl>
              <c:idx val="1"/>
              <c:layout>
                <c:manualLayout>
                  <c:x val="0"/>
                  <c:y val="-5.102001537895926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46-406A-B034-99116A70DC6A}"/>
                </c:ext>
              </c:extLst>
            </c:dLbl>
            <c:dLbl>
              <c:idx val="2"/>
              <c:layout>
                <c:manualLayout>
                  <c:x val="0"/>
                  <c:y val="-7.49934910692013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846-406A-B034-99116A70DC6A}"/>
                </c:ext>
              </c:extLst>
            </c:dLbl>
            <c:dLbl>
              <c:idx val="3"/>
              <c:layout>
                <c:manualLayout>
                  <c:x val="4.9784444120974308E-17"/>
                  <c:y val="-8.04244728029685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46-406A-B034-99116A70DC6A}"/>
                </c:ext>
              </c:extLst>
            </c:dLbl>
            <c:dLbl>
              <c:idx val="4"/>
              <c:layout>
                <c:manualLayout>
                  <c:x val="2.7155465037338763E-3"/>
                  <c:y val="-8.27444414275800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846-406A-B034-99116A70DC6A}"/>
                </c:ext>
              </c:extLst>
            </c:dLbl>
            <c:dLbl>
              <c:idx val="5"/>
              <c:layout>
                <c:manualLayout>
                  <c:x val="-9.9568888241948616E-17"/>
                  <c:y val="-7.89130238030590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46-406A-B034-99116A70DC6A}"/>
                </c:ext>
              </c:extLst>
            </c:dLbl>
            <c:dLbl>
              <c:idx val="7"/>
              <c:layout>
                <c:manualLayout>
                  <c:x val="-2.7155465037338763E-3"/>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846-406A-B034-99116A70DC6A}"/>
                </c:ext>
              </c:extLst>
            </c:dLbl>
            <c:dLbl>
              <c:idx val="10"/>
              <c:layout>
                <c:manualLayout>
                  <c:x val="0"/>
                  <c:y val="-8.006394058399438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46-406A-B034-99116A70DC6A}"/>
                </c:ext>
              </c:extLst>
            </c:dLbl>
            <c:spPr>
              <a:noFill/>
              <a:ln w="9525">
                <a:solidFill>
                  <a:schemeClr val="accent1"/>
                </a:solid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es-CO"/>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Grafica2!$A$2:$A$12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Grafica2!$B$2:$B$12</c:f>
              <c:numCache>
                <c:formatCode>0</c:formatCode>
                <c:ptCount val="11"/>
                <c:pt idx="0">
                  <c:v>428</c:v>
                </c:pt>
                <c:pt idx="1">
                  <c:v>7</c:v>
                </c:pt>
                <c:pt idx="2">
                  <c:v>2</c:v>
                </c:pt>
                <c:pt idx="3">
                  <c:v>4</c:v>
                </c:pt>
                <c:pt idx="4">
                  <c:v>1</c:v>
                </c:pt>
                <c:pt idx="5">
                  <c:v>0</c:v>
                </c:pt>
                <c:pt idx="6">
                  <c:v>1</c:v>
                </c:pt>
                <c:pt idx="7">
                  <c:v>1</c:v>
                </c:pt>
                <c:pt idx="8">
                  <c:v>0</c:v>
                </c:pt>
                <c:pt idx="9">
                  <c:v>0</c:v>
                </c:pt>
                <c:pt idx="10">
                  <c:v>1</c:v>
                </c:pt>
              </c:numCache>
            </c:numRef>
          </c:val>
          <c:extLst>
            <c:ext xmlns:c16="http://schemas.microsoft.com/office/drawing/2014/chart" uri="{C3380CC4-5D6E-409C-BE32-E72D297353CC}">
              <c16:uniqueId val="{00000008-4846-406A-B034-99116A70DC6A}"/>
            </c:ext>
          </c:extLst>
        </c:ser>
        <c:dLbls>
          <c:showLegendKey val="0"/>
          <c:showVal val="0"/>
          <c:showCatName val="0"/>
          <c:showSerName val="0"/>
          <c:showPercent val="0"/>
          <c:showBubbleSize val="0"/>
        </c:dLbls>
        <c:gapWidth val="150"/>
        <c:axId val="577221824"/>
        <c:axId val="577226136"/>
      </c:barChart>
      <c:catAx>
        <c:axId val="577221824"/>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ysClr val="windowText" lastClr="000000"/>
                </a:solidFill>
                <a:latin typeface="Arial Narrow" panose="020B0606020202030204" pitchFamily="34" charset="0"/>
                <a:ea typeface="+mn-ea"/>
                <a:cs typeface="+mn-cs"/>
              </a:defRPr>
            </a:pPr>
            <a:endParaRPr lang="es-CO"/>
          </a:p>
        </c:txPr>
        <c:crossAx val="577226136"/>
        <c:crosses val="autoZero"/>
        <c:auto val="1"/>
        <c:lblAlgn val="ctr"/>
        <c:lblOffset val="100"/>
        <c:noMultiLvlLbl val="0"/>
      </c:catAx>
      <c:valAx>
        <c:axId val="57722613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r>
                  <a:rPr lang="en-US" sz="1000">
                    <a:latin typeface="Arial Narrow" panose="020B0606020202030204" pitchFamily="34" charset="0"/>
                  </a:rPr>
                  <a:t>Tamaño</a:t>
                </a:r>
                <a:r>
                  <a:rPr lang="en-US" sz="1000" baseline="0">
                    <a:latin typeface="Arial Narrow" panose="020B0606020202030204" pitchFamily="34" charset="0"/>
                  </a:rPr>
                  <a:t> de predios - rango en hectáreas</a:t>
                </a:r>
                <a:endParaRPr lang="en-US" sz="1000">
                  <a:latin typeface="Arial Narrow" panose="020B0606020202030204" pitchFamily="34" charset="0"/>
                </a:endParaRPr>
              </a:p>
            </c:rich>
          </c:tx>
          <c:layout>
            <c:manualLayout>
              <c:xMode val="edge"/>
              <c:yMode val="edge"/>
              <c:x val="1.9008825526137134E-2"/>
              <c:y val="9.8401366237966179E-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75000"/>
                    <a:lumOff val="25000"/>
                  </a:schemeClr>
                </a:solidFill>
                <a:latin typeface="Arial Narrow" panose="020B0606020202030204" pitchFamily="34" charset="0"/>
                <a:ea typeface="+mn-ea"/>
                <a:cs typeface="+mn-cs"/>
              </a:defRPr>
            </a:pPr>
            <a:endParaRPr lang="es-CO"/>
          </a:p>
        </c:txPr>
        <c:crossAx val="577221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06899647857316E-2"/>
          <c:y val="5.9083257910897205E-2"/>
          <c:w val="0.89031460795474993"/>
          <c:h val="0.65984157059117088"/>
        </c:manualLayout>
      </c:layout>
      <c:barChart>
        <c:barDir val="col"/>
        <c:grouping val="clustered"/>
        <c:varyColors val="0"/>
        <c:ser>
          <c:idx val="0"/>
          <c:order val="0"/>
          <c:tx>
            <c:strRef>
              <c:f>graficas3!$B$1</c:f>
              <c:strCache>
                <c:ptCount val="1"/>
                <c:pt idx="0">
                  <c:v>Número de predios </c:v>
                </c:pt>
              </c:strCache>
            </c:strRef>
          </c:tx>
          <c:spPr>
            <a:solidFill>
              <a:schemeClr val="accent1"/>
            </a:solidFill>
            <a:ln>
              <a:noFill/>
            </a:ln>
            <a:effectLst>
              <a:glow rad="63500">
                <a:schemeClr val="accent1">
                  <a:satMod val="175000"/>
                  <a:alpha val="40000"/>
                </a:schemeClr>
              </a:glow>
              <a:outerShdw blurRad="50800" dist="38100" dir="5400000" algn="t" rotWithShape="0">
                <a:prstClr val="black">
                  <a:alpha val="40000"/>
                </a:prstClr>
              </a:outerShdw>
            </a:effectLst>
          </c:spPr>
          <c:invertIfNegative val="0"/>
          <c:dPt>
            <c:idx val="0"/>
            <c:invertIfNegative val="0"/>
            <c:bubble3D val="0"/>
            <c:spPr>
              <a:solidFill>
                <a:schemeClr val="accent1"/>
              </a:solidFill>
              <a:ln>
                <a:noFill/>
              </a:ln>
              <a:effectLst>
                <a:outerShdw blurRad="63500" sx="102000" sy="102000" algn="ctr" rotWithShape="0">
                  <a:prstClr val="black">
                    <a:alpha val="40000"/>
                  </a:prstClr>
                </a:outerShdw>
              </a:effectLst>
            </c:spPr>
            <c:extLst>
              <c:ext xmlns:c16="http://schemas.microsoft.com/office/drawing/2014/chart" uri="{C3380CC4-5D6E-409C-BE32-E72D297353CC}">
                <c16:uniqueId val="{00000001-8B26-4AF7-834E-AB53C0F91A08}"/>
              </c:ext>
            </c:extLst>
          </c:dPt>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graficas3!$A$2:$A$4</c:f>
              <c:strCache>
                <c:ptCount val="3"/>
                <c:pt idx="0">
                  <c:v>0 - 4</c:v>
                </c:pt>
                <c:pt idx="1">
                  <c:v>4 - 8</c:v>
                </c:pt>
                <c:pt idx="2">
                  <c:v>8 - 12</c:v>
                </c:pt>
              </c:strCache>
            </c:strRef>
          </c:cat>
          <c:val>
            <c:numRef>
              <c:f>graficas3!$B$2:$B$4</c:f>
              <c:numCache>
                <c:formatCode>0</c:formatCode>
                <c:ptCount val="3"/>
                <c:pt idx="0">
                  <c:v>387</c:v>
                </c:pt>
                <c:pt idx="1">
                  <c:v>35</c:v>
                </c:pt>
                <c:pt idx="2">
                  <c:v>9</c:v>
                </c:pt>
              </c:numCache>
            </c:numRef>
          </c:val>
          <c:extLst>
            <c:ext xmlns:c16="http://schemas.microsoft.com/office/drawing/2014/chart" uri="{C3380CC4-5D6E-409C-BE32-E72D297353CC}">
              <c16:uniqueId val="{00000002-8B26-4AF7-834E-AB53C0F91A08}"/>
            </c:ext>
          </c:extLst>
        </c:ser>
        <c:dLbls>
          <c:showLegendKey val="0"/>
          <c:showVal val="0"/>
          <c:showCatName val="0"/>
          <c:showSerName val="0"/>
          <c:showPercent val="0"/>
          <c:showBubbleSize val="0"/>
        </c:dLbls>
        <c:gapWidth val="219"/>
        <c:overlap val="-27"/>
        <c:axId val="577223000"/>
        <c:axId val="577222608"/>
      </c:barChart>
      <c:catAx>
        <c:axId val="577223000"/>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r>
                  <a:rPr lang="en-US" sz="1000" b="1" i="0" baseline="0">
                    <a:effectLst/>
                  </a:rPr>
                  <a:t>Tamaño de los predios por rango de hectáreas </a:t>
                </a:r>
                <a:endParaRPr lang="en-US" sz="1000">
                  <a:effectLst/>
                </a:endParaRPr>
              </a:p>
              <a:p>
                <a:pPr>
                  <a:defRPr sz="900"/>
                </a:pPr>
                <a:r>
                  <a:rPr lang="en-US" sz="1000" b="1" i="0" baseline="0">
                    <a:effectLst/>
                  </a:rPr>
                  <a:t>(UAF, Mistrató xxx hectáreas)</a:t>
                </a:r>
                <a:endParaRPr lang="en-US" sz="1000">
                  <a:effectLst/>
                </a:endParaRPr>
              </a:p>
            </c:rich>
          </c:tx>
          <c:layout>
            <c:manualLayout>
              <c:xMode val="edge"/>
              <c:yMode val="edge"/>
              <c:x val="0.24715245562225449"/>
              <c:y val="0.8383804335873731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crossAx val="577222608"/>
        <c:crosses val="autoZero"/>
        <c:auto val="1"/>
        <c:lblAlgn val="ctr"/>
        <c:lblOffset val="100"/>
        <c:noMultiLvlLbl val="0"/>
      </c:catAx>
      <c:valAx>
        <c:axId val="577222608"/>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r>
                  <a:rPr lang="en-US" b="1">
                    <a:solidFill>
                      <a:sysClr val="windowText" lastClr="000000"/>
                    </a:solidFill>
                  </a:rPr>
                  <a:t>Número de predios </a:t>
                </a:r>
              </a:p>
            </c:rich>
          </c:tx>
          <c:layout>
            <c:manualLayout>
              <c:xMode val="edge"/>
              <c:yMode val="edge"/>
              <c:x val="2.4057085379921996E-2"/>
              <c:y val="0.2312786006107102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Arial Narrow" panose="020B0606020202030204" pitchFamily="34" charset="0"/>
                  <a:ea typeface="+mn-ea"/>
                  <a:cs typeface="+mn-cs"/>
                </a:defRPr>
              </a:pPr>
              <a:endParaRPr lang="es-CO"/>
            </a:p>
          </c:txPr>
        </c:title>
        <c:numFmt formatCode="0" sourceLinked="1"/>
        <c:majorTickMark val="none"/>
        <c:minorTickMark val="none"/>
        <c:tickLblPos val="nextTo"/>
        <c:crossAx val="577223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ysClr val="windowText" lastClr="000000"/>
          </a:solidFill>
          <a:latin typeface="Arial Narrow" panose="020B0606020202030204" pitchFamily="34" charset="0"/>
        </a:defRPr>
      </a:pPr>
      <a:endParaRPr lang="es-CO"/>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978368759382871"/>
          <c:y val="3.361563874519951E-2"/>
          <c:w val="0.93061584693217714"/>
          <c:h val="0.53387139107611548"/>
        </c:manualLayout>
      </c:layout>
      <c:bar3DChart>
        <c:barDir val="col"/>
        <c:grouping val="standard"/>
        <c:varyColors val="0"/>
        <c:ser>
          <c:idx val="0"/>
          <c:order val="0"/>
          <c:tx>
            <c:strRef>
              <c:f>Grafica4!$B$1</c:f>
              <c:strCache>
                <c:ptCount val="1"/>
                <c:pt idx="0">
                  <c:v>Número de predios 
por rango en porcentaje
(%) al interior del AP</c:v>
                </c:pt>
              </c:strCache>
            </c:strRef>
          </c:tx>
          <c:spPr>
            <a:solidFill>
              <a:srgbClr val="0070C0"/>
            </a:solidFill>
            <a:ln w="9525" cap="flat" cmpd="sng" algn="ctr">
              <a:solidFill>
                <a:schemeClr val="accent1">
                  <a:shade val="95000"/>
                </a:schemeClr>
              </a:solidFill>
              <a:round/>
            </a:ln>
            <a:effectLst/>
            <a:sp3d contourW="9525">
              <a:contourClr>
                <a:schemeClr val="accent1">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Grafica4!$B$2:$B$12</c:f>
              <c:numCache>
                <c:formatCode>0</c:formatCode>
                <c:ptCount val="11"/>
                <c:pt idx="0">
                  <c:v>16</c:v>
                </c:pt>
                <c:pt idx="1">
                  <c:v>10</c:v>
                </c:pt>
                <c:pt idx="2">
                  <c:v>3</c:v>
                </c:pt>
                <c:pt idx="3">
                  <c:v>5</c:v>
                </c:pt>
                <c:pt idx="4">
                  <c:v>4</c:v>
                </c:pt>
                <c:pt idx="5">
                  <c:v>3</c:v>
                </c:pt>
                <c:pt idx="6">
                  <c:v>4</c:v>
                </c:pt>
                <c:pt idx="7">
                  <c:v>11</c:v>
                </c:pt>
                <c:pt idx="8">
                  <c:v>4</c:v>
                </c:pt>
                <c:pt idx="9">
                  <c:v>31</c:v>
                </c:pt>
              </c:numCache>
            </c:numRef>
          </c:val>
          <c:extLst>
            <c:ext xmlns:c16="http://schemas.microsoft.com/office/drawing/2014/chart" uri="{C3380CC4-5D6E-409C-BE32-E72D297353CC}">
              <c16:uniqueId val="{00000000-6694-4D4F-89A1-EFE44F7B9705}"/>
            </c:ext>
          </c:extLst>
        </c:ser>
        <c:ser>
          <c:idx val="1"/>
          <c:order val="1"/>
          <c:tx>
            <c:strRef>
              <c:f>Grafica4!$C$1</c:f>
              <c:strCache>
                <c:ptCount val="1"/>
                <c:pt idx="0">
                  <c:v>Número de predios  
por rango en hectáreas
(ha) al interior del AP</c:v>
                </c:pt>
              </c:strCache>
            </c:strRef>
          </c:tx>
          <c:spPr>
            <a:solidFill>
              <a:srgbClr val="FF6600"/>
            </a:solidFill>
            <a:ln w="9525" cap="flat" cmpd="sng" algn="ctr">
              <a:solidFill>
                <a:schemeClr val="accent2">
                  <a:shade val="95000"/>
                </a:schemeClr>
              </a:solidFill>
              <a:round/>
            </a:ln>
            <a:effectLst/>
            <a:sp3d contourW="9525">
              <a:contourClr>
                <a:schemeClr val="accent2">
                  <a:shade val="95000"/>
                </a:schemeClr>
              </a:contourClr>
            </a:sp3d>
          </c:spPr>
          <c:invertIfNegative val="0"/>
          <c:cat>
            <c:strRef>
              <c:f>Grafica4!$A$2:$A$12</c:f>
              <c:strCache>
                <c:ptCount val="11"/>
                <c:pt idx="0">
                  <c:v>0 -10</c:v>
                </c:pt>
                <c:pt idx="1">
                  <c:v>10 - 20</c:v>
                </c:pt>
                <c:pt idx="2">
                  <c:v>20 - 30</c:v>
                </c:pt>
                <c:pt idx="3">
                  <c:v>30 - 40</c:v>
                </c:pt>
                <c:pt idx="4">
                  <c:v>40 - 50</c:v>
                </c:pt>
                <c:pt idx="5">
                  <c:v>50 - 60 </c:v>
                </c:pt>
                <c:pt idx="6">
                  <c:v>60 - 70</c:v>
                </c:pt>
                <c:pt idx="7">
                  <c:v>70 - 80</c:v>
                </c:pt>
                <c:pt idx="8">
                  <c:v>80 - 90</c:v>
                </c:pt>
                <c:pt idx="9">
                  <c:v>90 - 100</c:v>
                </c:pt>
                <c:pt idx="10">
                  <c:v>Mayor a 100 </c:v>
                </c:pt>
              </c:strCache>
            </c:strRef>
          </c:cat>
          <c:val>
            <c:numRef>
              <c:f>Grafica4!$C$2:$C$12</c:f>
              <c:numCache>
                <c:formatCode>0</c:formatCode>
                <c:ptCount val="11"/>
                <c:pt idx="0">
                  <c:v>83</c:v>
                </c:pt>
                <c:pt idx="1">
                  <c:v>2</c:v>
                </c:pt>
                <c:pt idx="2">
                  <c:v>1</c:v>
                </c:pt>
                <c:pt idx="3">
                  <c:v>2</c:v>
                </c:pt>
                <c:pt idx="4">
                  <c:v>0</c:v>
                </c:pt>
                <c:pt idx="5">
                  <c:v>0</c:v>
                </c:pt>
                <c:pt idx="6">
                  <c:v>1</c:v>
                </c:pt>
                <c:pt idx="7">
                  <c:v>1</c:v>
                </c:pt>
                <c:pt idx="8">
                  <c:v>0</c:v>
                </c:pt>
                <c:pt idx="9">
                  <c:v>0</c:v>
                </c:pt>
                <c:pt idx="10">
                  <c:v>1</c:v>
                </c:pt>
              </c:numCache>
            </c:numRef>
          </c:val>
          <c:extLst>
            <c:ext xmlns:c16="http://schemas.microsoft.com/office/drawing/2014/chart" uri="{C3380CC4-5D6E-409C-BE32-E72D297353CC}">
              <c16:uniqueId val="{00000001-6694-4D4F-89A1-EFE44F7B9705}"/>
            </c:ext>
          </c:extLst>
        </c:ser>
        <c:dLbls>
          <c:showLegendKey val="0"/>
          <c:showVal val="0"/>
          <c:showCatName val="0"/>
          <c:showSerName val="0"/>
          <c:showPercent val="0"/>
          <c:showBubbleSize val="0"/>
        </c:dLbls>
        <c:gapWidth val="150"/>
        <c:shape val="box"/>
        <c:axId val="577220256"/>
        <c:axId val="577227704"/>
        <c:axId val="437157400"/>
      </c:bar3DChart>
      <c:catAx>
        <c:axId val="5772202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CO"/>
          </a:p>
        </c:txPr>
        <c:crossAx val="577227704"/>
        <c:crosses val="autoZero"/>
        <c:auto val="1"/>
        <c:lblAlgn val="ctr"/>
        <c:lblOffset val="100"/>
        <c:noMultiLvlLbl val="0"/>
      </c:catAx>
      <c:valAx>
        <c:axId val="577227704"/>
        <c:scaling>
          <c:orientation val="minMax"/>
        </c:scaling>
        <c:delete val="0"/>
        <c:axPos val="l"/>
        <c:title>
          <c:tx>
            <c:rich>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Numero de predios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 rangos de </a:t>
                </a:r>
              </a:p>
              <a:p>
                <a:pPr>
                  <a:defRPr sz="700">
                    <a:solidFill>
                      <a:sysClr val="windowText" lastClr="000000"/>
                    </a:solidFill>
                    <a:latin typeface="Arial" panose="020B0604020202020204" pitchFamily="34" charset="0"/>
                    <a:cs typeface="Arial" panose="020B0604020202020204" pitchFamily="34" charset="0"/>
                  </a:defRPr>
                </a:pPr>
                <a:r>
                  <a:rPr lang="en-US" sz="700">
                    <a:solidFill>
                      <a:sysClr val="windowText" lastClr="000000"/>
                    </a:solidFill>
                    <a:latin typeface="Arial" panose="020B0604020202020204" pitchFamily="34" charset="0"/>
                    <a:cs typeface="Arial" panose="020B0604020202020204" pitchFamily="34" charset="0"/>
                  </a:rPr>
                  <a:t>porcentaje y hectáreas</a:t>
                </a:r>
              </a:p>
            </c:rich>
          </c:tx>
          <c:layout>
            <c:manualLayout>
              <c:xMode val="edge"/>
              <c:yMode val="edge"/>
              <c:x val="8.960023554947269E-2"/>
              <c:y val="6.2296699787456375E-2"/>
            </c:manualLayout>
          </c:layout>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Arial" panose="020B0604020202020204" pitchFamily="34" charset="0"/>
                  <a:ea typeface="+mn-ea"/>
                  <a:cs typeface="Arial" panose="020B0604020202020204" pitchFamily="34" charset="0"/>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577220256"/>
        <c:crosses val="autoZero"/>
        <c:crossBetween val="between"/>
        <c:majorUnit val="15"/>
      </c:valAx>
      <c:serAx>
        <c:axId val="437157400"/>
        <c:scaling>
          <c:orientation val="minMax"/>
        </c:scaling>
        <c:delete val="1"/>
        <c:axPos val="b"/>
        <c:majorTickMark val="none"/>
        <c:minorTickMark val="none"/>
        <c:tickLblPos val="nextTo"/>
        <c:crossAx val="577227704"/>
        <c:crosses val="autoZero"/>
      </c:ser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42F-4079-BC67-DC30847B90CB}"/>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42F-4079-BC67-DC30847B90CB}"/>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42F-4079-BC67-DC30847B90CB}"/>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42F-4079-BC67-DC30847B90CB}"/>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Arial Narrow" panose="020B0606020202030204" pitchFamily="34" charset="0"/>
                    <a:ea typeface="+mn-ea"/>
                    <a:cs typeface="+mn-cs"/>
                  </a:defRPr>
                </a:pPr>
                <a:endParaRPr lang="es-CO"/>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Datos!$A$73:$A$74</c:f>
              <c:strCache>
                <c:ptCount val="2"/>
                <c:pt idx="0">
                  <c:v>Predios totalmente al interior del área protegida </c:v>
                </c:pt>
                <c:pt idx="1">
                  <c:v>Predios parcialmente al interiordel área protegida </c:v>
                </c:pt>
              </c:strCache>
            </c:strRef>
          </c:cat>
          <c:val>
            <c:numRef>
              <c:f>Datos!$B$73:$B$74</c:f>
              <c:numCache>
                <c:formatCode>0</c:formatCode>
                <c:ptCount val="2"/>
                <c:pt idx="0">
                  <c:v>354</c:v>
                </c:pt>
                <c:pt idx="1">
                  <c:v>91</c:v>
                </c:pt>
              </c:numCache>
            </c:numRef>
          </c:val>
          <c:extLst>
            <c:ext xmlns:c16="http://schemas.microsoft.com/office/drawing/2014/chart" uri="{C3380CC4-5D6E-409C-BE32-E72D297353CC}">
              <c16:uniqueId val="{00000004-C42F-4079-BC67-DC30847B90CB}"/>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Aves!$D$1</c:f>
              <c:strCache>
                <c:ptCount val="1"/>
                <c:pt idx="0">
                  <c:v>N° Especies</c:v>
                </c:pt>
              </c:strCache>
            </c:strRef>
          </c:tx>
          <c:spPr>
            <a:solidFill>
              <a:schemeClr val="accent1"/>
            </a:solidFill>
            <a:ln>
              <a:noFill/>
            </a:ln>
            <a:effectLst/>
          </c:spPr>
          <c:invertIfNegative val="0"/>
          <c:cat>
            <c:strRef>
              <c:f>Aves!$C$2:$C$34</c:f>
              <c:strCache>
                <c:ptCount val="33"/>
                <c:pt idx="0">
                  <c:v>Tyrannidae</c:v>
                </c:pt>
                <c:pt idx="1">
                  <c:v>Thraupidae</c:v>
                </c:pt>
                <c:pt idx="2">
                  <c:v>Trochilidae</c:v>
                </c:pt>
                <c:pt idx="3">
                  <c:v>Furnariidae</c:v>
                </c:pt>
                <c:pt idx="4">
                  <c:v>Parulidae</c:v>
                </c:pt>
                <c:pt idx="5">
                  <c:v>Columbidae</c:v>
                </c:pt>
                <c:pt idx="6">
                  <c:v>Emberizidae</c:v>
                </c:pt>
                <c:pt idx="7">
                  <c:v>Fringillidae</c:v>
                </c:pt>
                <c:pt idx="8">
                  <c:v>Accipitridae</c:v>
                </c:pt>
                <c:pt idx="9">
                  <c:v>Picidae</c:v>
                </c:pt>
                <c:pt idx="10">
                  <c:v>Troglodytidae</c:v>
                </c:pt>
                <c:pt idx="11">
                  <c:v>Psittacidae</c:v>
                </c:pt>
                <c:pt idx="12">
                  <c:v>Turdidae</c:v>
                </c:pt>
                <c:pt idx="13">
                  <c:v>Icteridae</c:v>
                </c:pt>
                <c:pt idx="14">
                  <c:v>Cardinalidae</c:v>
                </c:pt>
                <c:pt idx="15">
                  <c:v>Vireonidae</c:v>
                </c:pt>
                <c:pt idx="16">
                  <c:v>Trogonidae</c:v>
                </c:pt>
                <c:pt idx="17">
                  <c:v>Cotingidae</c:v>
                </c:pt>
                <c:pt idx="18">
                  <c:v>Hirundinidae</c:v>
                </c:pt>
                <c:pt idx="19">
                  <c:v>Thamnophidae</c:v>
                </c:pt>
                <c:pt idx="20">
                  <c:v>Tinamidae</c:v>
                </c:pt>
                <c:pt idx="21">
                  <c:v>Rhinocryptidae</c:v>
                </c:pt>
                <c:pt idx="22">
                  <c:v>Corvidae</c:v>
                </c:pt>
                <c:pt idx="23">
                  <c:v>Cathartidae</c:v>
                </c:pt>
                <c:pt idx="24">
                  <c:v>Cracidae</c:v>
                </c:pt>
                <c:pt idx="25">
                  <c:v>Cuculidae</c:v>
                </c:pt>
                <c:pt idx="26">
                  <c:v>Momotidae</c:v>
                </c:pt>
                <c:pt idx="27">
                  <c:v>Ramphastidae</c:v>
                </c:pt>
                <c:pt idx="28">
                  <c:v>Tityridae</c:v>
                </c:pt>
                <c:pt idx="29">
                  <c:v>Falconidae</c:v>
                </c:pt>
                <c:pt idx="30">
                  <c:v>Grallariidae</c:v>
                </c:pt>
                <c:pt idx="31">
                  <c:v>Formicariidae</c:v>
                </c:pt>
                <c:pt idx="32">
                  <c:v>Pipridae</c:v>
                </c:pt>
              </c:strCache>
            </c:strRef>
          </c:cat>
          <c:val>
            <c:numRef>
              <c:f>Aves!$D$2:$D$34</c:f>
              <c:numCache>
                <c:formatCode>General</c:formatCode>
                <c:ptCount val="33"/>
                <c:pt idx="0">
                  <c:v>47</c:v>
                </c:pt>
                <c:pt idx="1">
                  <c:v>47</c:v>
                </c:pt>
                <c:pt idx="2">
                  <c:v>25</c:v>
                </c:pt>
                <c:pt idx="3">
                  <c:v>15</c:v>
                </c:pt>
                <c:pt idx="4">
                  <c:v>13</c:v>
                </c:pt>
                <c:pt idx="5">
                  <c:v>9</c:v>
                </c:pt>
                <c:pt idx="6">
                  <c:v>9</c:v>
                </c:pt>
                <c:pt idx="7">
                  <c:v>8</c:v>
                </c:pt>
                <c:pt idx="8">
                  <c:v>7</c:v>
                </c:pt>
                <c:pt idx="9">
                  <c:v>7</c:v>
                </c:pt>
                <c:pt idx="10">
                  <c:v>7</c:v>
                </c:pt>
                <c:pt idx="11">
                  <c:v>6</c:v>
                </c:pt>
                <c:pt idx="12">
                  <c:v>6</c:v>
                </c:pt>
                <c:pt idx="13">
                  <c:v>6</c:v>
                </c:pt>
                <c:pt idx="14">
                  <c:v>6</c:v>
                </c:pt>
                <c:pt idx="15">
                  <c:v>5</c:v>
                </c:pt>
                <c:pt idx="16">
                  <c:v>4</c:v>
                </c:pt>
                <c:pt idx="17">
                  <c:v>4</c:v>
                </c:pt>
                <c:pt idx="18">
                  <c:v>4</c:v>
                </c:pt>
                <c:pt idx="19">
                  <c:v>4</c:v>
                </c:pt>
                <c:pt idx="20">
                  <c:v>3</c:v>
                </c:pt>
                <c:pt idx="21">
                  <c:v>3</c:v>
                </c:pt>
                <c:pt idx="22">
                  <c:v>3</c:v>
                </c:pt>
                <c:pt idx="23">
                  <c:v>2</c:v>
                </c:pt>
                <c:pt idx="24">
                  <c:v>2</c:v>
                </c:pt>
                <c:pt idx="25">
                  <c:v>2</c:v>
                </c:pt>
                <c:pt idx="26">
                  <c:v>2</c:v>
                </c:pt>
                <c:pt idx="27">
                  <c:v>2</c:v>
                </c:pt>
                <c:pt idx="28">
                  <c:v>2</c:v>
                </c:pt>
                <c:pt idx="29">
                  <c:v>2</c:v>
                </c:pt>
                <c:pt idx="30">
                  <c:v>2</c:v>
                </c:pt>
                <c:pt idx="31">
                  <c:v>2</c:v>
                </c:pt>
                <c:pt idx="32">
                  <c:v>2</c:v>
                </c:pt>
              </c:numCache>
            </c:numRef>
          </c:val>
          <c:extLst>
            <c:ext xmlns:c16="http://schemas.microsoft.com/office/drawing/2014/chart" uri="{C3380CC4-5D6E-409C-BE32-E72D297353CC}">
              <c16:uniqueId val="{00000000-FEAC-4553-B161-B69AB14562F8}"/>
            </c:ext>
          </c:extLst>
        </c:ser>
        <c:dLbls>
          <c:showLegendKey val="0"/>
          <c:showVal val="0"/>
          <c:showCatName val="0"/>
          <c:showSerName val="0"/>
          <c:showPercent val="0"/>
          <c:showBubbleSize val="0"/>
        </c:dLbls>
        <c:gapWidth val="219"/>
        <c:overlap val="-27"/>
        <c:axId val="54713200"/>
        <c:axId val="54713984"/>
      </c:barChart>
      <c:catAx>
        <c:axId val="54713200"/>
        <c:scaling>
          <c:orientation val="minMax"/>
        </c:scaling>
        <c:delete val="0"/>
        <c:axPos val="b"/>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US" sz="1100" b="1"/>
                  <a:t>Familias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O"/>
          </a:p>
        </c:txPr>
        <c:crossAx val="54713984"/>
        <c:crosses val="autoZero"/>
        <c:auto val="1"/>
        <c:lblAlgn val="ctr"/>
        <c:lblOffset val="100"/>
        <c:noMultiLvlLbl val="0"/>
      </c:catAx>
      <c:valAx>
        <c:axId val="5471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b="1" i="0" baseline="0">
                    <a:effectLst/>
                  </a:rPr>
                  <a:t>N° de Especies</a:t>
                </a:r>
                <a:endParaRPr lang="en-US" sz="1100">
                  <a:effectLst/>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4713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spc="0" baseline="0">
                <a:solidFill>
                  <a:schemeClr val="tx1">
                    <a:lumMod val="65000"/>
                    <a:lumOff val="35000"/>
                  </a:schemeClr>
                </a:solidFill>
                <a:latin typeface="Arial Narrow" panose="020B0606020202030204" pitchFamily="34" charset="0"/>
                <a:ea typeface="+mn-ea"/>
                <a:cs typeface="+mn-cs"/>
              </a:defRPr>
            </a:pPr>
            <a:r>
              <a:rPr lang="en-US" sz="1000" b="1">
                <a:latin typeface="Arial Narrow" panose="020B0606020202030204" pitchFamily="34" charset="0"/>
              </a:rPr>
              <a:t>Familias</a:t>
            </a:r>
            <a:r>
              <a:rPr lang="en-US" sz="1000" b="1" baseline="0">
                <a:latin typeface="Arial Narrow" panose="020B0606020202030204" pitchFamily="34" charset="0"/>
              </a:rPr>
              <a:t> de mariposas con mayor numero de especies en el DMI Arrayanal</a:t>
            </a:r>
            <a:endParaRPr lang="en-US" sz="1000" b="1">
              <a:latin typeface="Arial Narrow" panose="020B0606020202030204" pitchFamily="34" charset="0"/>
            </a:endParaRP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lumMod val="65000"/>
                  <a:lumOff val="35000"/>
                </a:schemeClr>
              </a:solidFill>
              <a:latin typeface="Arial Narrow" panose="020B0606020202030204" pitchFamily="34" charset="0"/>
              <a:ea typeface="+mn-ea"/>
              <a:cs typeface="+mn-cs"/>
            </a:defRPr>
          </a:pPr>
          <a:endParaRPr lang="es-CO"/>
        </a:p>
      </c:txPr>
    </c:title>
    <c:autoTitleDeleted val="0"/>
    <c:plotArea>
      <c:layout/>
      <c:barChart>
        <c:barDir val="col"/>
        <c:grouping val="clustered"/>
        <c:varyColors val="0"/>
        <c:ser>
          <c:idx val="0"/>
          <c:order val="0"/>
          <c:tx>
            <c:strRef>
              <c:f>Insecta!$F$1</c:f>
              <c:strCache>
                <c:ptCount val="1"/>
                <c:pt idx="0">
                  <c:v>N° Especies</c:v>
                </c:pt>
              </c:strCache>
            </c:strRef>
          </c:tx>
          <c:spPr>
            <a:solidFill>
              <a:schemeClr val="accent1"/>
            </a:solidFill>
            <a:ln>
              <a:noFill/>
            </a:ln>
            <a:effectLst/>
          </c:spPr>
          <c:invertIfNegative val="0"/>
          <c:cat>
            <c:strRef>
              <c:f>Insecta!$E$2:$E$7</c:f>
              <c:strCache>
                <c:ptCount val="5"/>
                <c:pt idx="0">
                  <c:v>Nymphalidae</c:v>
                </c:pt>
                <c:pt idx="1">
                  <c:v>Hesperiidae</c:v>
                </c:pt>
                <c:pt idx="2">
                  <c:v>Pieridae</c:v>
                </c:pt>
                <c:pt idx="3">
                  <c:v>Lycaenidae</c:v>
                </c:pt>
                <c:pt idx="4">
                  <c:v>Papilionidae</c:v>
                </c:pt>
              </c:strCache>
            </c:strRef>
          </c:cat>
          <c:val>
            <c:numRef>
              <c:f>Insecta!$F$2:$F$7</c:f>
              <c:numCache>
                <c:formatCode>General</c:formatCode>
                <c:ptCount val="5"/>
                <c:pt idx="0">
                  <c:v>16</c:v>
                </c:pt>
                <c:pt idx="1">
                  <c:v>7</c:v>
                </c:pt>
                <c:pt idx="2">
                  <c:v>6</c:v>
                </c:pt>
                <c:pt idx="3">
                  <c:v>4</c:v>
                </c:pt>
                <c:pt idx="4">
                  <c:v>2</c:v>
                </c:pt>
              </c:numCache>
            </c:numRef>
          </c:val>
          <c:extLst>
            <c:ext xmlns:c16="http://schemas.microsoft.com/office/drawing/2014/chart" uri="{C3380CC4-5D6E-409C-BE32-E72D297353CC}">
              <c16:uniqueId val="{00000000-E1B6-4EC2-95E1-4B7D31B8BE6F}"/>
            </c:ext>
          </c:extLst>
        </c:ser>
        <c:dLbls>
          <c:showLegendKey val="0"/>
          <c:showVal val="0"/>
          <c:showCatName val="0"/>
          <c:showSerName val="0"/>
          <c:showPercent val="0"/>
          <c:showBubbleSize val="0"/>
        </c:dLbls>
        <c:gapWidth val="219"/>
        <c:overlap val="-27"/>
        <c:axId val="54719080"/>
        <c:axId val="54716336"/>
      </c:barChart>
      <c:catAx>
        <c:axId val="54719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Familias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4716336"/>
        <c:crosses val="autoZero"/>
        <c:auto val="1"/>
        <c:lblAlgn val="ctr"/>
        <c:lblOffset val="100"/>
        <c:noMultiLvlLbl val="0"/>
      </c:catAx>
      <c:valAx>
        <c:axId val="54716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de Especies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54719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300" b="1" i="0" u="none" strike="noStrike" kern="1200" spc="0" baseline="0">
                <a:solidFill>
                  <a:sysClr val="windowText" lastClr="000000"/>
                </a:solidFill>
                <a:latin typeface="Arial Narrow" panose="020B0606020202030204" pitchFamily="34" charset="0"/>
                <a:ea typeface="+mn-ea"/>
                <a:cs typeface="+mn-cs"/>
              </a:defRPr>
            </a:pPr>
            <a:r>
              <a:rPr lang="es-CO" sz="1200" b="1" baseline="0">
                <a:solidFill>
                  <a:sysClr val="windowText" lastClr="000000"/>
                </a:solidFill>
                <a:latin typeface="Arial Narrow" panose="020B0606020202030204" pitchFamily="34" charset="0"/>
              </a:rPr>
              <a:t>Rango entre 71 a 90. Calidad: Buena</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solidFill>
                <a:srgbClr val="00B0F0"/>
              </a:solidFill>
            </a:ln>
            <a:effectLst/>
            <a:sp3d>
              <a:contourClr>
                <a:srgbClr val="00B0F0"/>
              </a:contourClr>
            </a:sp3d>
          </c:spPr>
          <c:invertIfNegative val="0"/>
          <c:cat>
            <c:strRef>
              <c:f>Arrayanal!$A$1:$S$1</c:f>
              <c:strCache>
                <c:ptCount val="19"/>
                <c:pt idx="0">
                  <c:v>15/02.2010 </c:v>
                </c:pt>
                <c:pt idx="1">
                  <c:v>13/09/2010</c:v>
                </c:pt>
                <c:pt idx="2">
                  <c:v>19/01/2011</c:v>
                </c:pt>
                <c:pt idx="3">
                  <c:v>10/05/2011</c:v>
                </c:pt>
                <c:pt idx="4">
                  <c:v>13/09/2011</c:v>
                </c:pt>
                <c:pt idx="5">
                  <c:v>06/02/2012</c:v>
                </c:pt>
                <c:pt idx="6">
                  <c:v>10/09/2012</c:v>
                </c:pt>
                <c:pt idx="7">
                  <c:v>18/02/2013</c:v>
                </c:pt>
                <c:pt idx="8">
                  <c:v>10/09/2013</c:v>
                </c:pt>
                <c:pt idx="9">
                  <c:v>11/02/2014</c:v>
                </c:pt>
                <c:pt idx="10">
                  <c:v>05/08/2014</c:v>
                </c:pt>
                <c:pt idx="11">
                  <c:v>02/02/2015</c:v>
                </c:pt>
                <c:pt idx="12">
                  <c:v>03/08/2015</c:v>
                </c:pt>
                <c:pt idx="13">
                  <c:v>25/01/2016</c:v>
                </c:pt>
                <c:pt idx="14">
                  <c:v>22/08/2016</c:v>
                </c:pt>
                <c:pt idx="15">
                  <c:v>13/02/2017</c:v>
                </c:pt>
                <c:pt idx="16">
                  <c:v>04/09/2017</c:v>
                </c:pt>
                <c:pt idx="17">
                  <c:v>12/02/2018</c:v>
                </c:pt>
                <c:pt idx="18">
                  <c:v>01/10/2018</c:v>
                </c:pt>
              </c:strCache>
            </c:strRef>
          </c:cat>
          <c:val>
            <c:numRef>
              <c:f>Arrayanal!$A$2:$S$2</c:f>
              <c:numCache>
                <c:formatCode>0_)</c:formatCode>
                <c:ptCount val="19"/>
                <c:pt idx="0">
                  <c:v>81</c:v>
                </c:pt>
                <c:pt idx="1">
                  <c:v>71</c:v>
                </c:pt>
                <c:pt idx="2" formatCode="General">
                  <c:v>79</c:v>
                </c:pt>
                <c:pt idx="3" formatCode="General">
                  <c:v>80</c:v>
                </c:pt>
                <c:pt idx="4" formatCode="General">
                  <c:v>82</c:v>
                </c:pt>
                <c:pt idx="5" formatCode="General">
                  <c:v>80</c:v>
                </c:pt>
                <c:pt idx="6" formatCode="General">
                  <c:v>78</c:v>
                </c:pt>
                <c:pt idx="7" formatCode="General">
                  <c:v>80</c:v>
                </c:pt>
                <c:pt idx="8" formatCode="General">
                  <c:v>79</c:v>
                </c:pt>
                <c:pt idx="9" formatCode="General">
                  <c:v>79</c:v>
                </c:pt>
                <c:pt idx="10" formatCode="General">
                  <c:v>75</c:v>
                </c:pt>
                <c:pt idx="11" formatCode="General">
                  <c:v>78</c:v>
                </c:pt>
                <c:pt idx="12" formatCode="General">
                  <c:v>78</c:v>
                </c:pt>
                <c:pt idx="13">
                  <c:v>77</c:v>
                </c:pt>
                <c:pt idx="14">
                  <c:v>82</c:v>
                </c:pt>
                <c:pt idx="15">
                  <c:v>82</c:v>
                </c:pt>
                <c:pt idx="16">
                  <c:v>80</c:v>
                </c:pt>
                <c:pt idx="17">
                  <c:v>71</c:v>
                </c:pt>
                <c:pt idx="18">
                  <c:v>75</c:v>
                </c:pt>
              </c:numCache>
            </c:numRef>
          </c:val>
          <c:extLst>
            <c:ext xmlns:c16="http://schemas.microsoft.com/office/drawing/2014/chart" uri="{C3380CC4-5D6E-409C-BE32-E72D297353CC}">
              <c16:uniqueId val="{00000000-3925-4A97-9194-0BCC2A188B6B}"/>
            </c:ext>
          </c:extLst>
        </c:ser>
        <c:dLbls>
          <c:showLegendKey val="0"/>
          <c:showVal val="0"/>
          <c:showCatName val="0"/>
          <c:showSerName val="0"/>
          <c:showPercent val="0"/>
          <c:showBubbleSize val="0"/>
        </c:dLbls>
        <c:gapWidth val="150"/>
        <c:shape val="box"/>
        <c:axId val="54712416"/>
        <c:axId val="54718688"/>
        <c:axId val="0"/>
      </c:bar3DChart>
      <c:catAx>
        <c:axId val="547124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4718688"/>
        <c:crosses val="autoZero"/>
        <c:auto val="0"/>
        <c:lblAlgn val="ctr"/>
        <c:lblOffset val="100"/>
        <c:noMultiLvlLbl val="0"/>
      </c:catAx>
      <c:valAx>
        <c:axId val="54718688"/>
        <c:scaling>
          <c:orientation val="minMax"/>
        </c:scaling>
        <c:delete val="0"/>
        <c:axPos val="l"/>
        <c:majorGridlines>
          <c:spPr>
            <a:ln w="9525" cap="flat" cmpd="sng" algn="ctr">
              <a:solidFill>
                <a:schemeClr val="tx1">
                  <a:lumMod val="15000"/>
                  <a:lumOff val="85000"/>
                </a:schemeClr>
              </a:solidFill>
              <a:round/>
            </a:ln>
            <a:effectLst/>
          </c:spPr>
        </c:majorGridlines>
        <c:numFmt formatCode="0_)"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CO"/>
          </a:p>
        </c:txPr>
        <c:crossAx val="5471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6272972777220196"/>
          <c:y val="0.15136397971043639"/>
          <c:w val="0.45686343083592867"/>
          <c:h val="0.69160331050094825"/>
        </c:manualLayout>
      </c:layout>
      <c:bar3DChart>
        <c:barDir val="col"/>
        <c:grouping val="stacked"/>
        <c:varyColors val="0"/>
        <c:ser>
          <c:idx val="0"/>
          <c:order val="0"/>
          <c:tx>
            <c:strRef>
              <c:f>'DMI Arrayanal'!$C$1</c:f>
              <c:strCache>
                <c:ptCount val="1"/>
                <c:pt idx="0">
                  <c:v>Educación y cultura ambiental</c:v>
                </c:pt>
              </c:strCache>
            </c:strRef>
          </c:tx>
          <c:spPr>
            <a:solidFill>
              <a:schemeClr val="accent1"/>
            </a:solidFill>
            <a:ln>
              <a:noFill/>
            </a:ln>
            <a:effectLst/>
            <a:sp3d/>
          </c:spPr>
          <c:invertIfNegative val="0"/>
          <c:cat>
            <c:numRef>
              <c:f>'DMI Arrayanal'!$B$2:$B$11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Arrayanal'!$C$2:$C$11</c:f>
              <c:numCache>
                <c:formatCode>[$$-240A]\ #,##0.00</c:formatCode>
                <c:ptCount val="10"/>
                <c:pt idx="0">
                  <c:v>2750000</c:v>
                </c:pt>
                <c:pt idx="1">
                  <c:v>1000000</c:v>
                </c:pt>
                <c:pt idx="2">
                  <c:v>0</c:v>
                </c:pt>
                <c:pt idx="3">
                  <c:v>4000000</c:v>
                </c:pt>
                <c:pt idx="4">
                  <c:v>11900000</c:v>
                </c:pt>
                <c:pt idx="5">
                  <c:v>14000000</c:v>
                </c:pt>
                <c:pt idx="6">
                  <c:v>7000000</c:v>
                </c:pt>
                <c:pt idx="7">
                  <c:v>2600000</c:v>
                </c:pt>
                <c:pt idx="8">
                  <c:v>4600000</c:v>
                </c:pt>
                <c:pt idx="9">
                  <c:v>4600000</c:v>
                </c:pt>
              </c:numCache>
            </c:numRef>
          </c:val>
          <c:extLst>
            <c:ext xmlns:c16="http://schemas.microsoft.com/office/drawing/2014/chart" uri="{C3380CC4-5D6E-409C-BE32-E72D297353CC}">
              <c16:uniqueId val="{00000000-9A48-4796-B010-FD1461473A46}"/>
            </c:ext>
          </c:extLst>
        </c:ser>
        <c:ser>
          <c:idx val="1"/>
          <c:order val="1"/>
          <c:tx>
            <c:strRef>
              <c:f>'DMI Arrayanal'!$D$1</c:f>
              <c:strCache>
                <c:ptCount val="1"/>
                <c:pt idx="0">
                  <c:v>Sistemas productivos sostenibles</c:v>
                </c:pt>
              </c:strCache>
            </c:strRef>
          </c:tx>
          <c:spPr>
            <a:solidFill>
              <a:schemeClr val="accent2"/>
            </a:solidFill>
            <a:ln>
              <a:noFill/>
            </a:ln>
            <a:effectLst/>
            <a:sp3d/>
          </c:spPr>
          <c:invertIfNegative val="0"/>
          <c:cat>
            <c:numRef>
              <c:f>'DMI Arrayanal'!$B$2:$B$11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Arrayanal'!$D$2:$D$11</c:f>
              <c:numCache>
                <c:formatCode>[$$-240A]\ #,##0.00</c:formatCode>
                <c:ptCount val="10"/>
                <c:pt idx="0">
                  <c:v>800000</c:v>
                </c:pt>
                <c:pt idx="1">
                  <c:v>500000</c:v>
                </c:pt>
                <c:pt idx="2">
                  <c:v>0</c:v>
                </c:pt>
                <c:pt idx="3">
                  <c:v>3000000</c:v>
                </c:pt>
                <c:pt idx="4">
                  <c:v>2000000</c:v>
                </c:pt>
                <c:pt idx="5">
                  <c:v>2000000</c:v>
                </c:pt>
                <c:pt idx="6">
                  <c:v>1000000</c:v>
                </c:pt>
                <c:pt idx="7">
                  <c:v>800000</c:v>
                </c:pt>
                <c:pt idx="8">
                  <c:v>1300000</c:v>
                </c:pt>
                <c:pt idx="9">
                  <c:v>1700000</c:v>
                </c:pt>
              </c:numCache>
            </c:numRef>
          </c:val>
          <c:extLst>
            <c:ext xmlns:c16="http://schemas.microsoft.com/office/drawing/2014/chart" uri="{C3380CC4-5D6E-409C-BE32-E72D297353CC}">
              <c16:uniqueId val="{00000001-9A48-4796-B010-FD1461473A46}"/>
            </c:ext>
          </c:extLst>
        </c:ser>
        <c:ser>
          <c:idx val="2"/>
          <c:order val="2"/>
          <c:tx>
            <c:strRef>
              <c:f>'DMI Arrayanal'!$E$1</c:f>
              <c:strCache>
                <c:ptCount val="1"/>
                <c:pt idx="0">
                  <c:v>Ecoturismo</c:v>
                </c:pt>
              </c:strCache>
            </c:strRef>
          </c:tx>
          <c:spPr>
            <a:solidFill>
              <a:schemeClr val="accent3"/>
            </a:solidFill>
            <a:ln>
              <a:noFill/>
            </a:ln>
            <a:effectLst/>
            <a:sp3d/>
          </c:spPr>
          <c:invertIfNegative val="0"/>
          <c:cat>
            <c:numRef>
              <c:f>'DMI Arrayanal'!$B$2:$B$11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Arrayanal'!$E$2:$E$11</c:f>
              <c:numCache>
                <c:formatCode>[$$-240A]\ #,##0.00</c:formatCode>
                <c:ptCount val="10"/>
                <c:pt idx="0">
                  <c:v>3800000</c:v>
                </c:pt>
                <c:pt idx="1">
                  <c:v>1600000</c:v>
                </c:pt>
                <c:pt idx="2">
                  <c:v>2500000</c:v>
                </c:pt>
                <c:pt idx="3">
                  <c:v>4000000</c:v>
                </c:pt>
                <c:pt idx="4">
                  <c:v>2500000</c:v>
                </c:pt>
                <c:pt idx="5">
                  <c:v>2000000</c:v>
                </c:pt>
                <c:pt idx="6">
                  <c:v>3000000</c:v>
                </c:pt>
                <c:pt idx="7">
                  <c:v>2800000</c:v>
                </c:pt>
                <c:pt idx="8">
                  <c:v>2500000</c:v>
                </c:pt>
                <c:pt idx="9">
                  <c:v>6350000</c:v>
                </c:pt>
              </c:numCache>
            </c:numRef>
          </c:val>
          <c:extLst>
            <c:ext xmlns:c16="http://schemas.microsoft.com/office/drawing/2014/chart" uri="{C3380CC4-5D6E-409C-BE32-E72D297353CC}">
              <c16:uniqueId val="{00000002-9A48-4796-B010-FD1461473A46}"/>
            </c:ext>
          </c:extLst>
        </c:ser>
        <c:ser>
          <c:idx val="3"/>
          <c:order val="3"/>
          <c:tx>
            <c:strRef>
              <c:f>'DMI Arrayanal'!$F$1</c:f>
              <c:strCache>
                <c:ptCount val="1"/>
                <c:pt idx="0">
                  <c:v>Ordenamiento territorial</c:v>
                </c:pt>
              </c:strCache>
            </c:strRef>
          </c:tx>
          <c:spPr>
            <a:solidFill>
              <a:schemeClr val="accent4"/>
            </a:solidFill>
            <a:ln>
              <a:noFill/>
            </a:ln>
            <a:effectLst/>
            <a:sp3d/>
          </c:spPr>
          <c:invertIfNegative val="0"/>
          <c:cat>
            <c:numRef>
              <c:f>'DMI Arrayanal'!$B$2:$B$11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Arrayanal'!$F$2:$F$11</c:f>
              <c:numCache>
                <c:formatCode>[$$-240A]\ #,##0.00</c:formatCode>
                <c:ptCount val="10"/>
                <c:pt idx="0">
                  <c:v>10500000</c:v>
                </c:pt>
                <c:pt idx="1">
                  <c:v>0</c:v>
                </c:pt>
                <c:pt idx="2">
                  <c:v>4900000</c:v>
                </c:pt>
                <c:pt idx="3">
                  <c:v>3000000</c:v>
                </c:pt>
                <c:pt idx="4">
                  <c:v>1000000</c:v>
                </c:pt>
                <c:pt idx="5">
                  <c:v>500000</c:v>
                </c:pt>
                <c:pt idx="6">
                  <c:v>0</c:v>
                </c:pt>
                <c:pt idx="7">
                  <c:v>800000</c:v>
                </c:pt>
                <c:pt idx="8">
                  <c:v>0</c:v>
                </c:pt>
                <c:pt idx="9">
                  <c:v>800000</c:v>
                </c:pt>
              </c:numCache>
            </c:numRef>
          </c:val>
          <c:extLst>
            <c:ext xmlns:c16="http://schemas.microsoft.com/office/drawing/2014/chart" uri="{C3380CC4-5D6E-409C-BE32-E72D297353CC}">
              <c16:uniqueId val="{00000003-9A48-4796-B010-FD1461473A46}"/>
            </c:ext>
          </c:extLst>
        </c:ser>
        <c:ser>
          <c:idx val="4"/>
          <c:order val="4"/>
          <c:tx>
            <c:strRef>
              <c:f>'DMI Arrayanal'!$G$1</c:f>
              <c:strCache>
                <c:ptCount val="1"/>
                <c:pt idx="0">
                  <c:v>Evaluación de la efectividad de manejo</c:v>
                </c:pt>
              </c:strCache>
            </c:strRef>
          </c:tx>
          <c:spPr>
            <a:solidFill>
              <a:srgbClr val="00B050"/>
            </a:solidFill>
            <a:ln>
              <a:noFill/>
            </a:ln>
            <a:effectLst/>
            <a:sp3d/>
          </c:spPr>
          <c:invertIfNegative val="0"/>
          <c:cat>
            <c:numRef>
              <c:f>'DMI Arrayanal'!$B$2:$B$11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'DMI Arrayanal'!$G$2:$G$11</c:f>
              <c:numCache>
                <c:formatCode>[$$-240A]\ #,##0.00</c:formatCode>
                <c:ptCount val="10"/>
                <c:pt idx="0">
                  <c:v>0</c:v>
                </c:pt>
                <c:pt idx="1">
                  <c:v>2400000</c:v>
                </c:pt>
                <c:pt idx="2">
                  <c:v>2500000</c:v>
                </c:pt>
                <c:pt idx="3">
                  <c:v>3000000</c:v>
                </c:pt>
                <c:pt idx="4">
                  <c:v>1500000</c:v>
                </c:pt>
                <c:pt idx="5">
                  <c:v>2000000</c:v>
                </c:pt>
                <c:pt idx="6">
                  <c:v>2000000</c:v>
                </c:pt>
                <c:pt idx="7">
                  <c:v>1900000</c:v>
                </c:pt>
                <c:pt idx="8">
                  <c:v>1000000</c:v>
                </c:pt>
                <c:pt idx="9">
                  <c:v>1050000</c:v>
                </c:pt>
              </c:numCache>
            </c:numRef>
          </c:val>
          <c:extLst>
            <c:ext xmlns:c16="http://schemas.microsoft.com/office/drawing/2014/chart" uri="{C3380CC4-5D6E-409C-BE32-E72D297353CC}">
              <c16:uniqueId val="{00000004-9A48-4796-B010-FD1461473A46}"/>
            </c:ext>
          </c:extLst>
        </c:ser>
        <c:dLbls>
          <c:showLegendKey val="0"/>
          <c:showVal val="0"/>
          <c:showCatName val="0"/>
          <c:showSerName val="0"/>
          <c:showPercent val="0"/>
          <c:showBubbleSize val="0"/>
        </c:dLbls>
        <c:gapWidth val="55"/>
        <c:gapDepth val="55"/>
        <c:shape val="box"/>
        <c:axId val="54712808"/>
        <c:axId val="54719864"/>
        <c:axId val="0"/>
      </c:bar3DChart>
      <c:catAx>
        <c:axId val="547128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O" sz="1000" b="1">
                    <a:solidFill>
                      <a:schemeClr val="tx1"/>
                    </a:solidFill>
                    <a:latin typeface="Arial Narrow" panose="020B0606020202030204" pitchFamily="34" charset="0"/>
                  </a:rPr>
                  <a:t>Lineas</a:t>
                </a:r>
                <a:r>
                  <a:rPr lang="es-CO" sz="1000" b="1" baseline="0">
                    <a:solidFill>
                      <a:schemeClr val="tx1"/>
                    </a:solidFill>
                    <a:latin typeface="Arial Narrow" panose="020B0606020202030204" pitchFamily="34" charset="0"/>
                  </a:rPr>
                  <a:t> de Gestión </a:t>
                </a:r>
                <a:endParaRPr lang="es-CO" sz="1000" b="1">
                  <a:solidFill>
                    <a:schemeClr val="tx1"/>
                  </a:solidFill>
                  <a:latin typeface="Arial Narrow" panose="020B0606020202030204" pitchFamily="34" charset="0"/>
                </a:endParaRPr>
              </a:p>
            </c:rich>
          </c:tx>
          <c:layout>
            <c:manualLayout>
              <c:xMode val="edge"/>
              <c:yMode val="edge"/>
              <c:x val="0.69636693094016278"/>
              <c:y val="9.5798661584622746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4719864"/>
        <c:crosses val="autoZero"/>
        <c:auto val="1"/>
        <c:lblAlgn val="ctr"/>
        <c:lblOffset val="100"/>
        <c:noMultiLvlLbl val="0"/>
      </c:catAx>
      <c:valAx>
        <c:axId val="54719864"/>
        <c:scaling>
          <c:orientation val="minMax"/>
        </c:scaling>
        <c:delete val="0"/>
        <c:axPos val="l"/>
        <c:majorGridlines>
          <c:spPr>
            <a:ln w="9525" cap="flat" cmpd="sng" algn="ctr">
              <a:solidFill>
                <a:schemeClr val="tx1">
                  <a:lumMod val="15000"/>
                  <a:lumOff val="85000"/>
                </a:schemeClr>
              </a:solidFill>
              <a:round/>
            </a:ln>
            <a:effectLst/>
          </c:spPr>
        </c:majorGridlines>
        <c:numFmt formatCode="[$$-240A]\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crossAx val="54712808"/>
        <c:crosses val="autoZero"/>
        <c:crossBetween val="between"/>
        <c:dispUnits>
          <c:builtInUnit val="millions"/>
          <c:dispUnitsLbl>
            <c:layout>
              <c:manualLayout>
                <c:xMode val="edge"/>
                <c:yMode val="edge"/>
                <c:x val="3.4440288713910763E-2"/>
                <c:y val="0.39247594050743656"/>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dispUnitsLbl>
        </c:dispUnits>
      </c:valAx>
      <c:spPr>
        <a:noFill/>
        <a:ln>
          <a:noFill/>
        </a:ln>
        <a:effectLst/>
      </c:spPr>
    </c:plotArea>
    <c:legend>
      <c:legendPos val="r"/>
      <c:layout>
        <c:manualLayout>
          <c:xMode val="edge"/>
          <c:yMode val="edge"/>
          <c:x val="0.65194924645991659"/>
          <c:y val="0.22138193656261423"/>
          <c:w val="0.33573927427804323"/>
          <c:h val="0.619770660868531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0.43616</cdr:x>
      <cdr:y>0.45746</cdr:y>
    </cdr:from>
    <cdr:to>
      <cdr:x>0.65268</cdr:x>
      <cdr:y>0.58036</cdr:y>
    </cdr:to>
    <cdr:sp macro="" textlink="">
      <cdr:nvSpPr>
        <cdr:cNvPr id="2" name="CuadroTexto 1"/>
        <cdr:cNvSpPr txBox="1"/>
      </cdr:nvSpPr>
      <cdr:spPr>
        <a:xfrm xmlns:a="http://schemas.openxmlformats.org/drawingml/2006/main" rot="1764901">
          <a:off x="1842038" y="1081652"/>
          <a:ext cx="914400" cy="29059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0.47821</cdr:x>
      <cdr:y>0.21508</cdr:y>
    </cdr:from>
    <cdr:to>
      <cdr:x>0.69472</cdr:x>
      <cdr:y>0.6018</cdr:y>
    </cdr:to>
    <cdr:sp macro="" textlink="">
      <cdr:nvSpPr>
        <cdr:cNvPr id="3" name="CuadroTexto 2"/>
        <cdr:cNvSpPr txBox="1"/>
      </cdr:nvSpPr>
      <cdr:spPr>
        <a:xfrm xmlns:a="http://schemas.openxmlformats.org/drawingml/2006/main">
          <a:off x="2019623" y="50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5B384-179B-4F5E-9CB7-2CCE0883E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70</Pages>
  <Words>18396</Words>
  <Characters>101180</Characters>
  <Application>Microsoft Office Word</Application>
  <DocSecurity>0</DocSecurity>
  <Lines>843</Lines>
  <Paragraphs>238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Eduardo Londoño</cp:lastModifiedBy>
  <cp:revision>73</cp:revision>
  <dcterms:created xsi:type="dcterms:W3CDTF">2021-06-13T15:27:00Z</dcterms:created>
  <dcterms:modified xsi:type="dcterms:W3CDTF">2021-06-24T18:21:00Z</dcterms:modified>
</cp:coreProperties>
</file>